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AFC" w:rsidRDefault="000519F3" w:rsidP="00F90AFC">
      <w:pPr>
        <w:rPr>
          <w:rFonts w:cs="Times New Roman"/>
          <w:b/>
        </w:rPr>
      </w:pPr>
      <w:r>
        <w:rPr>
          <w:rFonts w:cs="Times New Roman"/>
          <w:b/>
        </w:rPr>
        <w:t xml:space="preserve">Корпус № </w:t>
      </w:r>
      <w:bookmarkStart w:id="0" w:name="_GoBack"/>
      <w:bookmarkEnd w:id="0"/>
      <w:r>
        <w:rPr>
          <w:rFonts w:cs="Times New Roman"/>
          <w:b/>
        </w:rPr>
        <w:t>5/2</w:t>
      </w:r>
    </w:p>
    <w:p w:rsidR="00F90AFC" w:rsidRDefault="00F90AFC" w:rsidP="00F90AFC">
      <w:pPr>
        <w:rPr>
          <w:rFonts w:cs="Times New Roman"/>
        </w:rPr>
      </w:pPr>
      <w:r>
        <w:rPr>
          <w:rFonts w:cs="Times New Roman"/>
          <w:b/>
        </w:rPr>
        <w:t>*&lt;</w:t>
      </w:r>
      <w:r w:rsidRPr="00F90AFC">
        <w:rPr>
          <w:rFonts w:cs="Times New Roman"/>
          <w:b/>
          <w:highlight w:val="yellow"/>
        </w:rPr>
        <w:t xml:space="preserve">Государственная регистрация первого договора участия в долевом строительстве по корпусу № 5/2 была осуществлена 03.08.2012. После возбуждения производства по делу о банкротстве застройщика (27.12.2017) привлечение участников долевого строительства </w:t>
      </w:r>
      <w:r w:rsidRPr="00F90AFC">
        <w:rPr>
          <w:rFonts w:cs="Times New Roman"/>
          <w:b/>
          <w:highlight w:val="yellow"/>
          <w:u w:val="single"/>
        </w:rPr>
        <w:t>не осуществляется</w:t>
      </w:r>
      <w:r>
        <w:rPr>
          <w:rFonts w:cs="Times New Roman"/>
        </w:rPr>
        <w:t>&gt;</w:t>
      </w:r>
    </w:p>
    <w:p w:rsidR="00F90AFC" w:rsidRDefault="00F90AFC" w:rsidP="00F90AFC">
      <w:pPr>
        <w:tabs>
          <w:tab w:val="left" w:pos="1418"/>
          <w:tab w:val="left" w:pos="10260"/>
        </w:tabs>
        <w:ind w:right="-6"/>
        <w:jc w:val="center"/>
        <w:rPr>
          <w:rFonts w:ascii="Courier New" w:eastAsia="Times New Roman" w:hAnsi="Courier New"/>
          <w:b/>
          <w:color w:val="000000"/>
          <w:sz w:val="20"/>
          <w:szCs w:val="20"/>
          <w:lang w:eastAsia="ru-RU"/>
        </w:rPr>
      </w:pPr>
    </w:p>
    <w:p w:rsidR="00F90AFC" w:rsidRDefault="00F90AFC" w:rsidP="00F90AFC">
      <w:pPr>
        <w:tabs>
          <w:tab w:val="left" w:pos="1418"/>
          <w:tab w:val="left" w:pos="10260"/>
        </w:tabs>
        <w:ind w:right="-6"/>
        <w:jc w:val="center"/>
        <w:rPr>
          <w:rFonts w:ascii="Courier New" w:eastAsia="Times New Roman" w:hAnsi="Courier New"/>
          <w:b/>
          <w:color w:val="000000"/>
          <w:sz w:val="20"/>
          <w:szCs w:val="20"/>
          <w:lang w:eastAsia="ru-RU"/>
        </w:rPr>
      </w:pPr>
    </w:p>
    <w:p w:rsidR="00F90AFC" w:rsidRDefault="00F90AFC" w:rsidP="00F90AFC">
      <w:pPr>
        <w:tabs>
          <w:tab w:val="left" w:pos="1418"/>
          <w:tab w:val="left" w:pos="10260"/>
        </w:tabs>
        <w:ind w:right="-6"/>
        <w:jc w:val="center"/>
        <w:rPr>
          <w:rFonts w:ascii="Courier New" w:eastAsia="Times New Roman" w:hAnsi="Courier New"/>
          <w:b/>
          <w:color w:val="000000"/>
          <w:sz w:val="20"/>
          <w:szCs w:val="20"/>
          <w:lang w:eastAsia="ru-RU"/>
        </w:rPr>
      </w:pPr>
      <w:r>
        <w:rPr>
          <w:rFonts w:ascii="Courier New" w:eastAsia="Times New Roman" w:hAnsi="Courier New"/>
          <w:b/>
          <w:color w:val="000000"/>
          <w:sz w:val="20"/>
          <w:szCs w:val="20"/>
          <w:lang w:eastAsia="ru-RU"/>
        </w:rPr>
        <w:t>ДОГОВОР № ДУДС-5/2-___</w:t>
      </w:r>
    </w:p>
    <w:p w:rsidR="00F90AFC" w:rsidRDefault="00F90AFC" w:rsidP="00F90AFC">
      <w:pPr>
        <w:tabs>
          <w:tab w:val="left" w:pos="10260"/>
        </w:tabs>
        <w:ind w:right="-6"/>
        <w:jc w:val="center"/>
        <w:rPr>
          <w:rFonts w:ascii="Courier New" w:eastAsia="Times New Roman" w:hAnsi="Courier New"/>
          <w:b/>
          <w:color w:val="000000"/>
          <w:sz w:val="19"/>
          <w:szCs w:val="19"/>
          <w:lang w:eastAsia="ru-RU"/>
        </w:rPr>
      </w:pPr>
      <w:r>
        <w:rPr>
          <w:rFonts w:ascii="Courier New" w:eastAsia="Times New Roman" w:hAnsi="Courier New"/>
          <w:b/>
          <w:color w:val="000000"/>
          <w:sz w:val="19"/>
          <w:szCs w:val="19"/>
          <w:lang w:eastAsia="ru-RU"/>
        </w:rPr>
        <w:t>участия в долевом строительстве многоквартирного дома, расположенного на земельном участке по адресу: Московская область, г. Одинцово, микрорайон № 2, д. № 5/2</w:t>
      </w:r>
    </w:p>
    <w:p w:rsidR="00F90AFC" w:rsidRDefault="00F90AFC" w:rsidP="00F90AFC">
      <w:pPr>
        <w:tabs>
          <w:tab w:val="left" w:pos="10260"/>
        </w:tabs>
        <w:ind w:right="-6"/>
        <w:jc w:val="center"/>
        <w:rPr>
          <w:rFonts w:ascii="Courier New" w:eastAsia="Times New Roman" w:hAnsi="Courier New"/>
          <w:color w:val="000000"/>
          <w:sz w:val="20"/>
          <w:szCs w:val="20"/>
          <w:lang w:eastAsia="ru-RU"/>
        </w:rPr>
      </w:pPr>
    </w:p>
    <w:tbl>
      <w:tblPr>
        <w:tblW w:w="4888" w:type="pct"/>
        <w:tblInd w:w="108" w:type="dxa"/>
        <w:tblLook w:val="04A0" w:firstRow="1" w:lastRow="0" w:firstColumn="1" w:lastColumn="0" w:noHBand="0" w:noVBand="1"/>
      </w:tblPr>
      <w:tblGrid>
        <w:gridCol w:w="2478"/>
        <w:gridCol w:w="7149"/>
      </w:tblGrid>
      <w:tr w:rsidR="00F90AFC" w:rsidTr="00F90AFC">
        <w:tc>
          <w:tcPr>
            <w:tcW w:w="1287" w:type="pct"/>
            <w:hideMark/>
          </w:tcPr>
          <w:p w:rsidR="00F90AFC" w:rsidRDefault="00F90AFC">
            <w:pPr>
              <w:tabs>
                <w:tab w:val="left" w:pos="10260"/>
              </w:tabs>
              <w:ind w:left="-108" w:right="-6"/>
              <w:jc w:val="left"/>
              <w:rPr>
                <w:rFonts w:ascii="Courier New" w:eastAsia="Times New Roman" w:hAnsi="Courier New"/>
                <w:color w:val="000000"/>
                <w:sz w:val="20"/>
                <w:szCs w:val="20"/>
              </w:rPr>
            </w:pPr>
            <w:r>
              <w:rPr>
                <w:rFonts w:ascii="Courier New" w:eastAsia="Times New Roman" w:hAnsi="Courier New"/>
                <w:color w:val="000000"/>
                <w:sz w:val="20"/>
                <w:szCs w:val="20"/>
              </w:rPr>
              <w:t>Место подписания:</w:t>
            </w:r>
          </w:p>
        </w:tc>
        <w:tc>
          <w:tcPr>
            <w:tcW w:w="3713" w:type="pct"/>
            <w:hideMark/>
          </w:tcPr>
          <w:p w:rsidR="00F90AFC" w:rsidRDefault="00F90AFC">
            <w:pPr>
              <w:tabs>
                <w:tab w:val="left" w:pos="5832"/>
                <w:tab w:val="left" w:pos="10260"/>
              </w:tabs>
              <w:ind w:left="-108" w:right="-6"/>
              <w:jc w:val="right"/>
              <w:rPr>
                <w:rFonts w:ascii="Courier New" w:eastAsia="Times New Roman" w:hAnsi="Courier New"/>
                <w:color w:val="000000"/>
                <w:sz w:val="20"/>
                <w:szCs w:val="20"/>
              </w:rPr>
            </w:pPr>
            <w:r>
              <w:rPr>
                <w:rFonts w:ascii="Courier New" w:eastAsia="Times New Roman" w:hAnsi="Courier New"/>
                <w:color w:val="000000"/>
                <w:sz w:val="20"/>
                <w:szCs w:val="20"/>
              </w:rPr>
              <w:t>Московская область, г. Одинцово</w:t>
            </w:r>
          </w:p>
        </w:tc>
      </w:tr>
      <w:tr w:rsidR="00F90AFC" w:rsidTr="00F90AFC">
        <w:tc>
          <w:tcPr>
            <w:tcW w:w="1287" w:type="pct"/>
            <w:hideMark/>
          </w:tcPr>
          <w:p w:rsidR="00F90AFC" w:rsidRDefault="00F90AFC">
            <w:pPr>
              <w:tabs>
                <w:tab w:val="left" w:pos="10260"/>
              </w:tabs>
              <w:ind w:left="-108" w:right="-6"/>
              <w:jc w:val="left"/>
              <w:rPr>
                <w:rFonts w:ascii="Courier New" w:eastAsia="Times New Roman" w:hAnsi="Courier New"/>
                <w:color w:val="000000"/>
                <w:sz w:val="20"/>
                <w:szCs w:val="20"/>
              </w:rPr>
            </w:pPr>
            <w:r>
              <w:rPr>
                <w:rFonts w:ascii="Courier New" w:eastAsia="Times New Roman" w:hAnsi="Courier New"/>
                <w:color w:val="000000"/>
                <w:sz w:val="20"/>
                <w:szCs w:val="20"/>
              </w:rPr>
              <w:t>Дата подписания:</w:t>
            </w:r>
          </w:p>
        </w:tc>
        <w:tc>
          <w:tcPr>
            <w:tcW w:w="3713" w:type="pct"/>
            <w:hideMark/>
          </w:tcPr>
          <w:p w:rsidR="00F90AFC" w:rsidRDefault="00F90AFC"/>
        </w:tc>
      </w:tr>
    </w:tbl>
    <w:p w:rsidR="00F90AFC" w:rsidRDefault="00F90AFC" w:rsidP="00F90AFC">
      <w:pPr>
        <w:tabs>
          <w:tab w:val="left" w:pos="10260"/>
        </w:tabs>
        <w:ind w:right="-6"/>
        <w:jc w:val="left"/>
        <w:rPr>
          <w:rFonts w:ascii="Courier New" w:eastAsia="Times New Roman" w:hAnsi="Courier New"/>
          <w:color w:val="000000"/>
          <w:sz w:val="20"/>
          <w:szCs w:val="20"/>
          <w:lang w:eastAsia="ru-RU"/>
        </w:rPr>
      </w:pPr>
    </w:p>
    <w:p w:rsidR="00F90AFC" w:rsidRDefault="00F90AFC" w:rsidP="00F90AFC">
      <w:pPr>
        <w:tabs>
          <w:tab w:val="left" w:pos="10260"/>
        </w:tabs>
        <w:ind w:right="-6" w:firstLine="709"/>
        <w:rPr>
          <w:rFonts w:ascii="Courier New" w:eastAsia="Times New Roman" w:hAnsi="Courier New"/>
          <w:color w:val="000000"/>
          <w:sz w:val="20"/>
          <w:szCs w:val="20"/>
          <w:lang w:eastAsia="ru-RU"/>
        </w:rPr>
      </w:pPr>
      <w:r>
        <w:rPr>
          <w:rFonts w:ascii="Courier New" w:eastAsia="Times New Roman" w:hAnsi="Courier New"/>
          <w:b/>
          <w:color w:val="000000"/>
          <w:sz w:val="20"/>
          <w:szCs w:val="20"/>
          <w:lang w:eastAsia="ru-RU"/>
        </w:rPr>
        <w:t>Общество с ограниченной ответственностью «Рантект-МФД»</w:t>
      </w:r>
      <w:r>
        <w:rPr>
          <w:rFonts w:ascii="Courier New" w:eastAsia="Times New Roman" w:hAnsi="Courier New"/>
          <w:color w:val="000000"/>
          <w:sz w:val="20"/>
          <w:szCs w:val="20"/>
          <w:lang w:eastAsia="ru-RU"/>
        </w:rPr>
        <w:t xml:space="preserve"> (зарегистрировано Московской областной регистрационной палатой 13.02.2002 и внесено в реестр под № 50:20:04086, Свидетельство о внесении записи в Единый государственный реестр юридических лиц о юридическом лице, зарегистрированном до 01.07.2002, серия 50 № 002290505 выдано 12.12.2002 Инспекцией МНС России по г. Одинцово Московской области за основным государственным регистрационным номером 1025004070090) </w:t>
      </w:r>
      <w:r>
        <w:rPr>
          <w:rFonts w:ascii="Courier New" w:eastAsia="Times New Roman" w:hAnsi="Courier New"/>
          <w:b/>
          <w:color w:val="000000"/>
          <w:sz w:val="20"/>
          <w:szCs w:val="20"/>
          <w:lang w:eastAsia="ru-RU"/>
        </w:rPr>
        <w:t>в лице ________________________________________</w:t>
      </w:r>
      <w:r>
        <w:rPr>
          <w:rFonts w:ascii="Courier New" w:eastAsia="Times New Roman" w:hAnsi="Courier New"/>
          <w:color w:val="000000"/>
          <w:sz w:val="20"/>
          <w:szCs w:val="20"/>
          <w:lang w:eastAsia="ru-RU"/>
        </w:rPr>
        <w:t xml:space="preserve">, действующего на основании ___________________, именуемое в дальнейшем </w:t>
      </w:r>
      <w:r>
        <w:rPr>
          <w:rFonts w:ascii="Courier New" w:eastAsia="Times New Roman" w:hAnsi="Courier New"/>
          <w:b/>
          <w:color w:val="000000"/>
          <w:sz w:val="20"/>
          <w:szCs w:val="20"/>
          <w:lang w:eastAsia="ru-RU"/>
        </w:rPr>
        <w:t>«Застройщик»</w:t>
      </w:r>
      <w:r>
        <w:rPr>
          <w:rFonts w:ascii="Courier New" w:eastAsia="Times New Roman" w:hAnsi="Courier New"/>
          <w:color w:val="000000"/>
          <w:sz w:val="20"/>
          <w:szCs w:val="20"/>
          <w:lang w:eastAsia="ru-RU"/>
        </w:rPr>
        <w:t>, с одной стороны, и</w:t>
      </w:r>
    </w:p>
    <w:p w:rsidR="00F90AFC" w:rsidRDefault="00F90AFC" w:rsidP="00F90AFC">
      <w:pPr>
        <w:ind w:firstLine="720"/>
        <w:rPr>
          <w:rFonts w:ascii="Courier New" w:eastAsia="Times New Roman" w:hAnsi="Courier New"/>
          <w:sz w:val="20"/>
          <w:szCs w:val="20"/>
          <w:lang w:eastAsia="ru-RU"/>
        </w:rPr>
      </w:pPr>
      <w:r>
        <w:rPr>
          <w:rFonts w:ascii="Courier New" w:eastAsia="Times New Roman" w:hAnsi="Courier New"/>
          <w:b/>
          <w:sz w:val="20"/>
          <w:szCs w:val="20"/>
          <w:lang w:eastAsia="ru-RU"/>
        </w:rPr>
        <w:t>___________________________________________</w:t>
      </w:r>
      <w:r>
        <w:rPr>
          <w:rFonts w:ascii="Courier New" w:eastAsia="Times New Roman" w:hAnsi="Courier New"/>
          <w:sz w:val="20"/>
          <w:szCs w:val="20"/>
          <w:lang w:eastAsia="ru-RU"/>
        </w:rPr>
        <w:t xml:space="preserve">, именуем__ в дальнейшем </w:t>
      </w:r>
      <w:r>
        <w:rPr>
          <w:rFonts w:ascii="Courier New" w:eastAsia="Times New Roman" w:hAnsi="Courier New"/>
          <w:b/>
          <w:sz w:val="20"/>
          <w:szCs w:val="20"/>
          <w:lang w:eastAsia="ru-RU"/>
        </w:rPr>
        <w:t>«Участник долевого строительства»</w:t>
      </w:r>
      <w:r>
        <w:rPr>
          <w:rFonts w:ascii="Courier New" w:eastAsia="Times New Roman" w:hAnsi="Courier New"/>
          <w:sz w:val="20"/>
          <w:szCs w:val="20"/>
          <w:lang w:eastAsia="ru-RU"/>
        </w:rPr>
        <w:t>, с другой стороны,</w:t>
      </w:r>
    </w:p>
    <w:p w:rsidR="00F90AFC" w:rsidRDefault="00F90AFC" w:rsidP="00F90AFC">
      <w:pPr>
        <w:tabs>
          <w:tab w:val="left" w:pos="10260"/>
        </w:tabs>
        <w:ind w:right="-6" w:firstLine="709"/>
        <w:rPr>
          <w:rFonts w:ascii="Courier New" w:eastAsia="Times New Roman" w:hAnsi="Courier New"/>
          <w:color w:val="000000"/>
          <w:sz w:val="20"/>
          <w:szCs w:val="20"/>
          <w:lang w:eastAsia="ru-RU"/>
        </w:rPr>
      </w:pPr>
      <w:r>
        <w:rPr>
          <w:rFonts w:ascii="Courier New" w:eastAsia="Times New Roman" w:hAnsi="Courier New"/>
          <w:color w:val="000000"/>
          <w:sz w:val="20"/>
          <w:szCs w:val="20"/>
          <w:lang w:eastAsia="ru-RU"/>
        </w:rPr>
        <w:t xml:space="preserve">вместе именуемые «Стороны», в соответствии с Гражданским кодексом Российской Федерации и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w:t>
      </w:r>
      <w:r>
        <w:rPr>
          <w:rFonts w:ascii="Courier New" w:eastAsia="Times New Roman" w:hAnsi="Courier New"/>
          <w:b/>
          <w:color w:val="000000"/>
          <w:sz w:val="20"/>
          <w:szCs w:val="20"/>
          <w:lang w:eastAsia="ru-RU"/>
        </w:rPr>
        <w:t>«Федеральный закон»</w:t>
      </w:r>
      <w:r>
        <w:rPr>
          <w:rFonts w:ascii="Courier New" w:eastAsia="Times New Roman" w:hAnsi="Courier New"/>
          <w:color w:val="000000"/>
          <w:sz w:val="20"/>
          <w:szCs w:val="20"/>
          <w:lang w:eastAsia="ru-RU"/>
        </w:rPr>
        <w:t>)</w:t>
      </w:r>
    </w:p>
    <w:p w:rsidR="00F90AFC" w:rsidRDefault="00F90AFC" w:rsidP="00F90AFC">
      <w:pPr>
        <w:tabs>
          <w:tab w:val="left" w:pos="10260"/>
        </w:tabs>
        <w:ind w:right="-6" w:firstLine="709"/>
        <w:rPr>
          <w:rFonts w:ascii="Courier New" w:eastAsia="Times New Roman" w:hAnsi="Courier New"/>
          <w:color w:val="000000"/>
          <w:sz w:val="20"/>
          <w:szCs w:val="20"/>
          <w:lang w:eastAsia="ru-RU"/>
        </w:rPr>
      </w:pPr>
      <w:r>
        <w:rPr>
          <w:rFonts w:ascii="Courier New" w:eastAsia="Times New Roman" w:hAnsi="Courier New"/>
          <w:color w:val="000000"/>
          <w:sz w:val="20"/>
          <w:szCs w:val="20"/>
          <w:lang w:eastAsia="ru-RU"/>
        </w:rPr>
        <w:t xml:space="preserve">заключили настоящий договор (далее – </w:t>
      </w:r>
      <w:r>
        <w:rPr>
          <w:rFonts w:ascii="Courier New" w:eastAsia="Times New Roman" w:hAnsi="Courier New"/>
          <w:b/>
          <w:color w:val="000000"/>
          <w:sz w:val="20"/>
          <w:szCs w:val="20"/>
          <w:lang w:eastAsia="ru-RU"/>
        </w:rPr>
        <w:t>«Договор»</w:t>
      </w:r>
      <w:r>
        <w:rPr>
          <w:rFonts w:ascii="Courier New" w:eastAsia="Times New Roman" w:hAnsi="Courier New"/>
          <w:color w:val="000000"/>
          <w:sz w:val="20"/>
          <w:szCs w:val="20"/>
          <w:lang w:eastAsia="ru-RU"/>
        </w:rPr>
        <w:t>) о нижеследующем:</w:t>
      </w:r>
    </w:p>
    <w:p w:rsidR="00F90AFC" w:rsidRDefault="00F90AFC" w:rsidP="00F90AFC">
      <w:pPr>
        <w:tabs>
          <w:tab w:val="left" w:pos="10260"/>
        </w:tabs>
        <w:ind w:left="-11" w:right="-6"/>
        <w:rPr>
          <w:rFonts w:ascii="Courier New" w:eastAsia="Times New Roman" w:hAnsi="Courier New"/>
          <w:sz w:val="20"/>
          <w:szCs w:val="20"/>
          <w:lang w:eastAsia="ru-RU"/>
        </w:rPr>
      </w:pPr>
    </w:p>
    <w:p w:rsidR="00F90AFC" w:rsidRDefault="00F90AFC" w:rsidP="00F90AFC">
      <w:pPr>
        <w:tabs>
          <w:tab w:val="left" w:pos="10260"/>
        </w:tabs>
        <w:ind w:left="-11" w:right="-6"/>
        <w:rPr>
          <w:rFonts w:ascii="Courier New" w:eastAsia="Times New Roman" w:hAnsi="Courier New"/>
          <w:sz w:val="20"/>
          <w:szCs w:val="20"/>
          <w:lang w:eastAsia="ru-RU"/>
        </w:rPr>
      </w:pPr>
    </w:p>
    <w:p w:rsidR="00F90AFC" w:rsidRDefault="00F90AFC" w:rsidP="00F90AFC">
      <w:pPr>
        <w:numPr>
          <w:ilvl w:val="0"/>
          <w:numId w:val="1"/>
        </w:numPr>
        <w:tabs>
          <w:tab w:val="num" w:pos="709"/>
          <w:tab w:val="left" w:pos="10260"/>
        </w:tabs>
        <w:ind w:left="709" w:right="-6" w:hanging="709"/>
        <w:jc w:val="center"/>
        <w:rPr>
          <w:rFonts w:ascii="Courier New" w:eastAsia="Times New Roman" w:hAnsi="Courier New"/>
          <w:b/>
          <w:sz w:val="20"/>
          <w:szCs w:val="20"/>
          <w:lang w:eastAsia="ru-RU"/>
        </w:rPr>
      </w:pPr>
      <w:r>
        <w:rPr>
          <w:rFonts w:ascii="Courier New" w:eastAsia="Times New Roman" w:hAnsi="Courier New"/>
          <w:b/>
          <w:sz w:val="20"/>
          <w:szCs w:val="20"/>
          <w:lang w:eastAsia="ru-RU"/>
        </w:rPr>
        <w:t>ПРЕДМЕТ ДОГОВОРА, ОПИСАНИЕ КВАРТИРЫ И СРОК ЕЁ ПЕРЕДАЧИ</w:t>
      </w:r>
    </w:p>
    <w:p w:rsidR="00F90AFC" w:rsidRDefault="00F90AFC" w:rsidP="00F90AFC">
      <w:pPr>
        <w:tabs>
          <w:tab w:val="left" w:pos="10260"/>
        </w:tabs>
        <w:ind w:right="-6"/>
        <w:jc w:val="left"/>
        <w:rPr>
          <w:rFonts w:ascii="Courier New" w:eastAsia="Times New Roman" w:hAnsi="Courier New"/>
          <w:sz w:val="20"/>
          <w:szCs w:val="20"/>
          <w:lang w:eastAsia="ru-RU"/>
        </w:rPr>
      </w:pPr>
    </w:p>
    <w:p w:rsidR="00F90AFC" w:rsidRDefault="00F90AFC" w:rsidP="00F90AFC">
      <w:pPr>
        <w:numPr>
          <w:ilvl w:val="1"/>
          <w:numId w:val="2"/>
        </w:numPr>
        <w:tabs>
          <w:tab w:val="left" w:pos="10260"/>
        </w:tabs>
        <w:autoSpaceDE w:val="0"/>
        <w:autoSpaceDN w:val="0"/>
        <w:adjustRightInd w:val="0"/>
        <w:ind w:right="-6"/>
        <w:contextualSpacing/>
        <w:rPr>
          <w:rFonts w:ascii="Courier New" w:eastAsia="Times New Roman" w:hAnsi="Courier New"/>
          <w:sz w:val="20"/>
          <w:szCs w:val="20"/>
          <w:lang w:eastAsia="ru-RU"/>
        </w:rPr>
      </w:pPr>
      <w:r>
        <w:rPr>
          <w:rFonts w:ascii="Courier New" w:eastAsia="Times New Roman" w:hAnsi="Courier New"/>
          <w:sz w:val="20"/>
          <w:szCs w:val="20"/>
          <w:lang w:eastAsia="ru-RU"/>
        </w:rPr>
        <w:t xml:space="preserve">По настоящему Договору Застройщик обязуется силами привлечённых подрядных организаций построить кирпично-монолитный 25-этажный двухсекционный жилой дом </w:t>
      </w:r>
      <w:r>
        <w:rPr>
          <w:rFonts w:ascii="Courier New" w:eastAsia="Times New Roman" w:hAnsi="Courier New"/>
          <w:b/>
          <w:sz w:val="20"/>
          <w:szCs w:val="20"/>
          <w:u w:val="single"/>
          <w:lang w:eastAsia="ru-RU"/>
        </w:rPr>
        <w:t xml:space="preserve">корпус № 5/2 </w:t>
      </w:r>
      <w:r>
        <w:rPr>
          <w:rFonts w:ascii="Courier New" w:eastAsia="Times New Roman" w:hAnsi="Courier New"/>
          <w:sz w:val="20"/>
          <w:szCs w:val="20"/>
          <w:lang w:eastAsia="ru-RU"/>
        </w:rPr>
        <w:t xml:space="preserve">с нежилой площадью и объектами инженерной инфраструктуры по строительному адресу: </w:t>
      </w:r>
      <w:r>
        <w:rPr>
          <w:rFonts w:ascii="Courier New" w:eastAsia="Times New Roman" w:hAnsi="Courier New"/>
          <w:b/>
          <w:sz w:val="20"/>
          <w:szCs w:val="20"/>
          <w:lang w:eastAsia="ru-RU"/>
        </w:rPr>
        <w:t xml:space="preserve">Московская область, г. Одинцово, микрорайон № 2 </w:t>
      </w:r>
      <w:r>
        <w:rPr>
          <w:rFonts w:ascii="Courier New" w:eastAsia="Times New Roman" w:hAnsi="Courier New"/>
          <w:sz w:val="20"/>
          <w:szCs w:val="20"/>
          <w:lang w:eastAsia="ru-RU"/>
        </w:rPr>
        <w:t xml:space="preserve">(далее – </w:t>
      </w:r>
      <w:r>
        <w:rPr>
          <w:rFonts w:ascii="Courier New" w:eastAsia="Times New Roman" w:hAnsi="Courier New"/>
          <w:b/>
          <w:sz w:val="20"/>
          <w:szCs w:val="20"/>
          <w:lang w:eastAsia="ru-RU"/>
        </w:rPr>
        <w:t>«Корпус»</w:t>
      </w:r>
      <w:r>
        <w:rPr>
          <w:rFonts w:ascii="Courier New" w:eastAsia="Times New Roman" w:hAnsi="Courier New"/>
          <w:sz w:val="20"/>
          <w:szCs w:val="20"/>
          <w:lang w:eastAsia="ru-RU"/>
        </w:rPr>
        <w:t xml:space="preserve">) и после получения разрешения на ввод Корпуса в эксплуатацию передать Участнику долевого строительства (при условии уплаты последним цены настоящего Договора) объект долевого строительства, отвечающий следующему описанию согласно рабочей документации: </w:t>
      </w:r>
      <w:r>
        <w:rPr>
          <w:rFonts w:ascii="Courier New" w:eastAsia="Times New Roman" w:hAnsi="Courier New"/>
          <w:b/>
          <w:sz w:val="20"/>
          <w:szCs w:val="20"/>
          <w:lang w:eastAsia="ru-RU"/>
        </w:rPr>
        <w:t xml:space="preserve">квартира со строительным № ____, </w:t>
      </w:r>
      <w:r>
        <w:rPr>
          <w:rFonts w:ascii="Courier New" w:eastAsia="Times New Roman" w:hAnsi="Courier New"/>
          <w:sz w:val="20"/>
          <w:szCs w:val="20"/>
          <w:lang w:eastAsia="ru-RU"/>
        </w:rPr>
        <w:t xml:space="preserve">состоящая из </w:t>
      </w:r>
      <w:r>
        <w:rPr>
          <w:rFonts w:ascii="Courier New" w:eastAsia="Times New Roman" w:hAnsi="Courier New"/>
          <w:b/>
          <w:sz w:val="20"/>
          <w:szCs w:val="20"/>
          <w:lang w:eastAsia="ru-RU"/>
        </w:rPr>
        <w:t>___</w:t>
      </w:r>
      <w:r>
        <w:rPr>
          <w:rFonts w:ascii="Courier New" w:eastAsia="Times New Roman" w:hAnsi="Courier New"/>
          <w:sz w:val="20"/>
          <w:szCs w:val="20"/>
          <w:lang w:eastAsia="ru-RU"/>
        </w:rPr>
        <w:t xml:space="preserve"> жилой комнаты, площадью всех частей квартиры с учётом неотапливаемых помещений </w:t>
      </w:r>
      <w:r>
        <w:rPr>
          <w:rFonts w:ascii="Courier New" w:eastAsia="Times New Roman" w:hAnsi="Courier New"/>
          <w:b/>
          <w:sz w:val="20"/>
          <w:szCs w:val="20"/>
          <w:lang w:eastAsia="ru-RU"/>
        </w:rPr>
        <w:t>____ кв. м</w:t>
      </w:r>
      <w:r>
        <w:rPr>
          <w:rFonts w:ascii="Courier New" w:eastAsia="Times New Roman" w:hAnsi="Courier New"/>
          <w:sz w:val="20"/>
          <w:szCs w:val="20"/>
          <w:lang w:eastAsia="ru-RU"/>
        </w:rPr>
        <w:t xml:space="preserve">, в том числе общей площадью </w:t>
      </w:r>
      <w:r>
        <w:rPr>
          <w:rFonts w:ascii="Courier New" w:eastAsia="Times New Roman" w:hAnsi="Courier New"/>
          <w:b/>
          <w:sz w:val="20"/>
          <w:szCs w:val="20"/>
          <w:lang w:eastAsia="ru-RU"/>
        </w:rPr>
        <w:t>_____ кв. м</w:t>
      </w:r>
      <w:r>
        <w:rPr>
          <w:rFonts w:ascii="Courier New" w:eastAsia="Times New Roman" w:hAnsi="Courier New"/>
          <w:sz w:val="20"/>
          <w:szCs w:val="20"/>
          <w:lang w:eastAsia="ru-RU"/>
        </w:rPr>
        <w:t xml:space="preserve">, расположенная на </w:t>
      </w:r>
      <w:r>
        <w:rPr>
          <w:rFonts w:ascii="Courier New" w:eastAsia="Times New Roman" w:hAnsi="Courier New"/>
          <w:b/>
          <w:sz w:val="20"/>
          <w:szCs w:val="20"/>
          <w:lang w:eastAsia="ru-RU"/>
        </w:rPr>
        <w:t>___</w:t>
      </w:r>
      <w:r>
        <w:rPr>
          <w:rFonts w:ascii="Courier New" w:eastAsia="Times New Roman" w:hAnsi="Courier New"/>
          <w:sz w:val="20"/>
          <w:szCs w:val="20"/>
          <w:lang w:eastAsia="ru-RU"/>
        </w:rPr>
        <w:t xml:space="preserve"> этаже в секции __ Корпуса 5/2 (далее - </w:t>
      </w:r>
      <w:r>
        <w:rPr>
          <w:rFonts w:ascii="Courier New" w:eastAsia="Times New Roman" w:hAnsi="Courier New"/>
          <w:b/>
          <w:sz w:val="20"/>
          <w:szCs w:val="20"/>
          <w:lang w:eastAsia="ru-RU"/>
        </w:rPr>
        <w:t>«Квартира»</w:t>
      </w:r>
      <w:r>
        <w:rPr>
          <w:rFonts w:ascii="Courier New" w:eastAsia="Times New Roman" w:hAnsi="Courier New"/>
          <w:sz w:val="20"/>
          <w:szCs w:val="20"/>
          <w:lang w:eastAsia="ru-RU"/>
        </w:rPr>
        <w:t>).</w:t>
      </w:r>
    </w:p>
    <w:p w:rsidR="00F90AFC" w:rsidRDefault="00F90AFC" w:rsidP="00F90AFC">
      <w:pPr>
        <w:tabs>
          <w:tab w:val="left" w:pos="10260"/>
        </w:tabs>
        <w:autoSpaceDE w:val="0"/>
        <w:autoSpaceDN w:val="0"/>
        <w:adjustRightInd w:val="0"/>
        <w:ind w:left="709" w:right="-6"/>
        <w:rPr>
          <w:rFonts w:ascii="Courier New" w:eastAsia="Times New Roman" w:hAnsi="Courier New"/>
          <w:color w:val="000000"/>
          <w:sz w:val="20"/>
          <w:szCs w:val="20"/>
          <w:lang w:eastAsia="ru-RU"/>
        </w:rPr>
      </w:pPr>
      <w:r>
        <w:rPr>
          <w:rFonts w:ascii="Courier New" w:eastAsia="Times New Roman" w:hAnsi="Courier New"/>
          <w:color w:val="000000"/>
          <w:sz w:val="20"/>
          <w:szCs w:val="20"/>
          <w:lang w:eastAsia="ru-RU"/>
        </w:rPr>
        <w:t>По настоящему Договору Участник долевого строительства обязуется уплатить Застройщику обусловленную настоящим Договором цену и принять Квартиру при наличии разрешения на ввод Корпуса в эксплуатацию.</w:t>
      </w:r>
    </w:p>
    <w:p w:rsidR="00F90AFC" w:rsidRDefault="00F90AFC" w:rsidP="00F90AFC">
      <w:pPr>
        <w:tabs>
          <w:tab w:val="left" w:pos="10260"/>
        </w:tabs>
        <w:autoSpaceDE w:val="0"/>
        <w:autoSpaceDN w:val="0"/>
        <w:adjustRightInd w:val="0"/>
        <w:ind w:left="709" w:right="-6"/>
        <w:rPr>
          <w:rFonts w:ascii="Courier New" w:eastAsia="Times New Roman" w:hAnsi="Courier New"/>
          <w:sz w:val="20"/>
          <w:szCs w:val="20"/>
          <w:lang w:eastAsia="ru-RU"/>
        </w:rPr>
      </w:pPr>
      <w:r>
        <w:rPr>
          <w:rFonts w:ascii="Courier New" w:eastAsia="Times New Roman" w:hAnsi="Courier New"/>
          <w:sz w:val="20"/>
          <w:szCs w:val="20"/>
          <w:lang w:eastAsia="ru-RU"/>
        </w:rPr>
        <w:t>План Квартиры приведён в выписке из плана Корпуса (Приложение № 1 к настоящему Договору).</w:t>
      </w:r>
    </w:p>
    <w:p w:rsidR="00F90AFC" w:rsidRDefault="00F90AFC" w:rsidP="00F90AFC">
      <w:pPr>
        <w:numPr>
          <w:ilvl w:val="1"/>
          <w:numId w:val="2"/>
        </w:numPr>
        <w:tabs>
          <w:tab w:val="left" w:pos="10260"/>
        </w:tabs>
        <w:ind w:right="-6"/>
        <w:contextualSpacing/>
        <w:rPr>
          <w:rFonts w:ascii="Courier New" w:eastAsia="Times New Roman" w:hAnsi="Courier New"/>
          <w:sz w:val="20"/>
          <w:szCs w:val="20"/>
          <w:lang w:eastAsia="ru-RU"/>
        </w:rPr>
      </w:pPr>
      <w:r>
        <w:rPr>
          <w:rFonts w:ascii="Courier New" w:eastAsia="Times New Roman" w:hAnsi="Courier New"/>
          <w:sz w:val="20"/>
          <w:szCs w:val="20"/>
          <w:lang w:eastAsia="ru-RU"/>
        </w:rPr>
        <w:t>Застройщик осуществляет строительство Корпуса на основании документов:</w:t>
      </w:r>
    </w:p>
    <w:p w:rsidR="00F90AFC" w:rsidRDefault="00F90AFC" w:rsidP="00F90AFC">
      <w:pPr>
        <w:tabs>
          <w:tab w:val="left" w:pos="10260"/>
        </w:tabs>
        <w:ind w:left="709" w:right="-6"/>
        <w:contextualSpacing/>
        <w:rPr>
          <w:rFonts w:ascii="Courier New" w:hAnsi="Courier New" w:cs="Courier New"/>
          <w:sz w:val="20"/>
          <w:szCs w:val="20"/>
        </w:rPr>
      </w:pPr>
      <w:r>
        <w:rPr>
          <w:rFonts w:ascii="Courier New" w:hAnsi="Courier New" w:cs="Courier New"/>
          <w:sz w:val="20"/>
          <w:szCs w:val="20"/>
        </w:rPr>
        <w:t xml:space="preserve">- Разрешения на строительство от 07.09.2011 № </w:t>
      </w:r>
      <w:r>
        <w:rPr>
          <w:rFonts w:ascii="Courier New" w:hAnsi="Courier New" w:cs="Courier New"/>
          <w:sz w:val="20"/>
          <w:szCs w:val="20"/>
          <w:lang w:val="en-US"/>
        </w:rPr>
        <w:t>RU</w:t>
      </w:r>
      <w:r>
        <w:rPr>
          <w:rFonts w:ascii="Courier New" w:hAnsi="Courier New" w:cs="Courier New"/>
          <w:sz w:val="20"/>
          <w:szCs w:val="20"/>
        </w:rPr>
        <w:t>50511105-066;</w:t>
      </w:r>
    </w:p>
    <w:p w:rsidR="00F90AFC" w:rsidRDefault="00F90AFC" w:rsidP="00F90AFC">
      <w:pPr>
        <w:tabs>
          <w:tab w:val="left" w:pos="10260"/>
        </w:tabs>
        <w:ind w:left="709" w:right="-6"/>
        <w:contextualSpacing/>
        <w:rPr>
          <w:rFonts w:ascii="Courier New" w:hAnsi="Courier New" w:cs="Courier New"/>
          <w:sz w:val="20"/>
          <w:szCs w:val="20"/>
        </w:rPr>
      </w:pPr>
      <w:r>
        <w:rPr>
          <w:rFonts w:ascii="Courier New" w:hAnsi="Courier New" w:cs="Courier New"/>
          <w:sz w:val="20"/>
          <w:szCs w:val="20"/>
        </w:rPr>
        <w:t xml:space="preserve">- Договора аренды земельного участка от 10.12.2008 № 2383, зарегистрированного Управлением Федеральной регистрационной службы по Московской области 26.01.2009 за номером регистрации 50-50-20/166/2008-263, заключённого между Застройщиком (арендатор) и муниципальным образованием «Одинцовский муниципальный район Московской области» (арендодатель) с учётом изменений и дополнений. Земельный участок для жилищного строительства, кадастровый номер </w:t>
      </w:r>
      <w:r>
        <w:rPr>
          <w:rFonts w:ascii="Courier New" w:hAnsi="Courier New" w:cs="Courier New"/>
          <w:b/>
          <w:sz w:val="20"/>
          <w:szCs w:val="20"/>
        </w:rPr>
        <w:t>50:20:0030102:43</w:t>
      </w:r>
      <w:r>
        <w:rPr>
          <w:rFonts w:ascii="Courier New" w:hAnsi="Courier New" w:cs="Courier New"/>
          <w:sz w:val="20"/>
          <w:szCs w:val="20"/>
        </w:rPr>
        <w:t>, расположенный по адресу: Московская область, г. Одинцово, микрорайон № 2, д. № 5/2.</w:t>
      </w:r>
    </w:p>
    <w:p w:rsidR="00F90AFC" w:rsidRDefault="00F90AFC" w:rsidP="00F90AFC">
      <w:pPr>
        <w:tabs>
          <w:tab w:val="left" w:pos="10260"/>
        </w:tabs>
        <w:ind w:left="720" w:right="-6"/>
        <w:rPr>
          <w:rFonts w:ascii="Courier New" w:eastAsiaTheme="minorEastAsia" w:hAnsi="Courier New" w:cs="Courier New"/>
          <w:sz w:val="20"/>
          <w:szCs w:val="20"/>
          <w:lang w:eastAsia="ja-JP"/>
        </w:rPr>
      </w:pPr>
      <w:r>
        <w:rPr>
          <w:rFonts w:ascii="Courier New" w:hAnsi="Courier New" w:cs="Courier New"/>
          <w:sz w:val="20"/>
          <w:szCs w:val="20"/>
        </w:rPr>
        <w:t xml:space="preserve">В случае изменения реквизитов указанных документов Застройщик отражает соответствующую информацию в проектной декларации Корпуса, при этом </w:t>
      </w:r>
      <w:r>
        <w:rPr>
          <w:rFonts w:ascii="Courier New" w:hAnsi="Courier New" w:cs="Courier New"/>
          <w:sz w:val="20"/>
          <w:szCs w:val="20"/>
        </w:rPr>
        <w:lastRenderedPageBreak/>
        <w:t>Стороны согласились, что внесения изменений в настоящий Договор такие изменения не требуют.</w:t>
      </w:r>
    </w:p>
    <w:p w:rsidR="00F90AFC" w:rsidRDefault="00F90AFC" w:rsidP="00F90AFC">
      <w:pPr>
        <w:numPr>
          <w:ilvl w:val="1"/>
          <w:numId w:val="2"/>
        </w:numPr>
        <w:tabs>
          <w:tab w:val="left" w:pos="10260"/>
        </w:tabs>
        <w:ind w:right="-6"/>
        <w:contextualSpacing/>
        <w:rPr>
          <w:rFonts w:ascii="Courier New" w:eastAsia="Times New Roman" w:hAnsi="Courier New"/>
          <w:b/>
          <w:sz w:val="20"/>
          <w:szCs w:val="20"/>
          <w:lang w:eastAsia="ru-RU"/>
        </w:rPr>
      </w:pPr>
      <w:r>
        <w:rPr>
          <w:rFonts w:ascii="Courier New" w:eastAsia="Times New Roman" w:hAnsi="Courier New"/>
          <w:sz w:val="20"/>
          <w:szCs w:val="20"/>
          <w:lang w:eastAsia="ru-RU"/>
        </w:rPr>
        <w:t xml:space="preserve">Проектная декларация Корпуса, включающая в себя информацию о Застройщике и проекте строительства Корпуса (далее – </w:t>
      </w:r>
      <w:r>
        <w:rPr>
          <w:rFonts w:ascii="Courier New" w:eastAsia="Times New Roman" w:hAnsi="Courier New"/>
          <w:b/>
          <w:sz w:val="20"/>
          <w:szCs w:val="20"/>
          <w:lang w:eastAsia="ru-RU"/>
        </w:rPr>
        <w:t>«Проектная декларация»</w:t>
      </w:r>
      <w:r>
        <w:rPr>
          <w:rFonts w:ascii="Courier New" w:eastAsia="Times New Roman" w:hAnsi="Courier New"/>
          <w:sz w:val="20"/>
          <w:szCs w:val="20"/>
          <w:lang w:eastAsia="ru-RU"/>
        </w:rPr>
        <w:t xml:space="preserve">), опубликована в сети «Интернет» на сайте </w:t>
      </w:r>
      <w:hyperlink r:id="rId9" w:history="1">
        <w:r>
          <w:rPr>
            <w:rStyle w:val="a3"/>
            <w:rFonts w:ascii="Courier New" w:eastAsia="Times New Roman" w:hAnsi="Courier New"/>
            <w:sz w:val="20"/>
            <w:szCs w:val="20"/>
            <w:lang w:val="en-US" w:eastAsia="ru-RU"/>
          </w:rPr>
          <w:t>www</w:t>
        </w:r>
        <w:r>
          <w:rPr>
            <w:rStyle w:val="a3"/>
            <w:rFonts w:ascii="Courier New" w:eastAsia="Times New Roman" w:hAnsi="Courier New"/>
            <w:sz w:val="20"/>
            <w:szCs w:val="20"/>
            <w:lang w:eastAsia="ru-RU"/>
          </w:rPr>
          <w:t>.</w:t>
        </w:r>
        <w:proofErr w:type="spellStart"/>
        <w:r>
          <w:rPr>
            <w:rStyle w:val="a3"/>
            <w:rFonts w:ascii="Courier New" w:eastAsia="Times New Roman" w:hAnsi="Courier New"/>
            <w:sz w:val="20"/>
            <w:szCs w:val="20"/>
            <w:lang w:val="en-US" w:eastAsia="ru-RU"/>
          </w:rPr>
          <w:t>rmfd</w:t>
        </w:r>
        <w:proofErr w:type="spellEnd"/>
        <w:r>
          <w:rPr>
            <w:rStyle w:val="a3"/>
            <w:rFonts w:ascii="Courier New" w:eastAsia="Times New Roman" w:hAnsi="Courier New"/>
            <w:sz w:val="20"/>
            <w:szCs w:val="20"/>
            <w:lang w:eastAsia="ru-RU"/>
          </w:rPr>
          <w:t>.</w:t>
        </w:r>
        <w:proofErr w:type="spellStart"/>
        <w:r>
          <w:rPr>
            <w:rStyle w:val="a3"/>
            <w:rFonts w:ascii="Courier New" w:eastAsia="Times New Roman" w:hAnsi="Courier New"/>
            <w:sz w:val="20"/>
            <w:szCs w:val="20"/>
            <w:lang w:val="en-US" w:eastAsia="ru-RU"/>
          </w:rPr>
          <w:t>ru</w:t>
        </w:r>
        <w:proofErr w:type="spellEnd"/>
      </w:hyperlink>
      <w:r>
        <w:rPr>
          <w:rFonts w:ascii="Courier New" w:eastAsia="Times New Roman" w:hAnsi="Courier New"/>
          <w:sz w:val="20"/>
          <w:szCs w:val="20"/>
          <w:lang w:eastAsia="ru-RU"/>
        </w:rPr>
        <w:t xml:space="preserve"> и располагается на указанном сайте до получения Застройщиком разрешения на ввод Корпуса в эксплуатацию (с учётом всех вносимых в неё изменений и дополнений).</w:t>
      </w:r>
    </w:p>
    <w:p w:rsidR="00F90AFC" w:rsidRDefault="00F90AFC" w:rsidP="00F90AFC">
      <w:pPr>
        <w:numPr>
          <w:ilvl w:val="1"/>
          <w:numId w:val="2"/>
        </w:numPr>
        <w:tabs>
          <w:tab w:val="left" w:pos="10260"/>
        </w:tabs>
        <w:ind w:right="-6"/>
        <w:contextualSpacing/>
        <w:rPr>
          <w:rFonts w:ascii="Courier New" w:eastAsia="Times New Roman" w:hAnsi="Courier New"/>
          <w:sz w:val="20"/>
          <w:szCs w:val="20"/>
          <w:lang w:eastAsia="ru-RU"/>
        </w:rPr>
      </w:pPr>
      <w:r>
        <w:rPr>
          <w:rFonts w:ascii="Courier New" w:eastAsia="Times New Roman" w:hAnsi="Courier New"/>
          <w:sz w:val="20"/>
          <w:szCs w:val="20"/>
          <w:lang w:eastAsia="ru-RU"/>
        </w:rPr>
        <w:t>В соответствии с Проектной декларацией предполагаемый срок получения разрешения на ввод Корпуса в эксплуатацию: не позднее ___ _____ 20__ года.</w:t>
      </w:r>
    </w:p>
    <w:p w:rsidR="00F90AFC" w:rsidRDefault="00F90AFC" w:rsidP="00F90AFC">
      <w:pPr>
        <w:numPr>
          <w:ilvl w:val="1"/>
          <w:numId w:val="2"/>
        </w:numPr>
        <w:tabs>
          <w:tab w:val="left" w:pos="10260"/>
        </w:tabs>
        <w:ind w:left="709" w:right="-6"/>
        <w:rPr>
          <w:rFonts w:ascii="Courier New" w:eastAsia="Times New Roman" w:hAnsi="Courier New"/>
          <w:sz w:val="20"/>
          <w:szCs w:val="20"/>
          <w:lang w:eastAsia="ru-RU"/>
        </w:rPr>
      </w:pPr>
      <w:r>
        <w:rPr>
          <w:rFonts w:ascii="Courier New" w:eastAsia="Times New Roman" w:hAnsi="Courier New"/>
          <w:sz w:val="20"/>
          <w:szCs w:val="20"/>
          <w:lang w:eastAsia="ru-RU"/>
        </w:rPr>
        <w:t xml:space="preserve">Застройщик передаёт Участнику долевого строительства Квартиру по акту приёма-передачи </w:t>
      </w:r>
      <w:r>
        <w:rPr>
          <w:rFonts w:ascii="Courier New" w:eastAsia="Times New Roman" w:hAnsi="Courier New"/>
          <w:b/>
          <w:sz w:val="20"/>
          <w:szCs w:val="20"/>
          <w:lang w:eastAsia="ru-RU"/>
        </w:rPr>
        <w:t>не позднее __ ________ 20__ года</w:t>
      </w:r>
      <w:r w:rsidRPr="00F90AFC">
        <w:rPr>
          <w:rFonts w:ascii="Courier New" w:eastAsia="Times New Roman" w:hAnsi="Courier New"/>
          <w:sz w:val="20"/>
          <w:szCs w:val="20"/>
          <w:lang w:eastAsia="ru-RU"/>
        </w:rPr>
        <w:t>.</w:t>
      </w:r>
    </w:p>
    <w:p w:rsidR="00F90AFC" w:rsidRDefault="00F90AFC" w:rsidP="00F90AFC">
      <w:pPr>
        <w:tabs>
          <w:tab w:val="num" w:pos="709"/>
          <w:tab w:val="left" w:pos="10260"/>
        </w:tabs>
        <w:ind w:left="709" w:right="-6"/>
        <w:rPr>
          <w:rFonts w:ascii="Courier New" w:eastAsia="Times New Roman" w:hAnsi="Courier New"/>
          <w:sz w:val="20"/>
          <w:szCs w:val="20"/>
          <w:lang w:eastAsia="ru-RU"/>
        </w:rPr>
      </w:pPr>
      <w:r>
        <w:rPr>
          <w:rFonts w:ascii="Courier New" w:eastAsia="Times New Roman" w:hAnsi="Courier New"/>
          <w:sz w:val="20"/>
          <w:szCs w:val="20"/>
          <w:lang w:eastAsia="ru-RU"/>
        </w:rPr>
        <w:t>Указанный в настоящем пункте срок передачи един для всех участников долевого строительства Корпуса.</w:t>
      </w:r>
    </w:p>
    <w:p w:rsidR="00F90AFC" w:rsidRDefault="00F90AFC" w:rsidP="00F90AFC">
      <w:pPr>
        <w:numPr>
          <w:ilvl w:val="1"/>
          <w:numId w:val="2"/>
        </w:numPr>
        <w:tabs>
          <w:tab w:val="left" w:pos="10260"/>
        </w:tabs>
        <w:ind w:right="-6"/>
        <w:contextualSpacing/>
        <w:rPr>
          <w:rFonts w:ascii="Courier New" w:eastAsia="Times New Roman" w:hAnsi="Courier New"/>
          <w:sz w:val="20"/>
          <w:szCs w:val="20"/>
          <w:lang w:eastAsia="ru-RU"/>
        </w:rPr>
      </w:pPr>
      <w:r>
        <w:rPr>
          <w:rFonts w:ascii="Courier New" w:eastAsia="Times New Roman" w:hAnsi="Courier New"/>
          <w:sz w:val="20"/>
          <w:szCs w:val="20"/>
          <w:lang w:eastAsia="ru-RU"/>
        </w:rPr>
        <w:t>В случае увеличения предполагаемого срока получения разрешения на ввод Корпуса в эксплуатацию, независимо от причин такого увеличения, Застройщик в порядке, установленном Федеральным законом, уведомляет об этом Участника долевого строительства и вносит в Проектную декларацию сведения о новом сроке получения разрешения на ввод Корпуса в эксплуатацию.</w:t>
      </w:r>
    </w:p>
    <w:p w:rsidR="00F90AFC" w:rsidRDefault="00F90AFC" w:rsidP="00F90AFC">
      <w:pPr>
        <w:tabs>
          <w:tab w:val="num" w:pos="709"/>
          <w:tab w:val="num" w:pos="1620"/>
          <w:tab w:val="left" w:pos="10260"/>
        </w:tabs>
        <w:ind w:left="709" w:right="-6"/>
        <w:rPr>
          <w:rFonts w:ascii="Courier New" w:eastAsia="Times New Roman" w:hAnsi="Courier New"/>
          <w:sz w:val="20"/>
          <w:szCs w:val="20"/>
          <w:lang w:eastAsia="ru-RU"/>
        </w:rPr>
      </w:pPr>
      <w:r>
        <w:rPr>
          <w:rFonts w:ascii="Courier New" w:eastAsia="Times New Roman" w:hAnsi="Courier New"/>
          <w:sz w:val="20"/>
          <w:szCs w:val="20"/>
          <w:lang w:eastAsia="ru-RU"/>
        </w:rPr>
        <w:t>При этом Стороны согласились: если увеличение указанного срока не повлияет на срок передачи Квартиры, предусмотренный настоящим Договором, срок получения разрешения на ввод Корпуса в эксплуатацию считается изменённым с момента направления Застройщиком указанного уведомления Участнику долевого строительства и внесения соответствующих изменений в Проектную декларацию. В этом случае Стороны не обязаны заключать соглашение об изменении срока получения разрешения на ввод Корпуса в эксплуатацию.</w:t>
      </w:r>
    </w:p>
    <w:p w:rsidR="00F90AFC" w:rsidRDefault="00F90AFC" w:rsidP="00F90AFC">
      <w:pPr>
        <w:tabs>
          <w:tab w:val="num" w:pos="709"/>
          <w:tab w:val="num" w:pos="1620"/>
          <w:tab w:val="left" w:pos="10260"/>
        </w:tabs>
        <w:ind w:left="709" w:right="-6"/>
        <w:rPr>
          <w:rFonts w:ascii="Courier New" w:eastAsia="Times New Roman" w:hAnsi="Courier New"/>
          <w:sz w:val="20"/>
          <w:szCs w:val="20"/>
          <w:lang w:eastAsia="ru-RU"/>
        </w:rPr>
      </w:pPr>
      <w:r>
        <w:rPr>
          <w:rFonts w:ascii="Courier New" w:eastAsia="Times New Roman" w:hAnsi="Courier New"/>
          <w:sz w:val="20"/>
          <w:szCs w:val="20"/>
          <w:lang w:eastAsia="ru-RU"/>
        </w:rPr>
        <w:t>Если увеличение срока получения разрешения на ввод Корпуса в эксплуатацию повлияет на срок передачи Квартиры, предусмотренный пунктом 1.5. настоящего Договора, Стороны заключают соглашение об изменении срока передачи Квартиры с учётом того, что новый срок передачи определяется истечением двенадцати или не более двенадцати месяцев со дня получения Застройщиком разрешения на ввод Корпуса в эксплуатацию и должен быть единым для всех участников долевого строительства Корпуса.</w:t>
      </w:r>
    </w:p>
    <w:p w:rsidR="00F90AFC" w:rsidRDefault="00F90AFC" w:rsidP="00F90AFC">
      <w:pPr>
        <w:numPr>
          <w:ilvl w:val="1"/>
          <w:numId w:val="2"/>
        </w:numPr>
        <w:tabs>
          <w:tab w:val="left" w:pos="10260"/>
        </w:tabs>
        <w:autoSpaceDE w:val="0"/>
        <w:autoSpaceDN w:val="0"/>
        <w:adjustRightInd w:val="0"/>
        <w:ind w:left="709" w:right="-6"/>
        <w:rPr>
          <w:rFonts w:ascii="Courier New" w:eastAsia="Times New Roman" w:hAnsi="Courier New"/>
          <w:sz w:val="20"/>
          <w:szCs w:val="20"/>
          <w:lang w:eastAsia="ru-RU"/>
        </w:rPr>
      </w:pPr>
      <w:r>
        <w:rPr>
          <w:rFonts w:ascii="Courier New" w:eastAsia="Times New Roman" w:hAnsi="Courier New"/>
          <w:sz w:val="20"/>
          <w:szCs w:val="20"/>
          <w:lang w:eastAsia="ru-RU"/>
        </w:rPr>
        <w:t>В соответствии с рабочей документацией в Квартире на момент её передачи Участнику долевого строительства будут выполнены следующие виды работ:</w:t>
      </w:r>
    </w:p>
    <w:p w:rsidR="00F90AFC" w:rsidRDefault="00F90AFC" w:rsidP="00F90AFC">
      <w:pPr>
        <w:widowControl w:val="0"/>
        <w:numPr>
          <w:ilvl w:val="0"/>
          <w:numId w:val="4"/>
        </w:numPr>
        <w:tabs>
          <w:tab w:val="left" w:pos="993"/>
          <w:tab w:val="left" w:pos="10260"/>
        </w:tabs>
        <w:autoSpaceDE w:val="0"/>
        <w:autoSpaceDN w:val="0"/>
        <w:adjustRightInd w:val="0"/>
        <w:ind w:left="993" w:right="-6" w:hanging="284"/>
        <w:rPr>
          <w:rFonts w:ascii="Courier New" w:eastAsia="Times New Roman" w:hAnsi="Courier New"/>
          <w:sz w:val="20"/>
          <w:szCs w:val="20"/>
          <w:lang w:eastAsia="ru-RU"/>
        </w:rPr>
      </w:pPr>
      <w:r>
        <w:rPr>
          <w:rFonts w:ascii="Courier New" w:eastAsia="Times New Roman" w:hAnsi="Courier New"/>
          <w:sz w:val="20"/>
          <w:szCs w:val="20"/>
          <w:lang w:eastAsia="ru-RU"/>
        </w:rPr>
        <w:t>имитация межкомнатных перегородок;</w:t>
      </w:r>
    </w:p>
    <w:p w:rsidR="00F90AFC" w:rsidRDefault="00F90AFC" w:rsidP="00F90AFC">
      <w:pPr>
        <w:widowControl w:val="0"/>
        <w:numPr>
          <w:ilvl w:val="0"/>
          <w:numId w:val="4"/>
        </w:numPr>
        <w:tabs>
          <w:tab w:val="left" w:pos="993"/>
          <w:tab w:val="left" w:pos="10260"/>
        </w:tabs>
        <w:autoSpaceDE w:val="0"/>
        <w:autoSpaceDN w:val="0"/>
        <w:adjustRightInd w:val="0"/>
        <w:ind w:left="993" w:right="-6" w:hanging="284"/>
        <w:rPr>
          <w:rFonts w:ascii="Courier New" w:eastAsia="Times New Roman" w:hAnsi="Courier New"/>
          <w:sz w:val="20"/>
          <w:szCs w:val="20"/>
          <w:lang w:eastAsia="ru-RU"/>
        </w:rPr>
      </w:pPr>
      <w:r>
        <w:rPr>
          <w:rFonts w:ascii="Courier New" w:eastAsia="Times New Roman" w:hAnsi="Courier New"/>
          <w:sz w:val="20"/>
          <w:szCs w:val="20"/>
          <w:lang w:eastAsia="ru-RU"/>
        </w:rPr>
        <w:t>остекление окон пластиковыми стеклопакетами согласно проекту;</w:t>
      </w:r>
    </w:p>
    <w:p w:rsidR="00F90AFC" w:rsidRDefault="00F90AFC" w:rsidP="00F90AFC">
      <w:pPr>
        <w:widowControl w:val="0"/>
        <w:numPr>
          <w:ilvl w:val="0"/>
          <w:numId w:val="4"/>
        </w:numPr>
        <w:tabs>
          <w:tab w:val="left" w:pos="993"/>
          <w:tab w:val="left" w:pos="10260"/>
        </w:tabs>
        <w:autoSpaceDE w:val="0"/>
        <w:autoSpaceDN w:val="0"/>
        <w:adjustRightInd w:val="0"/>
        <w:ind w:left="993" w:right="-6" w:hanging="284"/>
        <w:rPr>
          <w:rFonts w:ascii="Courier New" w:eastAsia="Times New Roman" w:hAnsi="Courier New"/>
          <w:sz w:val="20"/>
          <w:szCs w:val="20"/>
          <w:lang w:eastAsia="ru-RU"/>
        </w:rPr>
      </w:pPr>
      <w:r>
        <w:rPr>
          <w:rFonts w:ascii="Courier New" w:eastAsia="Times New Roman" w:hAnsi="Courier New"/>
          <w:sz w:val="20"/>
          <w:szCs w:val="20"/>
          <w:lang w:eastAsia="ru-RU"/>
        </w:rPr>
        <w:t>остекление лоджий в «одну нитку»;</w:t>
      </w:r>
    </w:p>
    <w:p w:rsidR="00F90AFC" w:rsidRDefault="00F90AFC" w:rsidP="00F90AFC">
      <w:pPr>
        <w:widowControl w:val="0"/>
        <w:numPr>
          <w:ilvl w:val="0"/>
          <w:numId w:val="4"/>
        </w:numPr>
        <w:tabs>
          <w:tab w:val="left" w:pos="993"/>
          <w:tab w:val="left" w:pos="10260"/>
        </w:tabs>
        <w:autoSpaceDE w:val="0"/>
        <w:autoSpaceDN w:val="0"/>
        <w:adjustRightInd w:val="0"/>
        <w:ind w:left="993" w:right="-6" w:hanging="284"/>
        <w:rPr>
          <w:rFonts w:ascii="Courier New" w:eastAsia="Times New Roman" w:hAnsi="Courier New"/>
          <w:sz w:val="20"/>
          <w:szCs w:val="20"/>
          <w:lang w:eastAsia="ru-RU"/>
        </w:rPr>
      </w:pPr>
      <w:r>
        <w:rPr>
          <w:rFonts w:ascii="Courier New" w:eastAsia="Times New Roman" w:hAnsi="Courier New"/>
          <w:sz w:val="20"/>
          <w:szCs w:val="20"/>
          <w:lang w:eastAsia="ru-RU"/>
        </w:rPr>
        <w:t>входная дверь в соответствии с проектом;</w:t>
      </w:r>
    </w:p>
    <w:p w:rsidR="00F90AFC" w:rsidRDefault="00F90AFC" w:rsidP="00F90AFC">
      <w:pPr>
        <w:widowControl w:val="0"/>
        <w:numPr>
          <w:ilvl w:val="0"/>
          <w:numId w:val="4"/>
        </w:numPr>
        <w:tabs>
          <w:tab w:val="left" w:pos="993"/>
          <w:tab w:val="left" w:pos="10260"/>
        </w:tabs>
        <w:autoSpaceDE w:val="0"/>
        <w:autoSpaceDN w:val="0"/>
        <w:adjustRightInd w:val="0"/>
        <w:ind w:left="993" w:right="-6" w:hanging="284"/>
        <w:rPr>
          <w:rFonts w:ascii="Courier New" w:eastAsia="Times New Roman" w:hAnsi="Courier New"/>
          <w:sz w:val="20"/>
          <w:szCs w:val="20"/>
          <w:lang w:eastAsia="ru-RU"/>
        </w:rPr>
      </w:pPr>
      <w:r>
        <w:rPr>
          <w:rFonts w:ascii="Courier New" w:eastAsia="Times New Roman" w:hAnsi="Courier New"/>
          <w:sz w:val="20"/>
          <w:szCs w:val="20"/>
          <w:lang w:eastAsia="ru-RU"/>
        </w:rPr>
        <w:t>система отопления в объёме проекта с использованием оборудования и материалов отечественного производства;</w:t>
      </w:r>
    </w:p>
    <w:p w:rsidR="00F90AFC" w:rsidRDefault="00F90AFC" w:rsidP="00F90AFC">
      <w:pPr>
        <w:widowControl w:val="0"/>
        <w:numPr>
          <w:ilvl w:val="0"/>
          <w:numId w:val="4"/>
        </w:numPr>
        <w:tabs>
          <w:tab w:val="left" w:pos="993"/>
          <w:tab w:val="left" w:pos="10260"/>
        </w:tabs>
        <w:autoSpaceDE w:val="0"/>
        <w:autoSpaceDN w:val="0"/>
        <w:adjustRightInd w:val="0"/>
        <w:ind w:left="993" w:right="-6" w:hanging="284"/>
        <w:rPr>
          <w:rFonts w:ascii="Courier New" w:eastAsia="Times New Roman" w:hAnsi="Courier New"/>
          <w:sz w:val="20"/>
          <w:szCs w:val="20"/>
          <w:lang w:eastAsia="ru-RU"/>
        </w:rPr>
      </w:pPr>
      <w:r>
        <w:rPr>
          <w:rFonts w:ascii="Courier New" w:eastAsia="Times New Roman" w:hAnsi="Courier New"/>
          <w:sz w:val="20"/>
          <w:szCs w:val="20"/>
          <w:lang w:eastAsia="ru-RU"/>
        </w:rPr>
        <w:t>установка квартирных щитков механизации;</w:t>
      </w:r>
    </w:p>
    <w:p w:rsidR="00F90AFC" w:rsidRDefault="00F90AFC" w:rsidP="00F90AFC">
      <w:pPr>
        <w:widowControl w:val="0"/>
        <w:numPr>
          <w:ilvl w:val="0"/>
          <w:numId w:val="4"/>
        </w:numPr>
        <w:tabs>
          <w:tab w:val="left" w:pos="993"/>
          <w:tab w:val="left" w:pos="10260"/>
        </w:tabs>
        <w:autoSpaceDE w:val="0"/>
        <w:autoSpaceDN w:val="0"/>
        <w:adjustRightInd w:val="0"/>
        <w:ind w:left="993" w:right="-6" w:hanging="284"/>
        <w:rPr>
          <w:rFonts w:ascii="Courier New" w:eastAsia="Times New Roman" w:hAnsi="Courier New"/>
          <w:sz w:val="20"/>
          <w:szCs w:val="20"/>
          <w:lang w:eastAsia="ru-RU"/>
        </w:rPr>
      </w:pPr>
      <w:r>
        <w:rPr>
          <w:rFonts w:ascii="Courier New" w:eastAsia="Times New Roman" w:hAnsi="Courier New"/>
          <w:sz w:val="20"/>
          <w:szCs w:val="20"/>
          <w:lang w:eastAsia="ru-RU"/>
        </w:rPr>
        <w:t>установка закладных деталей для подключения к слаботочным системам;</w:t>
      </w:r>
    </w:p>
    <w:p w:rsidR="00F90AFC" w:rsidRDefault="00F90AFC" w:rsidP="00F90AFC">
      <w:pPr>
        <w:widowControl w:val="0"/>
        <w:numPr>
          <w:ilvl w:val="0"/>
          <w:numId w:val="4"/>
        </w:numPr>
        <w:tabs>
          <w:tab w:val="left" w:pos="993"/>
          <w:tab w:val="left" w:pos="10260"/>
        </w:tabs>
        <w:autoSpaceDE w:val="0"/>
        <w:autoSpaceDN w:val="0"/>
        <w:adjustRightInd w:val="0"/>
        <w:ind w:left="993" w:right="-6" w:hanging="284"/>
        <w:rPr>
          <w:rFonts w:ascii="Courier New" w:eastAsia="Times New Roman" w:hAnsi="Courier New"/>
          <w:sz w:val="20"/>
          <w:szCs w:val="20"/>
          <w:lang w:eastAsia="ru-RU"/>
        </w:rPr>
      </w:pPr>
      <w:r>
        <w:rPr>
          <w:rFonts w:ascii="Courier New" w:eastAsia="Times New Roman" w:hAnsi="Courier New"/>
          <w:sz w:val="20"/>
          <w:szCs w:val="20"/>
          <w:lang w:eastAsia="ru-RU"/>
        </w:rPr>
        <w:t xml:space="preserve">установка автономных дымовых пожарных </w:t>
      </w:r>
      <w:proofErr w:type="spellStart"/>
      <w:r>
        <w:rPr>
          <w:rFonts w:ascii="Courier New" w:eastAsia="Times New Roman" w:hAnsi="Courier New"/>
          <w:sz w:val="20"/>
          <w:szCs w:val="20"/>
          <w:lang w:eastAsia="ru-RU"/>
        </w:rPr>
        <w:t>извещателей</w:t>
      </w:r>
      <w:proofErr w:type="spellEnd"/>
      <w:r>
        <w:rPr>
          <w:rFonts w:ascii="Courier New" w:eastAsia="Times New Roman" w:hAnsi="Courier New"/>
          <w:sz w:val="20"/>
          <w:szCs w:val="20"/>
          <w:lang w:eastAsia="ru-RU"/>
        </w:rPr>
        <w:t>;</w:t>
      </w:r>
    </w:p>
    <w:p w:rsidR="00F90AFC" w:rsidRDefault="00F90AFC" w:rsidP="00F90AFC">
      <w:pPr>
        <w:widowControl w:val="0"/>
        <w:numPr>
          <w:ilvl w:val="0"/>
          <w:numId w:val="4"/>
        </w:numPr>
        <w:tabs>
          <w:tab w:val="left" w:pos="993"/>
          <w:tab w:val="left" w:pos="10260"/>
        </w:tabs>
        <w:autoSpaceDE w:val="0"/>
        <w:autoSpaceDN w:val="0"/>
        <w:adjustRightInd w:val="0"/>
        <w:ind w:left="993" w:right="-6" w:hanging="284"/>
        <w:rPr>
          <w:rFonts w:ascii="Courier New" w:eastAsia="Times New Roman" w:hAnsi="Courier New"/>
          <w:sz w:val="20"/>
          <w:szCs w:val="20"/>
          <w:lang w:eastAsia="ru-RU"/>
        </w:rPr>
      </w:pPr>
      <w:r>
        <w:rPr>
          <w:rFonts w:ascii="Courier New" w:eastAsia="Times New Roman" w:hAnsi="Courier New"/>
          <w:sz w:val="20"/>
          <w:szCs w:val="20"/>
          <w:lang w:eastAsia="ru-RU"/>
        </w:rPr>
        <w:t>установка счётчиков электроэнергии, горячей и холодной воды.</w:t>
      </w:r>
    </w:p>
    <w:p w:rsidR="00F90AFC" w:rsidRDefault="00F90AFC" w:rsidP="00F90AFC">
      <w:pPr>
        <w:numPr>
          <w:ilvl w:val="1"/>
          <w:numId w:val="2"/>
        </w:numPr>
        <w:tabs>
          <w:tab w:val="left" w:pos="10260"/>
        </w:tabs>
        <w:autoSpaceDE w:val="0"/>
        <w:autoSpaceDN w:val="0"/>
        <w:adjustRightInd w:val="0"/>
        <w:ind w:left="709" w:right="-6"/>
        <w:contextualSpacing/>
        <w:rPr>
          <w:rFonts w:ascii="Courier New" w:eastAsia="Times New Roman" w:hAnsi="Courier New"/>
          <w:sz w:val="20"/>
          <w:szCs w:val="20"/>
          <w:lang w:eastAsia="ru-RU"/>
        </w:rPr>
      </w:pPr>
      <w:r>
        <w:rPr>
          <w:rFonts w:ascii="Courier New" w:eastAsia="Times New Roman" w:hAnsi="Courier New"/>
          <w:sz w:val="20"/>
          <w:szCs w:val="20"/>
          <w:lang w:eastAsia="ru-RU"/>
        </w:rPr>
        <w:t xml:space="preserve">Застройщик передаёт Участнику долевого строительства Квартиру </w:t>
      </w:r>
      <w:r>
        <w:rPr>
          <w:rFonts w:ascii="Courier New" w:eastAsia="Times New Roman" w:hAnsi="Courier New"/>
          <w:b/>
          <w:sz w:val="20"/>
          <w:szCs w:val="20"/>
          <w:lang w:eastAsia="ru-RU"/>
        </w:rPr>
        <w:t>без чистовой отделки</w:t>
      </w:r>
      <w:r>
        <w:rPr>
          <w:rFonts w:ascii="Courier New" w:eastAsia="Times New Roman" w:hAnsi="Courier New"/>
          <w:sz w:val="20"/>
          <w:szCs w:val="20"/>
          <w:lang w:eastAsia="ru-RU"/>
        </w:rPr>
        <w:t>, то есть без выполнения следующих видов работ:</w:t>
      </w:r>
    </w:p>
    <w:p w:rsidR="00F90AFC" w:rsidRDefault="00F90AFC" w:rsidP="00F90AFC">
      <w:pPr>
        <w:widowControl w:val="0"/>
        <w:numPr>
          <w:ilvl w:val="0"/>
          <w:numId w:val="5"/>
        </w:numPr>
        <w:tabs>
          <w:tab w:val="left" w:pos="10260"/>
        </w:tabs>
        <w:autoSpaceDE w:val="0"/>
        <w:autoSpaceDN w:val="0"/>
        <w:adjustRightInd w:val="0"/>
        <w:ind w:left="993" w:right="-6" w:hanging="284"/>
        <w:rPr>
          <w:rFonts w:ascii="Courier New" w:eastAsia="Times New Roman" w:hAnsi="Courier New"/>
          <w:sz w:val="20"/>
          <w:szCs w:val="20"/>
          <w:lang w:eastAsia="ru-RU"/>
        </w:rPr>
      </w:pPr>
      <w:r>
        <w:rPr>
          <w:rFonts w:ascii="Courier New" w:eastAsia="Times New Roman" w:hAnsi="Courier New"/>
          <w:sz w:val="20"/>
          <w:szCs w:val="20"/>
          <w:lang w:eastAsia="ru-RU"/>
        </w:rPr>
        <w:t>установка внутриквартирных дверей;</w:t>
      </w:r>
    </w:p>
    <w:p w:rsidR="00F90AFC" w:rsidRDefault="00F90AFC" w:rsidP="00F90AFC">
      <w:pPr>
        <w:widowControl w:val="0"/>
        <w:numPr>
          <w:ilvl w:val="0"/>
          <w:numId w:val="5"/>
        </w:numPr>
        <w:tabs>
          <w:tab w:val="left" w:pos="10260"/>
        </w:tabs>
        <w:autoSpaceDE w:val="0"/>
        <w:autoSpaceDN w:val="0"/>
        <w:adjustRightInd w:val="0"/>
        <w:ind w:left="993" w:right="-6" w:hanging="284"/>
        <w:rPr>
          <w:rFonts w:ascii="Courier New" w:eastAsia="Times New Roman" w:hAnsi="Courier New"/>
          <w:sz w:val="20"/>
          <w:szCs w:val="20"/>
          <w:lang w:eastAsia="ru-RU"/>
        </w:rPr>
      </w:pPr>
      <w:r>
        <w:rPr>
          <w:rFonts w:ascii="Courier New" w:eastAsia="Times New Roman" w:hAnsi="Courier New"/>
          <w:sz w:val="20"/>
          <w:szCs w:val="20"/>
          <w:lang w:eastAsia="ru-RU"/>
        </w:rPr>
        <w:t>устройство подоконников;</w:t>
      </w:r>
    </w:p>
    <w:p w:rsidR="00F90AFC" w:rsidRDefault="00F90AFC" w:rsidP="00F90AFC">
      <w:pPr>
        <w:widowControl w:val="0"/>
        <w:numPr>
          <w:ilvl w:val="0"/>
          <w:numId w:val="5"/>
        </w:numPr>
        <w:tabs>
          <w:tab w:val="left" w:pos="10260"/>
        </w:tabs>
        <w:autoSpaceDE w:val="0"/>
        <w:autoSpaceDN w:val="0"/>
        <w:adjustRightInd w:val="0"/>
        <w:ind w:left="993" w:right="-6" w:hanging="284"/>
        <w:rPr>
          <w:rFonts w:ascii="Courier New" w:eastAsia="Times New Roman" w:hAnsi="Courier New"/>
          <w:sz w:val="20"/>
          <w:szCs w:val="20"/>
          <w:lang w:eastAsia="ru-RU"/>
        </w:rPr>
      </w:pPr>
      <w:r>
        <w:rPr>
          <w:rFonts w:ascii="Courier New" w:eastAsia="Times New Roman" w:hAnsi="Courier New"/>
          <w:sz w:val="20"/>
          <w:szCs w:val="20"/>
          <w:lang w:eastAsia="ru-RU"/>
        </w:rPr>
        <w:t>окончательная отделка, включая: стяжку под полы, настилку линолеума, паркета, плитки, штукатурные работы, чистовую отделку стен и потолков (шпатлевка, покраска, оклейка обоями, облицовка плиткой и пр.);</w:t>
      </w:r>
    </w:p>
    <w:p w:rsidR="00F90AFC" w:rsidRDefault="00F90AFC" w:rsidP="00F90AFC">
      <w:pPr>
        <w:widowControl w:val="0"/>
        <w:numPr>
          <w:ilvl w:val="0"/>
          <w:numId w:val="5"/>
        </w:numPr>
        <w:tabs>
          <w:tab w:val="left" w:pos="10260"/>
        </w:tabs>
        <w:autoSpaceDE w:val="0"/>
        <w:autoSpaceDN w:val="0"/>
        <w:adjustRightInd w:val="0"/>
        <w:ind w:left="993" w:right="-6" w:hanging="284"/>
        <w:rPr>
          <w:rFonts w:ascii="Courier New" w:eastAsia="Times New Roman" w:hAnsi="Courier New"/>
          <w:sz w:val="20"/>
          <w:szCs w:val="20"/>
          <w:lang w:eastAsia="ru-RU"/>
        </w:rPr>
      </w:pPr>
      <w:r>
        <w:rPr>
          <w:rFonts w:ascii="Courier New" w:eastAsia="Times New Roman" w:hAnsi="Courier New"/>
          <w:sz w:val="20"/>
          <w:szCs w:val="20"/>
          <w:lang w:eastAsia="ru-RU"/>
        </w:rPr>
        <w:t xml:space="preserve">внутриквартирная разводка водопровода и канализации с установкой </w:t>
      </w:r>
      <w:proofErr w:type="spellStart"/>
      <w:r>
        <w:rPr>
          <w:rFonts w:ascii="Courier New" w:eastAsia="Times New Roman" w:hAnsi="Courier New"/>
          <w:sz w:val="20"/>
          <w:szCs w:val="20"/>
          <w:lang w:eastAsia="ru-RU"/>
        </w:rPr>
        <w:t>сантехприборов</w:t>
      </w:r>
      <w:proofErr w:type="spellEnd"/>
      <w:r>
        <w:rPr>
          <w:rFonts w:ascii="Courier New" w:eastAsia="Times New Roman" w:hAnsi="Courier New"/>
          <w:sz w:val="20"/>
          <w:szCs w:val="20"/>
          <w:lang w:eastAsia="ru-RU"/>
        </w:rPr>
        <w:t xml:space="preserve"> и </w:t>
      </w:r>
      <w:proofErr w:type="spellStart"/>
      <w:r>
        <w:rPr>
          <w:rFonts w:ascii="Courier New" w:eastAsia="Times New Roman" w:hAnsi="Courier New"/>
          <w:sz w:val="20"/>
          <w:szCs w:val="20"/>
          <w:lang w:eastAsia="ru-RU"/>
        </w:rPr>
        <w:t>санфаянса</w:t>
      </w:r>
      <w:proofErr w:type="spellEnd"/>
      <w:r>
        <w:rPr>
          <w:rFonts w:ascii="Courier New" w:eastAsia="Times New Roman" w:hAnsi="Courier New"/>
          <w:sz w:val="20"/>
          <w:szCs w:val="20"/>
          <w:lang w:eastAsia="ru-RU"/>
        </w:rPr>
        <w:t>;</w:t>
      </w:r>
    </w:p>
    <w:p w:rsidR="00F90AFC" w:rsidRDefault="00F90AFC" w:rsidP="00F90AFC">
      <w:pPr>
        <w:widowControl w:val="0"/>
        <w:numPr>
          <w:ilvl w:val="0"/>
          <w:numId w:val="5"/>
        </w:numPr>
        <w:tabs>
          <w:tab w:val="left" w:pos="10260"/>
        </w:tabs>
        <w:autoSpaceDE w:val="0"/>
        <w:autoSpaceDN w:val="0"/>
        <w:adjustRightInd w:val="0"/>
        <w:ind w:left="993" w:right="-6" w:hanging="284"/>
        <w:rPr>
          <w:rFonts w:ascii="Courier New" w:eastAsia="Times New Roman" w:hAnsi="Courier New"/>
          <w:sz w:val="20"/>
          <w:szCs w:val="20"/>
          <w:lang w:eastAsia="ru-RU"/>
        </w:rPr>
      </w:pPr>
      <w:proofErr w:type="spellStart"/>
      <w:r>
        <w:rPr>
          <w:rFonts w:ascii="Courier New" w:eastAsia="Times New Roman" w:hAnsi="Courier New"/>
          <w:sz w:val="20"/>
          <w:szCs w:val="20"/>
          <w:lang w:eastAsia="ru-RU"/>
        </w:rPr>
        <w:t>внутриквартирнаяэлектроразводка</w:t>
      </w:r>
      <w:proofErr w:type="spellEnd"/>
      <w:r>
        <w:rPr>
          <w:rFonts w:ascii="Courier New" w:eastAsia="Times New Roman" w:hAnsi="Courier New"/>
          <w:sz w:val="20"/>
          <w:szCs w:val="20"/>
          <w:lang w:eastAsia="ru-RU"/>
        </w:rPr>
        <w:t xml:space="preserve"> с установкой оконечных устройств (выключатели, розетки, осветительные приборы), </w:t>
      </w:r>
      <w:proofErr w:type="spellStart"/>
      <w:r>
        <w:rPr>
          <w:rFonts w:ascii="Courier New" w:eastAsia="Times New Roman" w:hAnsi="Courier New"/>
          <w:sz w:val="20"/>
          <w:szCs w:val="20"/>
          <w:lang w:eastAsia="ru-RU"/>
        </w:rPr>
        <w:t>электрозвонков</w:t>
      </w:r>
      <w:proofErr w:type="spellEnd"/>
      <w:r>
        <w:rPr>
          <w:rFonts w:ascii="Courier New" w:eastAsia="Times New Roman" w:hAnsi="Courier New"/>
          <w:sz w:val="20"/>
          <w:szCs w:val="20"/>
          <w:lang w:eastAsia="ru-RU"/>
        </w:rPr>
        <w:t>, электроплит;</w:t>
      </w:r>
    </w:p>
    <w:p w:rsidR="00F90AFC" w:rsidRDefault="00F90AFC" w:rsidP="00F90AFC">
      <w:pPr>
        <w:widowControl w:val="0"/>
        <w:numPr>
          <w:ilvl w:val="0"/>
          <w:numId w:val="5"/>
        </w:numPr>
        <w:tabs>
          <w:tab w:val="left" w:pos="10260"/>
        </w:tabs>
        <w:autoSpaceDE w:val="0"/>
        <w:autoSpaceDN w:val="0"/>
        <w:adjustRightInd w:val="0"/>
        <w:ind w:left="993" w:right="-6" w:hanging="284"/>
        <w:rPr>
          <w:rFonts w:ascii="Courier New" w:eastAsia="Times New Roman" w:hAnsi="Courier New"/>
          <w:sz w:val="20"/>
          <w:szCs w:val="20"/>
          <w:lang w:eastAsia="ru-RU"/>
        </w:rPr>
      </w:pPr>
      <w:r>
        <w:rPr>
          <w:rFonts w:ascii="Courier New" w:eastAsia="Times New Roman" w:hAnsi="Courier New"/>
          <w:sz w:val="20"/>
          <w:szCs w:val="20"/>
          <w:lang w:eastAsia="ru-RU"/>
        </w:rPr>
        <w:t xml:space="preserve">внутриквартирная разводка сетей ТВ, телефонизации, радиофикации, пожарной сигнализации, </w:t>
      </w:r>
      <w:proofErr w:type="spellStart"/>
      <w:r>
        <w:rPr>
          <w:rFonts w:ascii="Courier New" w:eastAsia="Times New Roman" w:hAnsi="Courier New"/>
          <w:sz w:val="20"/>
          <w:szCs w:val="20"/>
          <w:lang w:eastAsia="ru-RU"/>
        </w:rPr>
        <w:t>домофонная</w:t>
      </w:r>
      <w:proofErr w:type="spellEnd"/>
      <w:r>
        <w:rPr>
          <w:rFonts w:ascii="Courier New" w:eastAsia="Times New Roman" w:hAnsi="Courier New"/>
          <w:sz w:val="20"/>
          <w:szCs w:val="20"/>
          <w:lang w:eastAsia="ru-RU"/>
        </w:rPr>
        <w:t xml:space="preserve"> сеть с установкой оконечных устройств;</w:t>
      </w:r>
    </w:p>
    <w:p w:rsidR="00F90AFC" w:rsidRDefault="00F90AFC" w:rsidP="00F90AFC">
      <w:pPr>
        <w:widowControl w:val="0"/>
        <w:numPr>
          <w:ilvl w:val="0"/>
          <w:numId w:val="5"/>
        </w:numPr>
        <w:tabs>
          <w:tab w:val="left" w:pos="10260"/>
        </w:tabs>
        <w:autoSpaceDE w:val="0"/>
        <w:autoSpaceDN w:val="0"/>
        <w:adjustRightInd w:val="0"/>
        <w:ind w:left="993" w:right="-6" w:hanging="284"/>
        <w:rPr>
          <w:rFonts w:ascii="Courier New" w:eastAsia="Times New Roman" w:hAnsi="Courier New"/>
          <w:sz w:val="20"/>
          <w:szCs w:val="20"/>
          <w:lang w:eastAsia="ru-RU"/>
        </w:rPr>
      </w:pPr>
      <w:r>
        <w:rPr>
          <w:rFonts w:ascii="Courier New" w:eastAsia="Times New Roman" w:hAnsi="Courier New"/>
          <w:sz w:val="20"/>
          <w:szCs w:val="20"/>
          <w:lang w:eastAsia="ru-RU"/>
        </w:rPr>
        <w:t xml:space="preserve">устройство встроенных шкафов, антресолей, </w:t>
      </w:r>
      <w:proofErr w:type="spellStart"/>
      <w:r>
        <w:rPr>
          <w:rFonts w:ascii="Courier New" w:eastAsia="Times New Roman" w:hAnsi="Courier New"/>
          <w:sz w:val="20"/>
          <w:szCs w:val="20"/>
          <w:lang w:eastAsia="ru-RU"/>
        </w:rPr>
        <w:t>подстолий</w:t>
      </w:r>
      <w:proofErr w:type="spellEnd"/>
      <w:r>
        <w:rPr>
          <w:rFonts w:ascii="Courier New" w:eastAsia="Times New Roman" w:hAnsi="Courier New"/>
          <w:sz w:val="20"/>
          <w:szCs w:val="20"/>
          <w:lang w:eastAsia="ru-RU"/>
        </w:rPr>
        <w:t xml:space="preserve"> и т. п.</w:t>
      </w:r>
    </w:p>
    <w:p w:rsidR="00F90AFC" w:rsidRDefault="00F90AFC" w:rsidP="00F90AFC">
      <w:pPr>
        <w:numPr>
          <w:ilvl w:val="1"/>
          <w:numId w:val="2"/>
        </w:numPr>
        <w:ind w:right="-6"/>
        <w:rPr>
          <w:rFonts w:ascii="Courier New" w:eastAsia="Times New Roman" w:hAnsi="Courier New"/>
          <w:sz w:val="20"/>
          <w:szCs w:val="20"/>
          <w:lang w:eastAsia="ru-RU"/>
        </w:rPr>
      </w:pPr>
      <w:r>
        <w:rPr>
          <w:rFonts w:ascii="Courier New" w:eastAsia="Times New Roman" w:hAnsi="Courier New"/>
          <w:sz w:val="20"/>
          <w:szCs w:val="20"/>
          <w:lang w:eastAsia="ru-RU"/>
        </w:rPr>
        <w:t>Гарантийный срок на Квартиру составляет пять лет со дня получения Застройщиком разрешения на ввод Корпуса в эксплуатацию. Гарантийный срок на инженерное и технологическое оборудование, входящее в состав Квартиры, составляет три года со дня подписания первого акта о передаче Квартиры.</w:t>
      </w:r>
    </w:p>
    <w:p w:rsidR="00F90AFC" w:rsidRDefault="00F90AFC" w:rsidP="00F90AFC">
      <w:pPr>
        <w:tabs>
          <w:tab w:val="left" w:pos="10260"/>
        </w:tabs>
        <w:ind w:right="-6" w:firstLine="708"/>
        <w:rPr>
          <w:rFonts w:ascii="Courier New" w:eastAsia="Times New Roman" w:hAnsi="Courier New"/>
          <w:b/>
          <w:sz w:val="20"/>
          <w:szCs w:val="20"/>
          <w:lang w:eastAsia="ru-RU"/>
        </w:rPr>
      </w:pPr>
    </w:p>
    <w:p w:rsidR="00F90AFC" w:rsidRDefault="00F90AFC" w:rsidP="00F90AFC">
      <w:pPr>
        <w:numPr>
          <w:ilvl w:val="0"/>
          <w:numId w:val="1"/>
        </w:numPr>
        <w:tabs>
          <w:tab w:val="num" w:pos="709"/>
          <w:tab w:val="left" w:pos="10260"/>
        </w:tabs>
        <w:ind w:left="709" w:right="-6"/>
        <w:jc w:val="center"/>
        <w:rPr>
          <w:rFonts w:ascii="Courier New" w:eastAsia="Times New Roman" w:hAnsi="Courier New"/>
          <w:b/>
          <w:sz w:val="20"/>
          <w:szCs w:val="20"/>
          <w:lang w:eastAsia="ru-RU"/>
        </w:rPr>
      </w:pPr>
      <w:r>
        <w:rPr>
          <w:rFonts w:ascii="Courier New" w:eastAsia="Times New Roman" w:hAnsi="Courier New"/>
          <w:b/>
          <w:sz w:val="20"/>
          <w:szCs w:val="20"/>
          <w:lang w:eastAsia="ru-RU"/>
        </w:rPr>
        <w:t>ЗАЛОГ ПРАВ АРЕНДЫ ЗЕМЕЛЬНОГО УЧАСТКА И ИМУЩЕСТВЕННЫХ ПРАВ НА КВАРТИРУ</w:t>
      </w:r>
    </w:p>
    <w:p w:rsidR="00F90AFC" w:rsidRDefault="00F90AFC" w:rsidP="00F90AFC">
      <w:pPr>
        <w:tabs>
          <w:tab w:val="left" w:pos="10260"/>
        </w:tabs>
        <w:ind w:left="-11" w:right="-6"/>
        <w:jc w:val="left"/>
        <w:rPr>
          <w:rFonts w:ascii="Courier New" w:eastAsia="Times New Roman" w:hAnsi="Courier New"/>
          <w:b/>
          <w:sz w:val="20"/>
          <w:szCs w:val="20"/>
          <w:lang w:eastAsia="ru-RU"/>
        </w:rPr>
      </w:pPr>
    </w:p>
    <w:p w:rsidR="00F90AFC" w:rsidRDefault="00F90AFC" w:rsidP="00F90AFC">
      <w:pPr>
        <w:numPr>
          <w:ilvl w:val="1"/>
          <w:numId w:val="6"/>
        </w:numPr>
        <w:tabs>
          <w:tab w:val="left" w:pos="10260"/>
        </w:tabs>
        <w:ind w:right="-6"/>
        <w:contextualSpacing/>
        <w:rPr>
          <w:rFonts w:ascii="Courier New" w:eastAsia="Times New Roman" w:hAnsi="Courier New"/>
          <w:b/>
          <w:sz w:val="20"/>
          <w:szCs w:val="20"/>
          <w:lang w:eastAsia="ru-RU"/>
        </w:rPr>
      </w:pPr>
      <w:r>
        <w:rPr>
          <w:rFonts w:ascii="Courier New" w:eastAsia="Times New Roman" w:hAnsi="Courier New"/>
          <w:sz w:val="20"/>
          <w:szCs w:val="20"/>
          <w:lang w:eastAsia="ru-RU"/>
        </w:rPr>
        <w:t>На момент заключения настоящего Договора право аренды земельного участка, предоставленного Застройщику для строительства Корпуса, а также имущественные права на Квартиру находятся в залоге у ПАО Сбербанк в обеспечение обязательств Застройщика по Генеральному соглашению об открытии невозобновляемой рамочной кредитной линии от ____________ № _________ и по Договору об открытии невозобновляемой кредитной линии от ________________ № ________, заключенным между Застройщиком и ПАО Сбербанк.</w:t>
      </w:r>
    </w:p>
    <w:p w:rsidR="00F90AFC" w:rsidRDefault="00F90AFC" w:rsidP="00F90AFC">
      <w:pPr>
        <w:numPr>
          <w:ilvl w:val="1"/>
          <w:numId w:val="6"/>
        </w:numPr>
        <w:tabs>
          <w:tab w:val="left" w:pos="10260"/>
        </w:tabs>
        <w:ind w:right="-6"/>
        <w:contextualSpacing/>
        <w:rPr>
          <w:rFonts w:ascii="Courier New" w:eastAsia="Times New Roman" w:hAnsi="Courier New"/>
          <w:b/>
          <w:color w:val="000000" w:themeColor="text1"/>
          <w:sz w:val="20"/>
          <w:szCs w:val="20"/>
          <w:lang w:eastAsia="ru-RU"/>
        </w:rPr>
      </w:pPr>
      <w:r>
        <w:rPr>
          <w:rFonts w:ascii="Courier New" w:eastAsia="Times New Roman" w:hAnsi="Courier New"/>
          <w:color w:val="000000" w:themeColor="text1"/>
          <w:sz w:val="20"/>
          <w:szCs w:val="20"/>
          <w:lang w:eastAsia="ru-RU"/>
        </w:rPr>
        <w:t>Застройщик направляет часть денежных средств, поступивших от Участника долевого строительства по настоящему Договору, на досрочное погашение задолженности по Договору об открытии невозобновляемой кредитной линии от _____________ № ___________ из расчёта не менее ____________ рублей за один квадратный метр проектной площади всех частей Квартиры.</w:t>
      </w:r>
    </w:p>
    <w:p w:rsidR="00F90AFC" w:rsidRDefault="00F90AFC" w:rsidP="00F90AFC">
      <w:pPr>
        <w:tabs>
          <w:tab w:val="left" w:pos="10260"/>
        </w:tabs>
        <w:ind w:left="720" w:right="-6"/>
        <w:contextualSpacing/>
        <w:rPr>
          <w:rFonts w:ascii="Courier New" w:eastAsia="Times New Roman" w:hAnsi="Courier New"/>
          <w:b/>
          <w:sz w:val="20"/>
          <w:szCs w:val="20"/>
          <w:lang w:eastAsia="ru-RU"/>
        </w:rPr>
      </w:pPr>
      <w:r>
        <w:rPr>
          <w:rFonts w:ascii="Courier New" w:eastAsia="Times New Roman" w:hAnsi="Courier New"/>
          <w:sz w:val="20"/>
          <w:szCs w:val="20"/>
          <w:lang w:eastAsia="ru-RU"/>
        </w:rPr>
        <w:t>После погашения задолженности перед ПАО Сбербанк по правилам настоящего пункта имущественные права на Квартиру выводятся из залога указанного банка путём подписания дополнительного соглашения к Договору залога имущественных прав от ________________ № __________. При этом залог прав аренды земельного участка, предоставленного Застройщику для строительства Корпуса, в пользу ПАО Сбербанк (залогодержатель) сохраняется.</w:t>
      </w:r>
    </w:p>
    <w:p w:rsidR="00F90AFC" w:rsidRDefault="00F90AFC" w:rsidP="00F90AFC">
      <w:pPr>
        <w:numPr>
          <w:ilvl w:val="1"/>
          <w:numId w:val="6"/>
        </w:numPr>
        <w:tabs>
          <w:tab w:val="left" w:pos="10260"/>
        </w:tabs>
        <w:ind w:right="-6"/>
        <w:contextualSpacing/>
        <w:rPr>
          <w:rFonts w:ascii="Courier New" w:eastAsia="Times New Roman" w:hAnsi="Courier New"/>
          <w:b/>
          <w:sz w:val="20"/>
          <w:szCs w:val="20"/>
          <w:lang w:eastAsia="ru-RU"/>
        </w:rPr>
      </w:pPr>
      <w:r>
        <w:rPr>
          <w:rFonts w:ascii="Courier New" w:eastAsia="Times New Roman" w:hAnsi="Courier New"/>
          <w:sz w:val="20"/>
          <w:szCs w:val="20"/>
          <w:lang w:eastAsia="ru-RU"/>
        </w:rPr>
        <w:t>Настоящий Договор заключается с письменного согласия ПАО Сбербанк.</w:t>
      </w:r>
    </w:p>
    <w:p w:rsidR="00F90AFC" w:rsidRDefault="00F90AFC" w:rsidP="00F90AFC">
      <w:pPr>
        <w:tabs>
          <w:tab w:val="left" w:pos="10260"/>
        </w:tabs>
        <w:ind w:left="-11" w:right="-6"/>
        <w:jc w:val="left"/>
        <w:rPr>
          <w:rFonts w:ascii="Courier New" w:eastAsia="Times New Roman" w:hAnsi="Courier New"/>
          <w:b/>
          <w:sz w:val="20"/>
          <w:szCs w:val="20"/>
          <w:lang w:eastAsia="ru-RU"/>
        </w:rPr>
      </w:pPr>
    </w:p>
    <w:p w:rsidR="00F90AFC" w:rsidRDefault="00F90AFC" w:rsidP="00F90AFC">
      <w:pPr>
        <w:numPr>
          <w:ilvl w:val="0"/>
          <w:numId w:val="1"/>
        </w:numPr>
        <w:tabs>
          <w:tab w:val="num" w:pos="709"/>
          <w:tab w:val="left" w:pos="10260"/>
        </w:tabs>
        <w:ind w:left="709" w:right="-6"/>
        <w:jc w:val="center"/>
        <w:rPr>
          <w:rFonts w:ascii="Courier New" w:eastAsia="Times New Roman" w:hAnsi="Courier New"/>
          <w:b/>
          <w:sz w:val="20"/>
          <w:szCs w:val="20"/>
          <w:lang w:eastAsia="ru-RU"/>
        </w:rPr>
      </w:pPr>
      <w:r>
        <w:rPr>
          <w:rFonts w:ascii="Courier New" w:eastAsia="Times New Roman" w:hAnsi="Courier New"/>
          <w:b/>
          <w:sz w:val="20"/>
          <w:szCs w:val="20"/>
          <w:lang w:eastAsia="ru-RU"/>
        </w:rPr>
        <w:t>ЦЕНА НАСТОЯЩЕГО ДОГОВОРА</w:t>
      </w:r>
    </w:p>
    <w:p w:rsidR="00F90AFC" w:rsidRDefault="00F90AFC" w:rsidP="00F90AFC">
      <w:pPr>
        <w:tabs>
          <w:tab w:val="num" w:pos="709"/>
          <w:tab w:val="left" w:pos="10260"/>
        </w:tabs>
        <w:autoSpaceDE w:val="0"/>
        <w:autoSpaceDN w:val="0"/>
        <w:adjustRightInd w:val="0"/>
        <w:ind w:right="-6"/>
        <w:rPr>
          <w:rFonts w:ascii="Courier New" w:eastAsia="Times New Roman" w:hAnsi="Courier New"/>
          <w:b/>
          <w:iCs/>
          <w:sz w:val="20"/>
          <w:szCs w:val="20"/>
          <w:lang w:eastAsia="ru-RU"/>
        </w:rPr>
      </w:pPr>
    </w:p>
    <w:p w:rsidR="00F90AFC" w:rsidRDefault="00F90AFC" w:rsidP="00F90AFC">
      <w:pPr>
        <w:numPr>
          <w:ilvl w:val="1"/>
          <w:numId w:val="7"/>
        </w:numPr>
        <w:ind w:left="709" w:right="-6" w:hanging="709"/>
        <w:rPr>
          <w:rFonts w:ascii="Courier New" w:eastAsia="Times New Roman" w:hAnsi="Courier New"/>
          <w:sz w:val="20"/>
          <w:szCs w:val="20"/>
          <w:lang w:eastAsia="ru-RU"/>
        </w:rPr>
      </w:pPr>
      <w:r>
        <w:rPr>
          <w:rFonts w:ascii="Courier New" w:eastAsia="Times New Roman" w:hAnsi="Courier New"/>
          <w:color w:val="000000"/>
          <w:sz w:val="20"/>
          <w:szCs w:val="20"/>
          <w:lang w:eastAsia="ru-RU"/>
        </w:rPr>
        <w:t xml:space="preserve">Цена Квартиры является ценой настоящего Договора и до обмеров органами технической инвентаризации составляет </w:t>
      </w:r>
      <w:r>
        <w:rPr>
          <w:rFonts w:ascii="Courier New" w:eastAsia="Times New Roman" w:hAnsi="Courier New"/>
          <w:b/>
          <w:color w:val="000000"/>
          <w:sz w:val="20"/>
          <w:szCs w:val="20"/>
          <w:lang w:eastAsia="ru-RU"/>
        </w:rPr>
        <w:t>_________________</w:t>
      </w:r>
      <w:r>
        <w:rPr>
          <w:rFonts w:ascii="Courier New" w:eastAsia="Times New Roman" w:hAnsi="Courier New"/>
          <w:b/>
          <w:bCs/>
          <w:color w:val="000000"/>
          <w:sz w:val="20"/>
          <w:szCs w:val="20"/>
          <w:lang w:eastAsia="ru-RU"/>
        </w:rPr>
        <w:t xml:space="preserve"> (___________________________________) рублей 00 копеек</w:t>
      </w:r>
      <w:r>
        <w:rPr>
          <w:rFonts w:ascii="Courier New" w:eastAsia="Times New Roman" w:hAnsi="Courier New"/>
          <w:color w:val="000000"/>
          <w:sz w:val="20"/>
          <w:szCs w:val="20"/>
          <w:lang w:eastAsia="ru-RU"/>
        </w:rPr>
        <w:t xml:space="preserve">, НДС не облагается (далее – «Цена настоящего Договора»). Цена настоящего Договора уточняется </w:t>
      </w:r>
      <w:r>
        <w:rPr>
          <w:rFonts w:ascii="Courier New" w:eastAsia="Times New Roman" w:hAnsi="Courier New"/>
          <w:sz w:val="20"/>
          <w:szCs w:val="20"/>
          <w:lang w:eastAsia="ru-RU"/>
        </w:rPr>
        <w:t>по правилам пункта 3.4. настоящего Договора после получения Застройщиком результатов обмера Корпуса органами технической инвентаризации, при этом Стороны производят взаиморасчёты по правилам пунктов 3.5., 3.6. настоящего Договора.</w:t>
      </w:r>
    </w:p>
    <w:p w:rsidR="00F90AFC" w:rsidRDefault="00F90AFC" w:rsidP="00F90AFC">
      <w:pPr>
        <w:numPr>
          <w:ilvl w:val="1"/>
          <w:numId w:val="7"/>
        </w:numPr>
        <w:tabs>
          <w:tab w:val="left" w:pos="709"/>
        </w:tabs>
        <w:ind w:left="709" w:right="-6" w:hanging="709"/>
        <w:contextualSpacing/>
        <w:rPr>
          <w:rFonts w:ascii="Courier New" w:eastAsia="Times New Roman" w:hAnsi="Courier New"/>
          <w:sz w:val="20"/>
          <w:szCs w:val="20"/>
          <w:lang w:eastAsia="ru-RU"/>
        </w:rPr>
      </w:pPr>
      <w:r>
        <w:rPr>
          <w:rFonts w:ascii="Courier New" w:eastAsia="Times New Roman" w:hAnsi="Courier New"/>
          <w:sz w:val="20"/>
          <w:szCs w:val="20"/>
          <w:lang w:eastAsia="ru-RU"/>
        </w:rPr>
        <w:t xml:space="preserve">Участник долевого строительства уплачивает Застройщику Цену настоящего Договора в российских рублях путём перечисления денежных средств на расчётный счёт Застройщика, реквизиты которого указаны в заключительном разделе настоящего Договора, в следующий срок: </w:t>
      </w:r>
      <w:r>
        <w:rPr>
          <w:rFonts w:ascii="Courier New" w:eastAsia="Times New Roman" w:hAnsi="Courier New"/>
          <w:b/>
          <w:sz w:val="20"/>
          <w:szCs w:val="20"/>
          <w:lang w:eastAsia="ru-RU"/>
        </w:rPr>
        <w:t xml:space="preserve">в течение пяти рабочих дней </w:t>
      </w:r>
      <w:r>
        <w:rPr>
          <w:rFonts w:ascii="Courier New" w:eastAsia="Times New Roman" w:hAnsi="Courier New"/>
          <w:sz w:val="20"/>
          <w:szCs w:val="20"/>
          <w:lang w:eastAsia="ru-RU"/>
        </w:rPr>
        <w:t>со дня государственной регистрации настоящего Договора в Управлении Федеральной службы государственной регистрации, кадастра и картографии по Московской области.</w:t>
      </w:r>
    </w:p>
    <w:p w:rsidR="00F90AFC" w:rsidRDefault="00F90AFC" w:rsidP="00F90AFC">
      <w:pPr>
        <w:tabs>
          <w:tab w:val="left" w:pos="709"/>
        </w:tabs>
        <w:ind w:left="709" w:right="-6"/>
        <w:contextualSpacing/>
        <w:rPr>
          <w:rFonts w:ascii="Courier New" w:eastAsia="Times New Roman" w:hAnsi="Courier New"/>
          <w:sz w:val="20"/>
          <w:szCs w:val="20"/>
          <w:lang w:eastAsia="ru-RU"/>
        </w:rPr>
      </w:pPr>
      <w:r>
        <w:rPr>
          <w:rFonts w:ascii="Courier New" w:eastAsia="Times New Roman" w:hAnsi="Courier New"/>
          <w:sz w:val="20"/>
          <w:szCs w:val="20"/>
          <w:lang w:eastAsia="ru-RU"/>
        </w:rPr>
        <w:t>При этом уплата Цены настоящего Договора должна быть произведена Участником долевого строительства в срок, предусмотренный абзацем первым настоящего пункта, независимо от того, производится ли оплата за счёт собственных средств Участника долевого строительства или за счёт кредитных средств, предоставляемых Участнику долевого строительства.</w:t>
      </w:r>
    </w:p>
    <w:p w:rsidR="00F90AFC" w:rsidRDefault="00F90AFC" w:rsidP="00F90AFC">
      <w:pPr>
        <w:numPr>
          <w:ilvl w:val="1"/>
          <w:numId w:val="7"/>
        </w:numPr>
        <w:tabs>
          <w:tab w:val="left" w:pos="10260"/>
        </w:tabs>
        <w:ind w:left="709" w:right="-6" w:hanging="709"/>
        <w:rPr>
          <w:rFonts w:ascii="Courier New" w:eastAsia="Times New Roman" w:hAnsi="Courier New"/>
          <w:sz w:val="20"/>
          <w:szCs w:val="20"/>
          <w:lang w:eastAsia="ru-RU"/>
        </w:rPr>
      </w:pPr>
      <w:r>
        <w:rPr>
          <w:rFonts w:ascii="Courier New" w:eastAsia="Times New Roman" w:hAnsi="Courier New"/>
          <w:color w:val="000000"/>
          <w:sz w:val="20"/>
          <w:szCs w:val="20"/>
          <w:lang w:eastAsia="ru-RU"/>
        </w:rPr>
        <w:t>Фактическая площадь Квартиры определяется по данным первого обмера Корпуса органами технической инвентаризации/лицами, осуществляющими кадастровую деятельность. При этом Стороны договорились, что п</w:t>
      </w:r>
      <w:r>
        <w:rPr>
          <w:rFonts w:ascii="Courier New" w:eastAsia="Times New Roman" w:hAnsi="Courier New"/>
          <w:sz w:val="20"/>
          <w:szCs w:val="20"/>
          <w:lang w:eastAsia="ru-RU"/>
        </w:rPr>
        <w:t>ервые обмеры Корпуса будут производиться силами выбранной Застройщиком организации, имеющей на это право в соответствии с законодательством, и Стороны будут доверять результатам обмеров, выполненным соответствующей организацией. Стороны договорились, что отклонение фактической площади всех частей Квартиры от проектной (с применением для балконов и лоджий понижающих коэффициентов) не рассматривается ими как существенное изменение размера Квартиры.</w:t>
      </w:r>
    </w:p>
    <w:p w:rsidR="00F90AFC" w:rsidRDefault="00F90AFC" w:rsidP="00F90AFC">
      <w:pPr>
        <w:numPr>
          <w:ilvl w:val="1"/>
          <w:numId w:val="7"/>
        </w:numPr>
        <w:tabs>
          <w:tab w:val="left" w:pos="10260"/>
        </w:tabs>
        <w:ind w:left="709" w:right="-6" w:hanging="709"/>
        <w:rPr>
          <w:rFonts w:ascii="Courier New" w:eastAsia="Times New Roman" w:hAnsi="Courier New"/>
          <w:sz w:val="20"/>
          <w:szCs w:val="20"/>
          <w:lang w:eastAsia="ru-RU"/>
        </w:rPr>
      </w:pPr>
      <w:r>
        <w:rPr>
          <w:rFonts w:ascii="Courier New" w:eastAsia="Times New Roman" w:hAnsi="Courier New"/>
          <w:sz w:val="20"/>
          <w:szCs w:val="20"/>
          <w:lang w:eastAsia="ru-RU"/>
        </w:rPr>
        <w:t xml:space="preserve">Окончательная цена Квартиры определяется путём умножения стоимости одного квадратного метра площади, составляющей </w:t>
      </w:r>
      <w:r>
        <w:rPr>
          <w:rFonts w:ascii="Courier New" w:eastAsia="Times New Roman" w:hAnsi="Courier New"/>
          <w:b/>
          <w:sz w:val="20"/>
          <w:szCs w:val="20"/>
          <w:lang w:eastAsia="ru-RU"/>
        </w:rPr>
        <w:t>_____________________</w:t>
      </w:r>
      <w:r>
        <w:rPr>
          <w:rFonts w:ascii="Courier New" w:eastAsia="Times New Roman" w:hAnsi="Courier New"/>
          <w:sz w:val="20"/>
          <w:szCs w:val="20"/>
          <w:lang w:eastAsia="ru-RU"/>
        </w:rPr>
        <w:t>, на фактическую площадь всех частей Квартиры (с учётом неотапливаемых помещений)</w:t>
      </w:r>
      <w:r w:rsidR="00125F77">
        <w:rPr>
          <w:rFonts w:ascii="Courier New" w:eastAsia="Times New Roman" w:hAnsi="Courier New"/>
          <w:sz w:val="20"/>
          <w:szCs w:val="20"/>
          <w:lang w:eastAsia="ru-RU"/>
        </w:rPr>
        <w:t>.</w:t>
      </w:r>
    </w:p>
    <w:p w:rsidR="00F90AFC" w:rsidRDefault="00F90AFC" w:rsidP="00F90AFC">
      <w:pPr>
        <w:tabs>
          <w:tab w:val="left" w:pos="10260"/>
        </w:tabs>
        <w:ind w:left="720" w:right="-6"/>
        <w:rPr>
          <w:rFonts w:ascii="Courier New" w:eastAsia="Times New Roman" w:hAnsi="Courier New"/>
          <w:sz w:val="20"/>
          <w:szCs w:val="20"/>
          <w:lang w:eastAsia="ru-RU"/>
        </w:rPr>
      </w:pPr>
      <w:r>
        <w:rPr>
          <w:rFonts w:ascii="Courier New" w:eastAsia="Times New Roman" w:hAnsi="Courier New"/>
          <w:sz w:val="20"/>
          <w:szCs w:val="20"/>
          <w:lang w:eastAsia="ru-RU"/>
        </w:rPr>
        <w:t>Застройщик письменно уведомляет Участника долевого строительства о фактической площади и окончательной цене Квартиры, определённой по правилам настоящего пункта, в течение четырёх месяцев со дня получения результатов обмера Корпуса органами технической инвентаризации.</w:t>
      </w:r>
    </w:p>
    <w:p w:rsidR="00F90AFC" w:rsidRDefault="00F90AFC" w:rsidP="00F90AFC">
      <w:pPr>
        <w:numPr>
          <w:ilvl w:val="1"/>
          <w:numId w:val="7"/>
        </w:numPr>
        <w:ind w:left="709" w:right="-6" w:hanging="709"/>
        <w:rPr>
          <w:rFonts w:ascii="Courier New" w:eastAsia="Times New Roman" w:hAnsi="Courier New"/>
          <w:sz w:val="20"/>
          <w:szCs w:val="20"/>
          <w:lang w:eastAsia="ru-RU"/>
        </w:rPr>
      </w:pPr>
      <w:r>
        <w:rPr>
          <w:rFonts w:ascii="Courier New" w:eastAsia="Times New Roman" w:hAnsi="Courier New"/>
          <w:color w:val="000000"/>
          <w:sz w:val="20"/>
          <w:szCs w:val="20"/>
          <w:lang w:eastAsia="ru-RU"/>
        </w:rPr>
        <w:t>Если окончательная цена Квартиры, определённая по правилам пункта 3.4. настоящего Договора, превысит денежную сумму, уплаченную Застройщику за Квартиру к моменту направления Застройщиком уведомления о фактической площади и окончательной цене Квартиры, Участник долевого строительства уплачивает Застройщику разницу между окончательной ценой Квартиры и денежной суммой, уплаченной Застройщику за Квартиру к этому моменту.</w:t>
      </w:r>
    </w:p>
    <w:p w:rsidR="00F90AFC" w:rsidRDefault="00F90AFC" w:rsidP="00F90AFC">
      <w:pPr>
        <w:ind w:left="720" w:right="-6"/>
        <w:rPr>
          <w:rFonts w:ascii="Courier New" w:eastAsia="Times New Roman" w:hAnsi="Courier New"/>
          <w:sz w:val="20"/>
          <w:szCs w:val="20"/>
          <w:lang w:eastAsia="ru-RU"/>
        </w:rPr>
      </w:pPr>
      <w:r>
        <w:rPr>
          <w:rFonts w:ascii="Courier New" w:eastAsia="Times New Roman" w:hAnsi="Courier New"/>
          <w:sz w:val="20"/>
          <w:szCs w:val="20"/>
          <w:lang w:eastAsia="ru-RU"/>
        </w:rPr>
        <w:t xml:space="preserve">Участник долевого строительства исполняет обязанность по оплате, предусмотренную настоящим пунктом, </w:t>
      </w:r>
      <w:r>
        <w:rPr>
          <w:rFonts w:ascii="Courier New" w:eastAsia="Times New Roman" w:hAnsi="Courier New"/>
          <w:b/>
          <w:sz w:val="20"/>
          <w:szCs w:val="20"/>
          <w:lang w:eastAsia="ru-RU"/>
        </w:rPr>
        <w:t xml:space="preserve">в течение </w:t>
      </w:r>
      <w:r w:rsidR="00125F77">
        <w:rPr>
          <w:rFonts w:ascii="Courier New" w:eastAsia="Times New Roman" w:hAnsi="Courier New"/>
          <w:b/>
          <w:sz w:val="20"/>
          <w:szCs w:val="20"/>
          <w:lang w:eastAsia="ru-RU"/>
        </w:rPr>
        <w:t>десяти</w:t>
      </w:r>
      <w:r>
        <w:rPr>
          <w:rFonts w:ascii="Courier New" w:eastAsia="Times New Roman" w:hAnsi="Courier New"/>
          <w:b/>
          <w:sz w:val="20"/>
          <w:szCs w:val="20"/>
          <w:lang w:eastAsia="ru-RU"/>
        </w:rPr>
        <w:t xml:space="preserve"> календарных дней</w:t>
      </w:r>
      <w:r>
        <w:rPr>
          <w:rFonts w:ascii="Courier New" w:eastAsia="Times New Roman" w:hAnsi="Courier New"/>
          <w:sz w:val="20"/>
          <w:szCs w:val="20"/>
          <w:lang w:eastAsia="ru-RU"/>
        </w:rPr>
        <w:t xml:space="preserve"> со дня получения от Застройщика уведомления, указанного в пункте 3.4. настоящего Договора, но </w:t>
      </w:r>
      <w:r w:rsidRPr="00125F77">
        <w:rPr>
          <w:rFonts w:ascii="Courier New" w:eastAsia="Times New Roman" w:hAnsi="Courier New"/>
          <w:b/>
          <w:sz w:val="20"/>
          <w:szCs w:val="20"/>
          <w:lang w:eastAsia="ru-RU"/>
        </w:rPr>
        <w:t>не позднее даты подписания акта приёма-передачи Квартиры</w:t>
      </w:r>
      <w:r>
        <w:rPr>
          <w:rFonts w:ascii="Courier New" w:eastAsia="Times New Roman" w:hAnsi="Courier New"/>
          <w:sz w:val="20"/>
          <w:szCs w:val="20"/>
          <w:lang w:eastAsia="ru-RU"/>
        </w:rPr>
        <w:t>, - путём перечисления денежных средств на расчётный счёт Застройщика, указанный в заключительном разделе настоящего Договора.</w:t>
      </w:r>
    </w:p>
    <w:p w:rsidR="00F90AFC" w:rsidRDefault="00F90AFC" w:rsidP="00F90AFC">
      <w:pPr>
        <w:numPr>
          <w:ilvl w:val="1"/>
          <w:numId w:val="7"/>
        </w:numPr>
        <w:tabs>
          <w:tab w:val="left" w:pos="10260"/>
        </w:tabs>
        <w:ind w:left="709" w:right="-6" w:hanging="709"/>
        <w:rPr>
          <w:rFonts w:ascii="Courier New" w:eastAsia="Times New Roman" w:hAnsi="Courier New"/>
          <w:sz w:val="20"/>
          <w:szCs w:val="20"/>
          <w:lang w:eastAsia="ru-RU"/>
        </w:rPr>
      </w:pPr>
      <w:r>
        <w:rPr>
          <w:rFonts w:ascii="Courier New" w:eastAsia="Times New Roman" w:hAnsi="Courier New"/>
          <w:sz w:val="20"/>
          <w:szCs w:val="20"/>
          <w:lang w:eastAsia="ru-RU"/>
        </w:rPr>
        <w:t>Если окончательная цена Квартиры, определённая по правилам пункта 3.4. настоящего Договора, окажется ниже денежной суммы, уплаченной Застройщику за Квартиру к моменту направления Застройщиком уведомления о фактической площади и окончательной цене Квартиры, Застройщик возвращает Участнику долевого строительства разницу между денежной суммой, полученной Застройщиком за Квартиру, и окончательной ценой Квартиры.</w:t>
      </w:r>
    </w:p>
    <w:p w:rsidR="00F90AFC" w:rsidRDefault="00F90AFC" w:rsidP="00F90AFC">
      <w:pPr>
        <w:tabs>
          <w:tab w:val="num" w:pos="720"/>
        </w:tabs>
        <w:ind w:left="720" w:right="-6"/>
        <w:rPr>
          <w:rFonts w:ascii="Courier New" w:eastAsia="Times New Roman" w:hAnsi="Courier New"/>
          <w:sz w:val="20"/>
          <w:szCs w:val="20"/>
          <w:lang w:eastAsia="ru-RU"/>
        </w:rPr>
      </w:pPr>
      <w:r>
        <w:rPr>
          <w:rFonts w:ascii="Courier New" w:eastAsia="Times New Roman" w:hAnsi="Courier New"/>
          <w:sz w:val="20"/>
          <w:szCs w:val="20"/>
          <w:lang w:eastAsia="ru-RU"/>
        </w:rPr>
        <w:t>Застройщик исполняет указанную обязанность в течение четырёх месяцев со дня направления Участнику долевого строительства сообщения о завершении строительства Корпуса и о готовности Квартиры к передаче – путём перечисления денежных средств на банковский счёт Участника долевого строительства, указанный в заключительном разделе настоящего Договора.</w:t>
      </w:r>
    </w:p>
    <w:p w:rsidR="00F90AFC" w:rsidRDefault="00F90AFC" w:rsidP="00F90AFC">
      <w:pPr>
        <w:numPr>
          <w:ilvl w:val="1"/>
          <w:numId w:val="7"/>
        </w:numPr>
        <w:tabs>
          <w:tab w:val="left" w:pos="10260"/>
        </w:tabs>
        <w:ind w:left="709" w:right="-6" w:hanging="709"/>
        <w:rPr>
          <w:rFonts w:ascii="Courier New" w:eastAsia="Times New Roman" w:hAnsi="Courier New"/>
          <w:color w:val="000000"/>
          <w:sz w:val="20"/>
          <w:szCs w:val="20"/>
          <w:lang w:eastAsia="ru-RU"/>
        </w:rPr>
      </w:pPr>
      <w:r>
        <w:rPr>
          <w:rFonts w:ascii="Courier New" w:eastAsia="Times New Roman" w:hAnsi="Courier New"/>
          <w:sz w:val="20"/>
          <w:szCs w:val="20"/>
          <w:lang w:eastAsia="ru-RU"/>
        </w:rPr>
        <w:t>Цена настоящего Договора представляет собой сумму денежных средств на возмещение затрат по строительству Квартиры и денежных средств на оплату иных расходов Застройщика. Денежные средства, уплаченные по настоящему Договору в счёт оплаты иных расходов Застройщика, используются Застройщиком по своему усмотрению, в том числе (но не ограничиваясь) на содержание службы Застройщика, погашение кредитов и займов, процентов и комиссий по кредитам и займам, уплату штрафных санкций по договорам, оплату арендной платы, содержание недвижимого имущества, благоустройство территории, а также на создание объектов социальной и инженерной инфраструктуры, квартир и нежилых помещений, передаваемых Застройщиком муниципальному образованию «Одинцовский муниципальный район Московской области», субъекту Российской Федерации «Московская область» и/или жителям сносимых квартир в соответствии с Договором от 27.10.2003 № 182/20-03 «О реализации инвестиционного проекта по комплексной реконструкции микрорайона № 2 г. Одинцово со сносом пятиэтажного жилого фонда».</w:t>
      </w:r>
    </w:p>
    <w:p w:rsidR="00F90AFC" w:rsidRDefault="00F90AFC" w:rsidP="00F90AFC">
      <w:pPr>
        <w:numPr>
          <w:ilvl w:val="1"/>
          <w:numId w:val="7"/>
        </w:numPr>
        <w:tabs>
          <w:tab w:val="left" w:pos="10260"/>
        </w:tabs>
        <w:ind w:left="709" w:right="-6" w:hanging="709"/>
        <w:rPr>
          <w:rFonts w:ascii="Courier New" w:eastAsia="Times New Roman" w:hAnsi="Courier New"/>
          <w:sz w:val="20"/>
          <w:szCs w:val="20"/>
          <w:lang w:eastAsia="ru-RU"/>
        </w:rPr>
      </w:pPr>
      <w:r>
        <w:rPr>
          <w:rFonts w:ascii="Courier New" w:eastAsia="Times New Roman" w:hAnsi="Courier New"/>
          <w:sz w:val="20"/>
          <w:szCs w:val="20"/>
          <w:lang w:eastAsia="ru-RU"/>
        </w:rPr>
        <w:t>Разница между Ценой настоящего Договора и себестоимостью Квартиры (в случае её наличия) остаётся у Застройщика.</w:t>
      </w:r>
    </w:p>
    <w:p w:rsidR="00F90AFC" w:rsidRDefault="00F90AFC" w:rsidP="00F90AFC">
      <w:pPr>
        <w:numPr>
          <w:ilvl w:val="1"/>
          <w:numId w:val="7"/>
        </w:numPr>
        <w:tabs>
          <w:tab w:val="left" w:pos="10260"/>
        </w:tabs>
        <w:ind w:left="709" w:right="-6" w:hanging="709"/>
        <w:rPr>
          <w:rFonts w:ascii="Courier New" w:eastAsia="Times New Roman" w:hAnsi="Courier New"/>
          <w:sz w:val="20"/>
          <w:szCs w:val="20"/>
          <w:u w:val="single"/>
          <w:lang w:eastAsia="ru-RU"/>
        </w:rPr>
      </w:pPr>
      <w:r>
        <w:rPr>
          <w:rFonts w:ascii="Courier New" w:eastAsia="Times New Roman" w:hAnsi="Courier New"/>
          <w:sz w:val="20"/>
          <w:szCs w:val="20"/>
          <w:lang w:eastAsia="ru-RU"/>
        </w:rPr>
        <w:t>Обязательства Участника долевого строительства по настоящему Договору считаются исполненными с момента уплаты полностью Цены настоящего Договора, включая оплату по пункту 3.5. настоящего Договора, и подписания Сторонами акта приёма-передачи Квартиры.</w:t>
      </w:r>
    </w:p>
    <w:p w:rsidR="00F90AFC" w:rsidRDefault="00F90AFC" w:rsidP="00F90AFC">
      <w:pPr>
        <w:tabs>
          <w:tab w:val="left" w:pos="10260"/>
        </w:tabs>
        <w:ind w:left="709" w:right="-6"/>
        <w:rPr>
          <w:rFonts w:ascii="Courier New" w:eastAsia="Times New Roman" w:hAnsi="Courier New"/>
          <w:sz w:val="20"/>
          <w:szCs w:val="20"/>
          <w:lang w:eastAsia="ru-RU"/>
        </w:rPr>
      </w:pPr>
    </w:p>
    <w:p w:rsidR="00F90AFC" w:rsidRDefault="00F90AFC" w:rsidP="00F90AFC">
      <w:pPr>
        <w:numPr>
          <w:ilvl w:val="0"/>
          <w:numId w:val="1"/>
        </w:numPr>
        <w:tabs>
          <w:tab w:val="num" w:pos="709"/>
          <w:tab w:val="left" w:pos="10260"/>
        </w:tabs>
        <w:ind w:left="709" w:right="-6"/>
        <w:jc w:val="center"/>
        <w:rPr>
          <w:rFonts w:ascii="Courier New" w:eastAsia="Times New Roman" w:hAnsi="Courier New"/>
          <w:b/>
          <w:sz w:val="20"/>
          <w:szCs w:val="20"/>
          <w:lang w:eastAsia="ru-RU"/>
        </w:rPr>
      </w:pPr>
      <w:r>
        <w:rPr>
          <w:rFonts w:ascii="Courier New" w:eastAsia="Times New Roman" w:hAnsi="Courier New"/>
          <w:b/>
          <w:sz w:val="20"/>
          <w:szCs w:val="20"/>
          <w:lang w:eastAsia="ru-RU"/>
        </w:rPr>
        <w:t>ПОРЯДОК ПЕРЕДАЧИ КВАРТИРЫ УЧАСТНИКУ ДОЛЕВОГО СТРОИТЕЛЬСТВА</w:t>
      </w:r>
    </w:p>
    <w:p w:rsidR="00F90AFC" w:rsidRDefault="00F90AFC" w:rsidP="00F90AFC">
      <w:pPr>
        <w:tabs>
          <w:tab w:val="num" w:pos="709"/>
          <w:tab w:val="left" w:pos="10260"/>
        </w:tabs>
        <w:ind w:left="709" w:right="-6"/>
        <w:rPr>
          <w:rFonts w:ascii="Courier New" w:eastAsia="Times New Roman" w:hAnsi="Courier New"/>
          <w:b/>
          <w:bCs/>
          <w:sz w:val="20"/>
          <w:szCs w:val="20"/>
          <w:lang w:eastAsia="ru-RU"/>
        </w:rPr>
      </w:pPr>
    </w:p>
    <w:p w:rsidR="00F90AFC" w:rsidRDefault="00F90AFC" w:rsidP="00F90AFC">
      <w:pPr>
        <w:numPr>
          <w:ilvl w:val="1"/>
          <w:numId w:val="8"/>
        </w:numPr>
        <w:tabs>
          <w:tab w:val="left" w:pos="10260"/>
        </w:tabs>
        <w:autoSpaceDE w:val="0"/>
        <w:autoSpaceDN w:val="0"/>
        <w:adjustRightInd w:val="0"/>
        <w:ind w:right="-6"/>
        <w:rPr>
          <w:rFonts w:ascii="Courier New" w:eastAsia="Times New Roman" w:hAnsi="Courier New"/>
          <w:sz w:val="20"/>
          <w:szCs w:val="20"/>
          <w:lang w:eastAsia="ru-RU"/>
        </w:rPr>
      </w:pPr>
      <w:r>
        <w:rPr>
          <w:rFonts w:ascii="Courier New" w:eastAsia="Times New Roman" w:hAnsi="Courier New"/>
          <w:sz w:val="20"/>
          <w:szCs w:val="20"/>
          <w:lang w:eastAsia="ru-RU"/>
        </w:rPr>
        <w:t xml:space="preserve">Застройщик направляет Участнику долевого строительства письменное сообщение о завершении строительства Корпуса и о готовности Квартиры к передаче не менее чем </w:t>
      </w:r>
      <w:r>
        <w:rPr>
          <w:rFonts w:ascii="Courier New" w:eastAsia="Times New Roman" w:hAnsi="Courier New"/>
          <w:b/>
          <w:sz w:val="20"/>
          <w:szCs w:val="20"/>
          <w:lang w:eastAsia="ru-RU"/>
        </w:rPr>
        <w:t>за тридцать календарных дней</w:t>
      </w:r>
      <w:r>
        <w:rPr>
          <w:rFonts w:ascii="Courier New" w:eastAsia="Times New Roman" w:hAnsi="Courier New"/>
          <w:sz w:val="20"/>
          <w:szCs w:val="20"/>
          <w:lang w:eastAsia="ru-RU"/>
        </w:rPr>
        <w:t xml:space="preserve"> до истечения срока, установленного настоящим Договором для передачи Квартиры.</w:t>
      </w:r>
    </w:p>
    <w:p w:rsidR="00F90AFC" w:rsidRDefault="00F90AFC" w:rsidP="00F90AFC">
      <w:pPr>
        <w:tabs>
          <w:tab w:val="left" w:pos="10260"/>
        </w:tabs>
        <w:autoSpaceDE w:val="0"/>
        <w:autoSpaceDN w:val="0"/>
        <w:adjustRightInd w:val="0"/>
        <w:ind w:left="709" w:right="-6"/>
        <w:rPr>
          <w:rFonts w:ascii="Courier New" w:eastAsia="Times New Roman" w:hAnsi="Courier New"/>
          <w:sz w:val="20"/>
          <w:szCs w:val="20"/>
          <w:lang w:eastAsia="ru-RU"/>
        </w:rPr>
      </w:pPr>
      <w:r>
        <w:rPr>
          <w:rFonts w:ascii="Courier New" w:eastAsia="Times New Roman" w:hAnsi="Courier New"/>
          <w:sz w:val="20"/>
          <w:szCs w:val="20"/>
          <w:lang w:eastAsia="ru-RU"/>
        </w:rPr>
        <w:t>Выполнение в полном объёме строительства Корпуса в соответствии с разрешением на строительство, соответствие построенного Корпуса градостроительному плану земельного участка и проектной документации подтверждается разрешением на ввод Корпуса в эксплуатацию.</w:t>
      </w:r>
    </w:p>
    <w:p w:rsidR="00F90AFC" w:rsidRDefault="00F90AFC" w:rsidP="00F90AFC">
      <w:pPr>
        <w:numPr>
          <w:ilvl w:val="1"/>
          <w:numId w:val="8"/>
        </w:numPr>
        <w:tabs>
          <w:tab w:val="left" w:pos="10260"/>
        </w:tabs>
        <w:ind w:left="709" w:right="-6"/>
        <w:rPr>
          <w:rFonts w:ascii="Courier New" w:eastAsia="Times New Roman" w:hAnsi="Courier New"/>
          <w:sz w:val="20"/>
          <w:szCs w:val="20"/>
          <w:lang w:eastAsia="ru-RU"/>
        </w:rPr>
      </w:pPr>
      <w:r>
        <w:rPr>
          <w:rFonts w:ascii="Courier New" w:eastAsia="Times New Roman" w:hAnsi="Courier New"/>
          <w:sz w:val="20"/>
          <w:szCs w:val="20"/>
          <w:lang w:eastAsia="ru-RU"/>
        </w:rPr>
        <w:t>Застройщик передаёт, а Участник долевого строительства принимает Квартиру по акту приёма-передачи, подписываемому Сторонами, при условии полной оплаты Участником долевого строительства окончательной цены Квартиры, определяемой по правилам пункта 3.4. настоящего Договора.</w:t>
      </w:r>
    </w:p>
    <w:p w:rsidR="00F90AFC" w:rsidRDefault="00F90AFC" w:rsidP="00F90AFC">
      <w:pPr>
        <w:tabs>
          <w:tab w:val="left" w:pos="10260"/>
        </w:tabs>
        <w:ind w:left="709" w:right="-6"/>
        <w:rPr>
          <w:rFonts w:ascii="Courier New" w:eastAsia="Times New Roman" w:hAnsi="Courier New"/>
          <w:sz w:val="20"/>
          <w:szCs w:val="20"/>
          <w:lang w:eastAsia="ru-RU"/>
        </w:rPr>
      </w:pPr>
      <w:r>
        <w:rPr>
          <w:rFonts w:ascii="Courier New" w:eastAsia="Times New Roman" w:hAnsi="Courier New"/>
          <w:sz w:val="20"/>
          <w:szCs w:val="20"/>
          <w:lang w:eastAsia="ru-RU"/>
        </w:rPr>
        <w:t xml:space="preserve">Если к моменту передачи Квартиры уплата окончательной цены Квартиры произведена не в полном объёме, Застройщик вправе приостановить передачу Квартиры до полного исполнения Участником долевого строительства обязательства по оплате. В последнем случае Застройщик </w:t>
      </w:r>
      <w:r>
        <w:rPr>
          <w:rFonts w:ascii="Courier New" w:eastAsia="Times New Roman" w:hAnsi="Courier New"/>
          <w:b/>
          <w:sz w:val="20"/>
          <w:szCs w:val="20"/>
          <w:lang w:eastAsia="ru-RU"/>
        </w:rPr>
        <w:t>не</w:t>
      </w:r>
      <w:r>
        <w:rPr>
          <w:rFonts w:ascii="Courier New" w:eastAsia="Times New Roman" w:hAnsi="Courier New"/>
          <w:sz w:val="20"/>
          <w:szCs w:val="20"/>
          <w:lang w:eastAsia="ru-RU"/>
        </w:rPr>
        <w:t xml:space="preserve"> считается просрочившим исполнение своей обязанности по передаче Квартиры.</w:t>
      </w:r>
    </w:p>
    <w:p w:rsidR="00F90AFC" w:rsidRDefault="00F90AFC" w:rsidP="00F90AFC">
      <w:pPr>
        <w:numPr>
          <w:ilvl w:val="1"/>
          <w:numId w:val="8"/>
        </w:numPr>
        <w:tabs>
          <w:tab w:val="left" w:pos="10260"/>
        </w:tabs>
        <w:ind w:left="709" w:right="-6"/>
        <w:rPr>
          <w:rFonts w:ascii="Courier New" w:eastAsia="Times New Roman" w:hAnsi="Courier New"/>
          <w:sz w:val="20"/>
          <w:szCs w:val="20"/>
          <w:lang w:eastAsia="ru-RU"/>
        </w:rPr>
      </w:pPr>
      <w:r>
        <w:rPr>
          <w:rFonts w:ascii="Courier New" w:eastAsia="Times New Roman" w:hAnsi="Courier New"/>
          <w:b/>
          <w:sz w:val="20"/>
          <w:szCs w:val="20"/>
          <w:lang w:eastAsia="ru-RU"/>
        </w:rPr>
        <w:t xml:space="preserve">В течение семи рабочих дней </w:t>
      </w:r>
      <w:r>
        <w:rPr>
          <w:rFonts w:ascii="Courier New" w:eastAsia="Times New Roman" w:hAnsi="Courier New"/>
          <w:sz w:val="20"/>
          <w:szCs w:val="20"/>
          <w:lang w:eastAsia="ru-RU"/>
        </w:rPr>
        <w:t>со дня получения сообщения Застройщика о завершении строительства Корпуса и о готовности Квартиры к передаче Участник долевого строительства обязан приступить к принятию Квартиры и совершить одно из следующих действий:</w:t>
      </w:r>
    </w:p>
    <w:p w:rsidR="00F90AFC" w:rsidRDefault="00F90AFC" w:rsidP="00F90AFC">
      <w:pPr>
        <w:numPr>
          <w:ilvl w:val="0"/>
          <w:numId w:val="9"/>
        </w:numPr>
        <w:tabs>
          <w:tab w:val="left" w:pos="1418"/>
        </w:tabs>
        <w:ind w:left="1418" w:right="-6" w:hanging="709"/>
        <w:rPr>
          <w:rFonts w:ascii="Courier New" w:eastAsia="Times New Roman" w:hAnsi="Courier New"/>
          <w:sz w:val="20"/>
          <w:szCs w:val="20"/>
          <w:lang w:eastAsia="ru-RU"/>
        </w:rPr>
      </w:pPr>
      <w:r>
        <w:rPr>
          <w:rFonts w:ascii="Courier New" w:eastAsia="Times New Roman" w:hAnsi="Courier New"/>
          <w:sz w:val="20"/>
          <w:szCs w:val="20"/>
          <w:lang w:eastAsia="ru-RU"/>
        </w:rPr>
        <w:t>принять Квартиру, подписав с Застройщиком акт приёма-передачи; либо</w:t>
      </w:r>
    </w:p>
    <w:p w:rsidR="00F90AFC" w:rsidRDefault="00F90AFC" w:rsidP="00F90AFC">
      <w:pPr>
        <w:numPr>
          <w:ilvl w:val="0"/>
          <w:numId w:val="9"/>
        </w:numPr>
        <w:tabs>
          <w:tab w:val="left" w:pos="1418"/>
        </w:tabs>
        <w:ind w:left="1418" w:right="-6" w:hanging="709"/>
        <w:rPr>
          <w:rFonts w:ascii="Courier New" w:eastAsia="Times New Roman" w:hAnsi="Courier New"/>
          <w:sz w:val="20"/>
          <w:szCs w:val="20"/>
          <w:lang w:eastAsia="ru-RU"/>
        </w:rPr>
      </w:pPr>
      <w:r>
        <w:rPr>
          <w:rFonts w:ascii="Courier New" w:eastAsia="Times New Roman" w:hAnsi="Courier New"/>
          <w:i/>
          <w:sz w:val="20"/>
          <w:szCs w:val="20"/>
          <w:lang w:eastAsia="ru-RU"/>
        </w:rPr>
        <w:t>если при принятии Квартиры обнаружены несоответствия Квартиры обязательным требованиям, указанным в части 1 статьи 7 Федерального закона,</w:t>
      </w:r>
      <w:r>
        <w:rPr>
          <w:rFonts w:ascii="Courier New" w:eastAsia="Times New Roman" w:hAnsi="Courier New"/>
          <w:sz w:val="20"/>
          <w:szCs w:val="20"/>
          <w:lang w:eastAsia="ru-RU"/>
        </w:rPr>
        <w:t xml:space="preserve"> - потребовать от Застройщика составления акта, в котором указываются несоответствия Квартиры этим требованиям (далее – </w:t>
      </w:r>
      <w:r>
        <w:rPr>
          <w:rFonts w:ascii="Courier New" w:eastAsia="Times New Roman" w:hAnsi="Courier New"/>
          <w:b/>
          <w:sz w:val="20"/>
          <w:szCs w:val="20"/>
          <w:lang w:eastAsia="ru-RU"/>
        </w:rPr>
        <w:t>«Акт о недостатках»</w:t>
      </w:r>
      <w:r>
        <w:rPr>
          <w:rFonts w:ascii="Courier New" w:eastAsia="Times New Roman" w:hAnsi="Courier New"/>
          <w:sz w:val="20"/>
          <w:szCs w:val="20"/>
          <w:lang w:eastAsia="ru-RU"/>
        </w:rPr>
        <w:t>), и отказаться в письменной форме от принятия Квартиры до исполнения Застройщиком следующей обязанности: безвозмездного устранения недостатков Квартиры, зафиксированных Сторонами в Акте о недостатках, в разумный срок, который должен быть определён Сторонами в Акте о недостатках. При этом Стороны договорились, что Участник долевого строительства не вправе требовать соразмерного уменьшения цены Квартиры или компенсации расходов по устранению недостатков.</w:t>
      </w:r>
    </w:p>
    <w:p w:rsidR="00F90AFC" w:rsidRDefault="00F90AFC" w:rsidP="00F90AFC">
      <w:pPr>
        <w:tabs>
          <w:tab w:val="left" w:pos="709"/>
        </w:tabs>
        <w:ind w:left="709" w:right="-6"/>
        <w:rPr>
          <w:rFonts w:ascii="Courier New" w:eastAsia="Times New Roman" w:hAnsi="Courier New"/>
          <w:sz w:val="20"/>
          <w:szCs w:val="20"/>
          <w:lang w:eastAsia="ru-RU"/>
        </w:rPr>
      </w:pPr>
      <w:r>
        <w:rPr>
          <w:rFonts w:ascii="Courier New" w:eastAsia="Times New Roman" w:hAnsi="Courier New"/>
          <w:sz w:val="20"/>
          <w:szCs w:val="20"/>
          <w:lang w:eastAsia="ru-RU"/>
        </w:rPr>
        <w:t>Участник долевого строительства считается просрочившим исполнение своей обязанности по принятию Квартиры, если в срок, установленный настоящим пунктом, он не совершил одного из вышеуказанных действий.</w:t>
      </w:r>
    </w:p>
    <w:p w:rsidR="00F90AFC" w:rsidRDefault="00F90AFC" w:rsidP="00F90AFC">
      <w:pPr>
        <w:numPr>
          <w:ilvl w:val="1"/>
          <w:numId w:val="8"/>
        </w:numPr>
        <w:tabs>
          <w:tab w:val="left" w:pos="10260"/>
        </w:tabs>
        <w:ind w:left="709" w:right="-6"/>
        <w:rPr>
          <w:rFonts w:ascii="Courier New" w:eastAsia="Times New Roman" w:hAnsi="Courier New"/>
          <w:sz w:val="20"/>
          <w:szCs w:val="20"/>
          <w:lang w:eastAsia="ru-RU"/>
        </w:rPr>
      </w:pPr>
      <w:r>
        <w:rPr>
          <w:rFonts w:ascii="Courier New" w:eastAsia="Times New Roman" w:hAnsi="Courier New"/>
          <w:sz w:val="20"/>
          <w:szCs w:val="20"/>
          <w:lang w:eastAsia="ru-RU"/>
        </w:rPr>
        <w:t>Стороны согласились и подтверждают, что в течение срока устранения недостатков в Квартире, согласованного Сторонами в Акте о недостатках, неблагоприятные последствия, предусмотренные пунктами 7.3., 7.4. настоящего Договора, не применяются к Сторонам.</w:t>
      </w:r>
    </w:p>
    <w:p w:rsidR="00F90AFC" w:rsidRDefault="00F90AFC" w:rsidP="00F90AFC">
      <w:pPr>
        <w:numPr>
          <w:ilvl w:val="1"/>
          <w:numId w:val="8"/>
        </w:numPr>
        <w:tabs>
          <w:tab w:val="left" w:pos="10260"/>
        </w:tabs>
        <w:ind w:left="709" w:right="-6"/>
        <w:rPr>
          <w:rFonts w:ascii="Courier New" w:eastAsia="Times New Roman" w:hAnsi="Courier New"/>
          <w:sz w:val="20"/>
          <w:szCs w:val="20"/>
          <w:lang w:eastAsia="ru-RU"/>
        </w:rPr>
      </w:pPr>
      <w:r>
        <w:rPr>
          <w:rFonts w:ascii="Courier New" w:eastAsia="Times New Roman" w:hAnsi="Courier New"/>
          <w:sz w:val="20"/>
          <w:szCs w:val="20"/>
          <w:lang w:eastAsia="ru-RU"/>
        </w:rPr>
        <w:t>Застройщик вправе составить односторонний акт о передаче Квартиры Участнику долевого строительства в порядке и сроки, предусмотренные Федеральным законом, при уклонении или отказе Участника долевого строительства от принятия Квартиры.</w:t>
      </w:r>
    </w:p>
    <w:p w:rsidR="00F90AFC" w:rsidRDefault="00F90AFC" w:rsidP="00F90AFC">
      <w:pPr>
        <w:numPr>
          <w:ilvl w:val="1"/>
          <w:numId w:val="8"/>
        </w:numPr>
        <w:tabs>
          <w:tab w:val="left" w:pos="10260"/>
        </w:tabs>
        <w:ind w:left="709" w:right="-6"/>
        <w:rPr>
          <w:rFonts w:ascii="Courier New" w:eastAsia="Times New Roman" w:hAnsi="Courier New"/>
          <w:sz w:val="20"/>
          <w:szCs w:val="20"/>
          <w:lang w:eastAsia="ru-RU"/>
        </w:rPr>
      </w:pPr>
      <w:r>
        <w:rPr>
          <w:rFonts w:ascii="Courier New" w:eastAsia="Times New Roman" w:hAnsi="Courier New"/>
          <w:sz w:val="20"/>
          <w:szCs w:val="20"/>
          <w:lang w:eastAsia="ru-RU"/>
        </w:rPr>
        <w:t>Участник долевого строительства несёт риски случайной гибели или случайного повреждения Квартиры, ответственность за перепланировку (переоборудование, переустройство) Квартиры с момента подписания Сторонами акта приёма-передачи Квартиры (либо с момента подписания Застройщиком одностороннего акта о передаче Квартиры).</w:t>
      </w:r>
    </w:p>
    <w:p w:rsidR="00F90AFC" w:rsidRDefault="00F90AFC" w:rsidP="00F90AFC">
      <w:pPr>
        <w:numPr>
          <w:ilvl w:val="1"/>
          <w:numId w:val="8"/>
        </w:numPr>
        <w:tabs>
          <w:tab w:val="left" w:pos="10260"/>
        </w:tabs>
        <w:ind w:left="709" w:right="-6"/>
        <w:rPr>
          <w:rFonts w:ascii="Courier New" w:eastAsia="Times New Roman" w:hAnsi="Courier New"/>
          <w:sz w:val="20"/>
          <w:szCs w:val="20"/>
          <w:lang w:eastAsia="ru-RU"/>
        </w:rPr>
      </w:pPr>
      <w:r>
        <w:rPr>
          <w:rFonts w:ascii="Courier New" w:eastAsia="Times New Roman" w:hAnsi="Courier New"/>
          <w:sz w:val="20"/>
          <w:szCs w:val="20"/>
          <w:lang w:eastAsia="ru-RU"/>
        </w:rPr>
        <w:t>Участник долевого строительства несёт бремя расходов по содержанию Квартиры и общего имущества в Корпусе с момента подписания Сторонами акта приёма-передачи Квартиры (либо с момента подписания Застройщиком одностороннего акта о передаче Квартиры).</w:t>
      </w:r>
    </w:p>
    <w:p w:rsidR="00F90AFC" w:rsidRDefault="00F90AFC" w:rsidP="00F90AFC">
      <w:pPr>
        <w:tabs>
          <w:tab w:val="left" w:pos="10260"/>
        </w:tabs>
        <w:ind w:left="709" w:right="-6"/>
        <w:rPr>
          <w:rFonts w:ascii="Courier New" w:eastAsia="Times New Roman" w:hAnsi="Courier New"/>
          <w:sz w:val="20"/>
          <w:szCs w:val="20"/>
          <w:lang w:eastAsia="ru-RU"/>
        </w:rPr>
      </w:pPr>
      <w:r>
        <w:rPr>
          <w:rFonts w:ascii="Courier New" w:eastAsia="Times New Roman" w:hAnsi="Courier New"/>
          <w:sz w:val="20"/>
          <w:szCs w:val="20"/>
          <w:lang w:eastAsia="ru-RU"/>
        </w:rPr>
        <w:t>Если Участник долевого строительства в течение семи рабочих дней со дня получения от Застройщика сообщения о завершении строительства Корпуса и о готовности Квартиры к передаче не совершил одного из действий по принятию Квартиры по правилам пункта 4.3. настоящего Договора, он обязан компенсировать Застройщику расходы по содержанию Квартиры и общего имущества в Корпусе за период просрочки исполнения Участником долевого строительства своих обязанностей по пункту 4.3. настоящего Договора.</w:t>
      </w:r>
    </w:p>
    <w:p w:rsidR="00F90AFC" w:rsidRDefault="00F90AFC" w:rsidP="00F90AFC">
      <w:pPr>
        <w:numPr>
          <w:ilvl w:val="1"/>
          <w:numId w:val="8"/>
        </w:numPr>
        <w:tabs>
          <w:tab w:val="left" w:pos="10260"/>
        </w:tabs>
        <w:ind w:left="709" w:right="-6"/>
        <w:rPr>
          <w:rFonts w:ascii="Courier New" w:eastAsia="Times New Roman" w:hAnsi="Courier New"/>
          <w:sz w:val="20"/>
          <w:szCs w:val="20"/>
          <w:lang w:eastAsia="ru-RU"/>
        </w:rPr>
      </w:pPr>
      <w:r>
        <w:rPr>
          <w:rFonts w:ascii="Courier New" w:eastAsia="Times New Roman" w:hAnsi="Courier New"/>
          <w:sz w:val="20"/>
          <w:szCs w:val="20"/>
          <w:lang w:eastAsia="ru-RU"/>
        </w:rPr>
        <w:t>Стороны договорились, что Застройщик вправе поручить оказание услуг по эксплуатационно-техническому обслуживанию Корпуса выбранной Застройщиком по своему усмотрению организации. С момента передачи Застройщиком Квартиры Участнику долевого строительства последний самостоятельно и за свой счёт оплачивает услуги указанной организации на основании договора, заключаемого между Участником долевого строительства и этой организацией.</w:t>
      </w:r>
    </w:p>
    <w:p w:rsidR="00F90AFC" w:rsidRDefault="00F90AFC" w:rsidP="00F90AFC">
      <w:pPr>
        <w:tabs>
          <w:tab w:val="left" w:pos="10260"/>
        </w:tabs>
        <w:ind w:left="709" w:right="-6"/>
        <w:rPr>
          <w:rFonts w:ascii="Courier New" w:eastAsia="Times New Roman" w:hAnsi="Courier New"/>
          <w:sz w:val="20"/>
          <w:szCs w:val="20"/>
          <w:lang w:eastAsia="ru-RU"/>
        </w:rPr>
      </w:pPr>
      <w:r>
        <w:rPr>
          <w:rFonts w:ascii="Courier New" w:eastAsia="Times New Roman" w:hAnsi="Courier New"/>
          <w:sz w:val="20"/>
          <w:szCs w:val="20"/>
          <w:lang w:eastAsia="ru-RU"/>
        </w:rPr>
        <w:t>Участник долевого строительства вправе после государственной регистрации своего права собственности на Квартиру совместно с другими собственниками помещений в Корпусе в порядке, установленном Жилищным кодексом Российской Федерации, избрать способ управления Корпусом и заменить выбранную Застройщиком организацию.</w:t>
      </w:r>
    </w:p>
    <w:p w:rsidR="00F90AFC" w:rsidRDefault="00F90AFC" w:rsidP="00F90AFC">
      <w:pPr>
        <w:numPr>
          <w:ilvl w:val="1"/>
          <w:numId w:val="8"/>
        </w:numPr>
        <w:tabs>
          <w:tab w:val="left" w:pos="10260"/>
        </w:tabs>
        <w:ind w:right="-6"/>
        <w:rPr>
          <w:rFonts w:ascii="Courier New" w:eastAsia="Times New Roman" w:hAnsi="Courier New"/>
          <w:color w:val="000000"/>
          <w:sz w:val="20"/>
          <w:szCs w:val="20"/>
          <w:lang w:eastAsia="ru-RU"/>
        </w:rPr>
      </w:pPr>
      <w:r>
        <w:rPr>
          <w:rFonts w:ascii="Courier New" w:eastAsia="Times New Roman" w:hAnsi="Courier New"/>
          <w:sz w:val="20"/>
          <w:szCs w:val="20"/>
          <w:lang w:eastAsia="ru-RU"/>
        </w:rPr>
        <w:t>Участник долевого строительства вправе обратиться в орган, осуществляющий государственную регистрацию прав на недвижимое имущество и сделок с ним, с заявлением о государственной регистрации права собственности на Квартиру после подписания акта приёма-передачи Квартиры или подписания Застройщиком одностороннего акта о передаче Квартиры.</w:t>
      </w:r>
      <w:r>
        <w:rPr>
          <w:rFonts w:ascii="Courier New" w:eastAsia="Times New Roman" w:hAnsi="Courier New"/>
          <w:iCs/>
          <w:sz w:val="20"/>
          <w:szCs w:val="20"/>
          <w:lang w:eastAsia="ru-RU"/>
        </w:rPr>
        <w:t xml:space="preserve"> Любые действия и расходы, связанные с такой регистрацией, не входят в обязательства Застройщика.</w:t>
      </w:r>
    </w:p>
    <w:p w:rsidR="00F90AFC" w:rsidRDefault="00F90AFC" w:rsidP="00F90AFC">
      <w:pPr>
        <w:numPr>
          <w:ilvl w:val="1"/>
          <w:numId w:val="8"/>
        </w:numPr>
        <w:tabs>
          <w:tab w:val="left" w:pos="10260"/>
        </w:tabs>
        <w:ind w:right="-6"/>
        <w:rPr>
          <w:rFonts w:ascii="Courier New" w:eastAsia="Times New Roman" w:hAnsi="Courier New"/>
          <w:color w:val="000000"/>
          <w:sz w:val="20"/>
          <w:szCs w:val="20"/>
          <w:lang w:eastAsia="ru-RU"/>
        </w:rPr>
      </w:pPr>
      <w:r>
        <w:rPr>
          <w:rFonts w:ascii="Courier New" w:eastAsia="Times New Roman" w:hAnsi="Courier New"/>
          <w:sz w:val="20"/>
          <w:szCs w:val="20"/>
          <w:lang w:eastAsia="ru-RU"/>
        </w:rPr>
        <w:t>У Участника долевого строительства при возникновении права собственности на Квартиру одновременно возникает доля в праве собственности на общее имущество в Корпусе, которая не может быть отчуждена или передана отдельно от права собственности на Квартиру.</w:t>
      </w:r>
    </w:p>
    <w:p w:rsidR="00F90AFC" w:rsidRDefault="00F90AFC" w:rsidP="00F90AFC">
      <w:pPr>
        <w:numPr>
          <w:ilvl w:val="1"/>
          <w:numId w:val="8"/>
        </w:numPr>
        <w:tabs>
          <w:tab w:val="left" w:pos="10260"/>
        </w:tabs>
        <w:ind w:left="709" w:right="-6"/>
        <w:rPr>
          <w:rFonts w:ascii="Courier New" w:eastAsia="Times New Roman" w:hAnsi="Courier New"/>
          <w:sz w:val="20"/>
          <w:szCs w:val="20"/>
          <w:u w:val="single"/>
          <w:lang w:eastAsia="ru-RU"/>
        </w:rPr>
      </w:pPr>
      <w:r>
        <w:rPr>
          <w:rFonts w:ascii="Courier New" w:eastAsia="Times New Roman" w:hAnsi="Courier New"/>
          <w:sz w:val="20"/>
          <w:szCs w:val="20"/>
          <w:lang w:eastAsia="ru-RU"/>
        </w:rPr>
        <w:t>Обязательства Застройщика по настоящему Договору считаются исполненными с момента подписания Сторонами акта приёма-передачи Квартиры или подписания Застройщиком одностороннего акта о передаче Квартиры.</w:t>
      </w:r>
    </w:p>
    <w:p w:rsidR="00F90AFC" w:rsidRDefault="00F90AFC" w:rsidP="00F90AFC">
      <w:pPr>
        <w:tabs>
          <w:tab w:val="num" w:pos="1428"/>
          <w:tab w:val="left" w:pos="10260"/>
        </w:tabs>
        <w:ind w:left="1418" w:right="-6" w:hanging="720"/>
        <w:rPr>
          <w:rFonts w:ascii="Courier New" w:eastAsia="Times New Roman" w:hAnsi="Courier New"/>
          <w:sz w:val="20"/>
          <w:szCs w:val="20"/>
          <w:lang w:eastAsia="ru-RU"/>
        </w:rPr>
      </w:pPr>
    </w:p>
    <w:p w:rsidR="00F90AFC" w:rsidRDefault="00F90AFC" w:rsidP="00F90AFC">
      <w:pPr>
        <w:numPr>
          <w:ilvl w:val="0"/>
          <w:numId w:val="1"/>
        </w:numPr>
        <w:tabs>
          <w:tab w:val="num" w:pos="709"/>
          <w:tab w:val="left" w:pos="10260"/>
        </w:tabs>
        <w:ind w:left="709" w:right="-6"/>
        <w:jc w:val="center"/>
        <w:rPr>
          <w:rFonts w:ascii="Courier New" w:eastAsia="Times New Roman" w:hAnsi="Courier New"/>
          <w:b/>
          <w:sz w:val="20"/>
          <w:szCs w:val="20"/>
          <w:lang w:eastAsia="ru-RU"/>
        </w:rPr>
      </w:pPr>
      <w:r>
        <w:rPr>
          <w:rFonts w:ascii="Courier New" w:eastAsia="Times New Roman" w:hAnsi="Courier New"/>
          <w:b/>
          <w:sz w:val="20"/>
          <w:szCs w:val="20"/>
          <w:lang w:eastAsia="ru-RU"/>
        </w:rPr>
        <w:t>УСТУПКА ПРАВА ТРЕБОВАНИЯ И ПЕРЕВОД ДОЛГА ПО НАСТОЯЩЕМУ ДОГОВОРУ</w:t>
      </w:r>
    </w:p>
    <w:p w:rsidR="00F90AFC" w:rsidRDefault="00F90AFC" w:rsidP="00F90AFC">
      <w:pPr>
        <w:tabs>
          <w:tab w:val="num" w:pos="2160"/>
          <w:tab w:val="left" w:pos="10260"/>
        </w:tabs>
        <w:ind w:left="720" w:right="-6"/>
        <w:jc w:val="left"/>
        <w:rPr>
          <w:rFonts w:ascii="Courier New" w:eastAsia="Times New Roman" w:hAnsi="Courier New"/>
          <w:b/>
          <w:sz w:val="20"/>
          <w:szCs w:val="20"/>
          <w:lang w:eastAsia="ru-RU"/>
        </w:rPr>
      </w:pPr>
    </w:p>
    <w:p w:rsidR="00F90AFC" w:rsidRDefault="00F90AFC" w:rsidP="00F90AFC">
      <w:pPr>
        <w:numPr>
          <w:ilvl w:val="1"/>
          <w:numId w:val="10"/>
        </w:numPr>
        <w:tabs>
          <w:tab w:val="num" w:pos="1800"/>
          <w:tab w:val="left" w:pos="10260"/>
        </w:tabs>
        <w:ind w:left="709" w:right="-6"/>
        <w:contextualSpacing/>
        <w:rPr>
          <w:rFonts w:ascii="Courier New" w:eastAsia="Times New Roman" w:hAnsi="Courier New"/>
          <w:sz w:val="20"/>
          <w:szCs w:val="20"/>
          <w:lang w:eastAsia="ru-RU"/>
        </w:rPr>
      </w:pPr>
      <w:r>
        <w:rPr>
          <w:rFonts w:ascii="Courier New" w:eastAsia="Times New Roman" w:hAnsi="Courier New"/>
          <w:sz w:val="20"/>
          <w:szCs w:val="20"/>
          <w:lang w:eastAsia="ru-RU"/>
        </w:rPr>
        <w:t xml:space="preserve">Участник долевого строительства вправе уступить права требования, возникающие у него по настоящему Договору, третьему лицу (далее - </w:t>
      </w:r>
      <w:r>
        <w:rPr>
          <w:rFonts w:ascii="Courier New" w:eastAsia="Times New Roman" w:hAnsi="Courier New"/>
          <w:b/>
          <w:sz w:val="20"/>
          <w:szCs w:val="20"/>
          <w:lang w:eastAsia="ru-RU"/>
        </w:rPr>
        <w:t>«Цессионарий»</w:t>
      </w:r>
      <w:r>
        <w:rPr>
          <w:rFonts w:ascii="Courier New" w:eastAsia="Times New Roman" w:hAnsi="Courier New"/>
          <w:sz w:val="20"/>
          <w:szCs w:val="20"/>
          <w:lang w:eastAsia="ru-RU"/>
        </w:rPr>
        <w:t>) только после полной оплаты Застройщику цены Квартиры.</w:t>
      </w:r>
    </w:p>
    <w:p w:rsidR="00F90AFC" w:rsidRDefault="00F90AFC" w:rsidP="00F90AFC">
      <w:pPr>
        <w:numPr>
          <w:ilvl w:val="1"/>
          <w:numId w:val="10"/>
        </w:numPr>
        <w:tabs>
          <w:tab w:val="num" w:pos="709"/>
          <w:tab w:val="left" w:pos="10260"/>
        </w:tabs>
        <w:ind w:left="709" w:right="-6"/>
        <w:contextualSpacing/>
        <w:rPr>
          <w:rFonts w:ascii="Courier New" w:eastAsia="Times New Roman" w:hAnsi="Courier New"/>
          <w:color w:val="000000"/>
          <w:sz w:val="20"/>
          <w:szCs w:val="20"/>
          <w:lang w:eastAsia="ru-RU"/>
        </w:rPr>
      </w:pPr>
      <w:r>
        <w:rPr>
          <w:rFonts w:ascii="Courier New" w:eastAsia="Times New Roman" w:hAnsi="Courier New"/>
          <w:sz w:val="20"/>
          <w:szCs w:val="20"/>
          <w:lang w:eastAsia="ru-RU"/>
        </w:rPr>
        <w:t xml:space="preserve">Участник долевого строительства вправе уступить право требования, возникающее у него по настоящему Договору, </w:t>
      </w:r>
      <w:r>
        <w:rPr>
          <w:rFonts w:ascii="Courier New" w:eastAsia="Times New Roman" w:hAnsi="Courier New"/>
          <w:b/>
          <w:sz w:val="20"/>
          <w:szCs w:val="20"/>
          <w:lang w:eastAsia="ru-RU"/>
        </w:rPr>
        <w:t>до</w:t>
      </w:r>
      <w:r>
        <w:rPr>
          <w:rFonts w:ascii="Courier New" w:eastAsia="Times New Roman" w:hAnsi="Courier New"/>
          <w:sz w:val="20"/>
          <w:szCs w:val="20"/>
          <w:lang w:eastAsia="ru-RU"/>
        </w:rPr>
        <w:t xml:space="preserve"> полной оплаты Застройщику цены Квартиры при условии </w:t>
      </w:r>
      <w:r>
        <w:rPr>
          <w:rFonts w:ascii="Courier New" w:eastAsia="Times New Roman" w:hAnsi="Courier New"/>
          <w:color w:val="000000"/>
          <w:sz w:val="20"/>
          <w:szCs w:val="20"/>
          <w:lang w:eastAsia="ru-RU"/>
        </w:rPr>
        <w:t>одновременного перевода долга на Цессионария.</w:t>
      </w:r>
    </w:p>
    <w:p w:rsidR="00F90AFC" w:rsidRDefault="00F90AFC" w:rsidP="00F90AFC">
      <w:pPr>
        <w:numPr>
          <w:ilvl w:val="1"/>
          <w:numId w:val="10"/>
        </w:numPr>
        <w:tabs>
          <w:tab w:val="num" w:pos="709"/>
          <w:tab w:val="left" w:pos="10260"/>
        </w:tabs>
        <w:ind w:left="709" w:right="-6"/>
        <w:rPr>
          <w:rFonts w:ascii="Courier New" w:eastAsia="Times New Roman" w:hAnsi="Courier New"/>
          <w:sz w:val="20"/>
          <w:szCs w:val="20"/>
          <w:lang w:eastAsia="ru-RU"/>
        </w:rPr>
      </w:pPr>
      <w:r>
        <w:rPr>
          <w:rFonts w:ascii="Courier New" w:eastAsia="Times New Roman" w:hAnsi="Courier New"/>
          <w:sz w:val="20"/>
          <w:szCs w:val="20"/>
          <w:lang w:eastAsia="ru-RU"/>
        </w:rPr>
        <w:t>Уступка права требования допускается с момента государственной регистрации настоящего Договора до момента подписания акта о передаче Квартиры Участнику долевого строительства.</w:t>
      </w:r>
    </w:p>
    <w:p w:rsidR="00F90AFC" w:rsidRDefault="00F90AFC" w:rsidP="00F90AFC">
      <w:pPr>
        <w:numPr>
          <w:ilvl w:val="1"/>
          <w:numId w:val="10"/>
        </w:numPr>
        <w:tabs>
          <w:tab w:val="num" w:pos="709"/>
          <w:tab w:val="num" w:pos="1620"/>
          <w:tab w:val="left" w:pos="10260"/>
        </w:tabs>
        <w:ind w:left="709" w:right="-6"/>
        <w:rPr>
          <w:rFonts w:ascii="Courier New" w:eastAsia="Times New Roman" w:hAnsi="Courier New"/>
          <w:sz w:val="20"/>
          <w:szCs w:val="20"/>
          <w:lang w:eastAsia="ru-RU"/>
        </w:rPr>
      </w:pPr>
      <w:r>
        <w:rPr>
          <w:rFonts w:ascii="Courier New" w:eastAsia="Times New Roman" w:hAnsi="Courier New"/>
          <w:sz w:val="20"/>
          <w:szCs w:val="20"/>
          <w:lang w:eastAsia="ru-RU"/>
        </w:rPr>
        <w:t>Уступка Участником долевого строительства прав требования (перевод долга) по настоящему Договору, иное распоряжение ими допускается только при наличии на это предварительного письменного согласия Застройщика ПАО Сбербанк и совершается по договору уступки прав по форме, приемлемой для Застройщика и ПАО Сбербанк.</w:t>
      </w:r>
    </w:p>
    <w:p w:rsidR="00F90AFC" w:rsidRDefault="00F90AFC" w:rsidP="00F90AFC">
      <w:pPr>
        <w:numPr>
          <w:ilvl w:val="1"/>
          <w:numId w:val="10"/>
        </w:numPr>
        <w:tabs>
          <w:tab w:val="num" w:pos="709"/>
          <w:tab w:val="left" w:pos="10260"/>
        </w:tabs>
        <w:ind w:left="709" w:right="-6"/>
        <w:rPr>
          <w:rFonts w:ascii="Courier New" w:eastAsia="Times New Roman" w:hAnsi="Courier New"/>
          <w:sz w:val="20"/>
          <w:szCs w:val="20"/>
          <w:lang w:eastAsia="ru-RU"/>
        </w:rPr>
      </w:pPr>
      <w:r>
        <w:rPr>
          <w:rFonts w:ascii="Courier New" w:eastAsia="Times New Roman" w:hAnsi="Courier New"/>
          <w:sz w:val="20"/>
          <w:szCs w:val="20"/>
          <w:lang w:eastAsia="ru-RU"/>
        </w:rPr>
        <w:t>Уступка права требования (перевод долга) по настоящему Договору подлежит государственной регистрации в органе, осуществляющем государственную регистрацию прав на недвижимое имущество и сделок с ним.</w:t>
      </w:r>
    </w:p>
    <w:p w:rsidR="00F90AFC" w:rsidRDefault="00F90AFC" w:rsidP="00F90AFC">
      <w:pPr>
        <w:tabs>
          <w:tab w:val="num" w:pos="709"/>
          <w:tab w:val="left" w:pos="10260"/>
        </w:tabs>
        <w:ind w:left="709" w:right="-6"/>
        <w:rPr>
          <w:rFonts w:ascii="Courier New" w:eastAsia="Times New Roman" w:hAnsi="Courier New"/>
          <w:sz w:val="20"/>
          <w:szCs w:val="20"/>
          <w:lang w:eastAsia="ru-RU"/>
        </w:rPr>
      </w:pPr>
      <w:r>
        <w:rPr>
          <w:rFonts w:ascii="Courier New" w:eastAsia="Times New Roman" w:hAnsi="Courier New"/>
          <w:bCs/>
          <w:sz w:val="20"/>
          <w:szCs w:val="20"/>
          <w:lang w:eastAsia="ru-RU"/>
        </w:rPr>
        <w:t>Право требования к Застройщику считается перешедшим к Цессионарию с момента государственной регистрации уступки права требования и выполнения условий, предусмотренных договором уступки прав между Участником долевого строительства и Цессионарием.</w:t>
      </w:r>
    </w:p>
    <w:p w:rsidR="00F90AFC" w:rsidRDefault="00F90AFC" w:rsidP="00F90AFC">
      <w:pPr>
        <w:numPr>
          <w:ilvl w:val="1"/>
          <w:numId w:val="10"/>
        </w:numPr>
        <w:tabs>
          <w:tab w:val="num" w:pos="709"/>
          <w:tab w:val="num" w:pos="1620"/>
          <w:tab w:val="left" w:pos="10260"/>
        </w:tabs>
        <w:ind w:left="709" w:right="-6"/>
        <w:rPr>
          <w:rFonts w:ascii="Courier New" w:eastAsia="Times New Roman" w:hAnsi="Courier New"/>
          <w:sz w:val="20"/>
          <w:szCs w:val="20"/>
          <w:lang w:eastAsia="ru-RU"/>
        </w:rPr>
      </w:pPr>
      <w:r>
        <w:rPr>
          <w:rFonts w:ascii="Courier New" w:eastAsia="Times New Roman" w:hAnsi="Courier New"/>
          <w:sz w:val="20"/>
          <w:szCs w:val="20"/>
          <w:lang w:eastAsia="ru-RU"/>
        </w:rPr>
        <w:t>После перехода к Цессионарию права требования, основанного на настоящем Договоре, по правилам, предусмотренным соответствующим договором уступки прав и законом, но до подписания по настоящему Договору акта о передаче Квартиры Участник долевого строительства обязан самостоятельно или совместно с Цессионарием письменно уведомить Застройщика и ПАО Сбербанк о состоявшемся переходе права требования (долга) к Цессионарию с приложением следующих доказательств состоявшегося перехода прав:</w:t>
      </w:r>
    </w:p>
    <w:p w:rsidR="00F90AFC" w:rsidRDefault="00F90AFC" w:rsidP="00F90AFC">
      <w:pPr>
        <w:tabs>
          <w:tab w:val="num" w:pos="1620"/>
          <w:tab w:val="left" w:pos="10260"/>
        </w:tabs>
        <w:ind w:left="709" w:right="-6"/>
        <w:rPr>
          <w:rFonts w:ascii="Courier New" w:eastAsia="Times New Roman" w:hAnsi="Courier New"/>
          <w:sz w:val="20"/>
          <w:szCs w:val="20"/>
          <w:lang w:eastAsia="ru-RU"/>
        </w:rPr>
      </w:pPr>
      <w:r>
        <w:rPr>
          <w:rFonts w:ascii="Courier New" w:eastAsia="Times New Roman" w:hAnsi="Courier New"/>
          <w:sz w:val="20"/>
          <w:szCs w:val="20"/>
          <w:lang w:eastAsia="ru-RU"/>
        </w:rPr>
        <w:t>- подлинника договора уступки прав, заключенного Участником долевого строительства с Цессионарием, со штампом регистрационной надписи на нём, подтверждающим государственную регистрацию уступки требования;</w:t>
      </w:r>
    </w:p>
    <w:p w:rsidR="00F90AFC" w:rsidRDefault="00F90AFC" w:rsidP="00F90AFC">
      <w:pPr>
        <w:tabs>
          <w:tab w:val="num" w:pos="1620"/>
          <w:tab w:val="left" w:pos="10260"/>
        </w:tabs>
        <w:ind w:left="709" w:right="-6"/>
        <w:rPr>
          <w:rFonts w:ascii="Courier New" w:eastAsia="Times New Roman" w:hAnsi="Courier New"/>
          <w:sz w:val="20"/>
          <w:szCs w:val="20"/>
          <w:lang w:eastAsia="ru-RU"/>
        </w:rPr>
      </w:pPr>
      <w:r>
        <w:rPr>
          <w:rFonts w:ascii="Courier New" w:eastAsia="Times New Roman" w:hAnsi="Courier New"/>
          <w:sz w:val="20"/>
          <w:szCs w:val="20"/>
          <w:lang w:eastAsia="ru-RU"/>
        </w:rPr>
        <w:t>- подлинника акта, подписанного Участником долевого строительства с Цессионарием, об исполнении между ними всех обязанностей по договору уступки прав.</w:t>
      </w:r>
    </w:p>
    <w:p w:rsidR="00F90AFC" w:rsidRDefault="00F90AFC" w:rsidP="00F90AFC">
      <w:pPr>
        <w:numPr>
          <w:ilvl w:val="1"/>
          <w:numId w:val="10"/>
        </w:numPr>
        <w:tabs>
          <w:tab w:val="num" w:pos="709"/>
          <w:tab w:val="num" w:pos="1620"/>
          <w:tab w:val="left" w:pos="10260"/>
        </w:tabs>
        <w:ind w:left="709" w:right="-6"/>
        <w:rPr>
          <w:rFonts w:ascii="Courier New" w:eastAsia="Times New Roman" w:hAnsi="Courier New"/>
          <w:sz w:val="20"/>
          <w:szCs w:val="20"/>
          <w:lang w:eastAsia="ru-RU"/>
        </w:rPr>
      </w:pPr>
      <w:r>
        <w:rPr>
          <w:rFonts w:ascii="Courier New" w:eastAsia="Times New Roman" w:hAnsi="Courier New"/>
          <w:sz w:val="20"/>
          <w:szCs w:val="20"/>
          <w:lang w:eastAsia="ru-RU"/>
        </w:rPr>
        <w:t>Обязательства перед Цессионарием (новым кредитором) возникают у Застройщика при условии и не ранее получения Застройщиком письменного уведомления о состоявшемся переходе права к Цессионарию и доказательств состоявшейся уступки права.</w:t>
      </w:r>
    </w:p>
    <w:p w:rsidR="00F90AFC" w:rsidRDefault="00F90AFC" w:rsidP="00F90AFC">
      <w:pPr>
        <w:tabs>
          <w:tab w:val="num" w:pos="709"/>
        </w:tabs>
        <w:autoSpaceDE w:val="0"/>
        <w:autoSpaceDN w:val="0"/>
        <w:adjustRightInd w:val="0"/>
        <w:ind w:left="709"/>
        <w:outlineLvl w:val="4"/>
        <w:rPr>
          <w:rFonts w:ascii="Courier New" w:eastAsia="Times New Roman" w:hAnsi="Courier New"/>
          <w:sz w:val="20"/>
          <w:szCs w:val="20"/>
        </w:rPr>
      </w:pPr>
      <w:r>
        <w:rPr>
          <w:rFonts w:ascii="Courier New" w:eastAsia="Times New Roman" w:hAnsi="Courier New"/>
          <w:sz w:val="20"/>
          <w:szCs w:val="20"/>
        </w:rPr>
        <w:t>Если Застройщик не будет письменно уведомлен о состоявшемся переходе прав Участника долевого строительства к Цессионарию по правилам настоящего Договора, Цессионарий несёт риск вызванных этим для него неблагоприятных последствий. В этом случае исполнение Застройщиком обязательства Участнику долевого строительства (первоначальному кредитору) признаётся исполнением надлежащему кредитору.</w:t>
      </w:r>
    </w:p>
    <w:p w:rsidR="00F90AFC" w:rsidRDefault="00F90AFC" w:rsidP="00F90AFC">
      <w:pPr>
        <w:numPr>
          <w:ilvl w:val="1"/>
          <w:numId w:val="10"/>
        </w:numPr>
        <w:tabs>
          <w:tab w:val="num" w:pos="709"/>
          <w:tab w:val="left" w:pos="10260"/>
        </w:tabs>
        <w:ind w:left="709" w:right="-6"/>
        <w:rPr>
          <w:rFonts w:ascii="Courier New" w:eastAsia="Times New Roman" w:hAnsi="Courier New"/>
          <w:sz w:val="20"/>
          <w:szCs w:val="20"/>
          <w:lang w:eastAsia="ru-RU"/>
        </w:rPr>
      </w:pPr>
      <w:r>
        <w:rPr>
          <w:rFonts w:ascii="Courier New" w:eastAsia="Times New Roman" w:hAnsi="Courier New"/>
          <w:bCs/>
          <w:sz w:val="20"/>
          <w:szCs w:val="20"/>
          <w:lang w:eastAsia="ru-RU"/>
        </w:rPr>
        <w:t>В результате состоявшейся уступки требования право требования Участника долевого строительства на передачу Квартиры, долг и все обязанности Участника долевого строительства перед Застройщиком переходят к Цессионарию в объёме и на условиях, существовавших к моменту перехода прав. При этом вознаграждение за уступку права в случае, если оно предусмотрено договором уступки прав между Участником долевого строительства и Цессионарием, не входит в предмет и цену настоящего Договора и не меняет цену Квартиры, установленную настоящим Договором.</w:t>
      </w:r>
    </w:p>
    <w:p w:rsidR="00F90AFC" w:rsidRDefault="00F90AFC" w:rsidP="00F90AFC">
      <w:pPr>
        <w:tabs>
          <w:tab w:val="left" w:pos="10260"/>
        </w:tabs>
        <w:ind w:right="-6" w:firstLine="708"/>
        <w:rPr>
          <w:rFonts w:ascii="Courier New" w:eastAsia="Times New Roman" w:hAnsi="Courier New"/>
          <w:b/>
          <w:sz w:val="20"/>
          <w:szCs w:val="20"/>
          <w:lang w:eastAsia="ru-RU"/>
        </w:rPr>
      </w:pPr>
    </w:p>
    <w:p w:rsidR="00F90AFC" w:rsidRDefault="00F90AFC" w:rsidP="00F90AFC">
      <w:pPr>
        <w:numPr>
          <w:ilvl w:val="0"/>
          <w:numId w:val="1"/>
        </w:numPr>
        <w:tabs>
          <w:tab w:val="num" w:pos="709"/>
          <w:tab w:val="left" w:pos="10260"/>
        </w:tabs>
        <w:ind w:left="709" w:right="-6"/>
        <w:jc w:val="center"/>
        <w:rPr>
          <w:rFonts w:ascii="Courier New" w:eastAsia="Times New Roman" w:hAnsi="Courier New"/>
          <w:b/>
          <w:sz w:val="20"/>
          <w:szCs w:val="20"/>
          <w:lang w:eastAsia="ru-RU"/>
        </w:rPr>
      </w:pPr>
      <w:r>
        <w:rPr>
          <w:rFonts w:ascii="Courier New" w:eastAsia="Times New Roman" w:hAnsi="Courier New"/>
          <w:b/>
          <w:sz w:val="20"/>
          <w:szCs w:val="20"/>
          <w:lang w:eastAsia="ru-RU"/>
        </w:rPr>
        <w:t>ПРАВА И ОБЯЗАННОСТИ СТОРОН</w:t>
      </w:r>
    </w:p>
    <w:p w:rsidR="00F90AFC" w:rsidRDefault="00F90AFC" w:rsidP="00F90AFC">
      <w:pPr>
        <w:tabs>
          <w:tab w:val="left" w:pos="10260"/>
        </w:tabs>
        <w:ind w:left="720" w:right="-6"/>
        <w:jc w:val="left"/>
        <w:rPr>
          <w:rFonts w:ascii="Courier New" w:eastAsia="Times New Roman" w:hAnsi="Courier New"/>
          <w:b/>
          <w:sz w:val="20"/>
          <w:szCs w:val="20"/>
          <w:lang w:eastAsia="ru-RU"/>
        </w:rPr>
      </w:pPr>
    </w:p>
    <w:p w:rsidR="00F90AFC" w:rsidRDefault="00F90AFC" w:rsidP="00F90AFC">
      <w:pPr>
        <w:numPr>
          <w:ilvl w:val="1"/>
          <w:numId w:val="11"/>
        </w:numPr>
        <w:tabs>
          <w:tab w:val="num" w:pos="709"/>
          <w:tab w:val="left" w:pos="10260"/>
        </w:tabs>
        <w:ind w:left="709" w:right="-6"/>
        <w:contextualSpacing/>
        <w:rPr>
          <w:rFonts w:ascii="Courier New" w:eastAsia="Times New Roman" w:hAnsi="Courier New"/>
          <w:b/>
          <w:color w:val="000000"/>
          <w:sz w:val="20"/>
          <w:szCs w:val="20"/>
          <w:lang w:eastAsia="ru-RU"/>
        </w:rPr>
      </w:pPr>
      <w:r>
        <w:rPr>
          <w:rFonts w:ascii="Courier New" w:eastAsia="Times New Roman" w:hAnsi="Courier New"/>
          <w:color w:val="000000"/>
          <w:sz w:val="20"/>
          <w:szCs w:val="20"/>
          <w:lang w:eastAsia="ru-RU"/>
        </w:rPr>
        <w:t>Участник долевого строительства извещён, что на дату заключения настоящего Договора на земельном участке, предоставленном в аренду Застройщику муниципальным образованием «Одинцовский муниципальный район Московской области» для строительства Корпуса, размещается пятиэтажный дом (ул. Северная, 40), подлежащий отселению и сносу в соответствии с постановлением главы Одинцовского района Московской области от 07.10.2002 № 2362. Застройщик обязуется выполнить все этапы строительства Корпуса, включая снос существующего дома, в соответствии с графиками проведения строительных работ и обеспечить получение разрешения на ввод Корпуса в эксплуатацию не позднее срока, предусмотренного настоящим Договором.</w:t>
      </w:r>
    </w:p>
    <w:p w:rsidR="00F90AFC" w:rsidRDefault="00F90AFC" w:rsidP="00F90AFC">
      <w:pPr>
        <w:numPr>
          <w:ilvl w:val="1"/>
          <w:numId w:val="11"/>
        </w:numPr>
        <w:tabs>
          <w:tab w:val="num" w:pos="709"/>
          <w:tab w:val="left" w:pos="10260"/>
        </w:tabs>
        <w:ind w:left="709" w:right="-6"/>
        <w:contextualSpacing/>
        <w:rPr>
          <w:rFonts w:ascii="Courier New" w:eastAsia="Times New Roman" w:hAnsi="Courier New"/>
          <w:b/>
          <w:color w:val="000000"/>
          <w:sz w:val="20"/>
          <w:szCs w:val="20"/>
          <w:lang w:eastAsia="ru-RU"/>
        </w:rPr>
      </w:pPr>
      <w:r>
        <w:rPr>
          <w:rFonts w:ascii="Courier New" w:eastAsia="Times New Roman" w:hAnsi="Courier New"/>
          <w:color w:val="000000"/>
          <w:sz w:val="20"/>
          <w:szCs w:val="20"/>
          <w:lang w:eastAsia="ru-RU"/>
        </w:rPr>
        <w:t>Застройщик принимает на себя обязательства по заключению договоров с генеральным подрядчиком и иными участниками строительства.</w:t>
      </w:r>
    </w:p>
    <w:p w:rsidR="00F90AFC" w:rsidRDefault="00F90AFC" w:rsidP="00F90AFC">
      <w:pPr>
        <w:numPr>
          <w:ilvl w:val="1"/>
          <w:numId w:val="11"/>
        </w:numPr>
        <w:tabs>
          <w:tab w:val="left" w:pos="10260"/>
        </w:tabs>
        <w:ind w:left="709" w:right="-6"/>
        <w:contextualSpacing/>
        <w:rPr>
          <w:rFonts w:ascii="Courier New" w:eastAsia="Times New Roman" w:hAnsi="Courier New"/>
          <w:color w:val="000000"/>
          <w:sz w:val="20"/>
          <w:szCs w:val="20"/>
          <w:lang w:eastAsia="ru-RU"/>
        </w:rPr>
      </w:pPr>
      <w:r>
        <w:rPr>
          <w:rFonts w:ascii="Courier New" w:eastAsia="Times New Roman" w:hAnsi="Courier New"/>
          <w:sz w:val="20"/>
          <w:szCs w:val="20"/>
          <w:lang w:eastAsia="ru-RU"/>
        </w:rPr>
        <w:t>Застройщик соблюдает требования к размеру собственных средств, нормативов оценки финансовой устойчивости деятельности застройщика, установленных Правительством Российской Федерации, соблюдает сроки предоставления отчётности и выполнения иных обязательств, предусмотренных Федеральным законом и иными нормативными правовыми актами Российской Федерации.</w:t>
      </w:r>
    </w:p>
    <w:p w:rsidR="00F90AFC" w:rsidRDefault="00F90AFC" w:rsidP="00F90AFC">
      <w:pPr>
        <w:numPr>
          <w:ilvl w:val="1"/>
          <w:numId w:val="11"/>
        </w:numPr>
        <w:tabs>
          <w:tab w:val="left" w:pos="10260"/>
        </w:tabs>
        <w:ind w:left="709" w:right="-6"/>
        <w:rPr>
          <w:rFonts w:ascii="Courier New" w:eastAsia="Times New Roman" w:hAnsi="Courier New"/>
          <w:sz w:val="20"/>
          <w:szCs w:val="20"/>
          <w:lang w:eastAsia="ru-RU"/>
        </w:rPr>
      </w:pPr>
      <w:r>
        <w:rPr>
          <w:rFonts w:ascii="Courier New" w:eastAsia="Times New Roman" w:hAnsi="Courier New"/>
          <w:sz w:val="20"/>
          <w:szCs w:val="20"/>
          <w:lang w:eastAsia="ru-RU"/>
        </w:rPr>
        <w:t>Застройщик вправе до получения разрешения на ввод Корпуса в эксплуатацию вносить изменения в проектную документацию Корпуса, не запрещённые законодательством Российской Федерации. При этом Застройщик вносит в Проектную декларацию изменения о фактах внесения изменений в проектную документацию в порядке, установленном Федеральным законом.</w:t>
      </w:r>
    </w:p>
    <w:p w:rsidR="00F90AFC" w:rsidRDefault="00F90AFC" w:rsidP="00F90AFC">
      <w:pPr>
        <w:numPr>
          <w:ilvl w:val="1"/>
          <w:numId w:val="11"/>
        </w:numPr>
        <w:tabs>
          <w:tab w:val="left" w:pos="10260"/>
        </w:tabs>
        <w:ind w:left="709" w:right="-6"/>
        <w:rPr>
          <w:rFonts w:ascii="Courier New" w:eastAsia="Times New Roman" w:hAnsi="Courier New"/>
          <w:color w:val="000000"/>
          <w:sz w:val="20"/>
          <w:szCs w:val="20"/>
          <w:lang w:eastAsia="ru-RU"/>
        </w:rPr>
      </w:pPr>
      <w:r>
        <w:rPr>
          <w:rFonts w:ascii="Courier New" w:eastAsia="Times New Roman" w:hAnsi="Courier New"/>
          <w:color w:val="000000"/>
          <w:sz w:val="20"/>
          <w:szCs w:val="20"/>
          <w:lang w:eastAsia="ru-RU"/>
        </w:rPr>
        <w:t>Застройщик ведёт бухгалтерский учёт и предоставляет информацию уполномоченным органам в порядке, установленном законодательством.</w:t>
      </w:r>
    </w:p>
    <w:p w:rsidR="00F90AFC" w:rsidRDefault="00F90AFC" w:rsidP="00F90AFC">
      <w:pPr>
        <w:numPr>
          <w:ilvl w:val="1"/>
          <w:numId w:val="11"/>
        </w:numPr>
        <w:tabs>
          <w:tab w:val="left" w:pos="10260"/>
        </w:tabs>
        <w:ind w:left="709" w:right="-6"/>
        <w:rPr>
          <w:rFonts w:ascii="Courier New" w:eastAsia="Times New Roman" w:hAnsi="Courier New"/>
          <w:color w:val="000000"/>
          <w:sz w:val="20"/>
          <w:szCs w:val="20"/>
          <w:lang w:eastAsia="ru-RU"/>
        </w:rPr>
      </w:pPr>
      <w:r>
        <w:rPr>
          <w:rFonts w:ascii="Courier New" w:eastAsia="Times New Roman" w:hAnsi="Courier New"/>
          <w:color w:val="000000"/>
          <w:sz w:val="20"/>
          <w:szCs w:val="20"/>
          <w:lang w:eastAsia="ru-RU"/>
        </w:rPr>
        <w:t>Застройщик об</w:t>
      </w:r>
      <w:r>
        <w:rPr>
          <w:rFonts w:ascii="Courier New" w:eastAsia="Times New Roman" w:hAnsi="Courier New"/>
          <w:sz w:val="20"/>
          <w:szCs w:val="20"/>
          <w:lang w:eastAsia="ru-RU"/>
        </w:rPr>
        <w:t>еспечивает соответствие качества строительно-монтажных работ строительным нормам и правилам и проектной документации, соответствие качества работ в Квартире – пункту 1.7. настоящего Договора.</w:t>
      </w:r>
    </w:p>
    <w:p w:rsidR="00F90AFC" w:rsidRDefault="00F90AFC" w:rsidP="00F90AFC">
      <w:pPr>
        <w:numPr>
          <w:ilvl w:val="1"/>
          <w:numId w:val="11"/>
        </w:numPr>
        <w:tabs>
          <w:tab w:val="left" w:pos="10260"/>
        </w:tabs>
        <w:ind w:left="709" w:right="-6"/>
        <w:rPr>
          <w:rFonts w:ascii="Courier New" w:eastAsia="Times New Roman" w:hAnsi="Courier New"/>
          <w:color w:val="000000"/>
          <w:sz w:val="20"/>
          <w:szCs w:val="20"/>
          <w:lang w:eastAsia="ru-RU"/>
        </w:rPr>
      </w:pPr>
      <w:r>
        <w:rPr>
          <w:rFonts w:ascii="Courier New" w:eastAsia="Times New Roman" w:hAnsi="Courier New"/>
          <w:color w:val="000000"/>
          <w:sz w:val="20"/>
          <w:szCs w:val="20"/>
          <w:lang w:eastAsia="ru-RU"/>
        </w:rPr>
        <w:t>Застройщик д</w:t>
      </w:r>
      <w:r>
        <w:rPr>
          <w:rFonts w:ascii="Courier New" w:eastAsia="Times New Roman" w:hAnsi="Courier New"/>
          <w:sz w:val="20"/>
          <w:szCs w:val="20"/>
          <w:lang w:eastAsia="ru-RU"/>
        </w:rPr>
        <w:t>ля государственной регистрации права собственности на объекты долевого строительства в составе Корпуса направляет в орган, осуществляющий государственную регистрацию прав на недвижимое имущество и сделок с ним</w:t>
      </w:r>
      <w:r>
        <w:rPr>
          <w:rFonts w:ascii="Courier New" w:eastAsia="Times New Roman" w:hAnsi="Courier New"/>
          <w:b/>
          <w:sz w:val="20"/>
          <w:szCs w:val="20"/>
          <w:lang w:eastAsia="ru-RU"/>
        </w:rPr>
        <w:t>,</w:t>
      </w:r>
      <w:r>
        <w:rPr>
          <w:rFonts w:ascii="Courier New" w:eastAsia="Times New Roman" w:hAnsi="Courier New"/>
          <w:sz w:val="20"/>
          <w:szCs w:val="20"/>
          <w:lang w:eastAsia="ru-RU"/>
        </w:rPr>
        <w:t xml:space="preserve"> нотариально удостоверенную копию разрешения на ввод Корпуса в эксплуатацию в срок, предусмотренный Федеральным законом.</w:t>
      </w:r>
    </w:p>
    <w:p w:rsidR="00F90AFC" w:rsidRDefault="00F90AFC" w:rsidP="00F90AFC">
      <w:pPr>
        <w:numPr>
          <w:ilvl w:val="1"/>
          <w:numId w:val="11"/>
        </w:numPr>
        <w:tabs>
          <w:tab w:val="left" w:pos="10260"/>
        </w:tabs>
        <w:ind w:left="709" w:right="-6"/>
        <w:rPr>
          <w:rFonts w:ascii="Courier New" w:eastAsia="Times New Roman" w:hAnsi="Courier New"/>
          <w:color w:val="000000"/>
          <w:sz w:val="20"/>
          <w:szCs w:val="20"/>
          <w:lang w:eastAsia="ru-RU"/>
        </w:rPr>
      </w:pPr>
      <w:r>
        <w:rPr>
          <w:rFonts w:ascii="Courier New" w:eastAsia="Times New Roman" w:hAnsi="Courier New"/>
          <w:sz w:val="20"/>
          <w:szCs w:val="20"/>
          <w:lang w:eastAsia="ru-RU"/>
        </w:rPr>
        <w:t xml:space="preserve">Участник долевого строительства уплачивает Цену настоящего Договора в порядке и сроки, предусмотренные разделом </w:t>
      </w:r>
      <w:r>
        <w:rPr>
          <w:rFonts w:ascii="Courier New" w:eastAsia="Times New Roman" w:hAnsi="Courier New"/>
          <w:sz w:val="20"/>
          <w:szCs w:val="20"/>
          <w:lang w:val="en-US" w:eastAsia="ru-RU"/>
        </w:rPr>
        <w:t>III</w:t>
      </w:r>
      <w:r>
        <w:rPr>
          <w:rFonts w:ascii="Courier New" w:eastAsia="Times New Roman" w:hAnsi="Courier New"/>
          <w:sz w:val="20"/>
          <w:szCs w:val="20"/>
          <w:lang w:eastAsia="ru-RU"/>
        </w:rPr>
        <w:t xml:space="preserve"> настоящего Договора, и обязан принять Квартиру по правилам раздела </w:t>
      </w:r>
      <w:r>
        <w:rPr>
          <w:rFonts w:ascii="Courier New" w:eastAsia="Times New Roman" w:hAnsi="Courier New"/>
          <w:sz w:val="20"/>
          <w:szCs w:val="20"/>
          <w:lang w:val="en-US" w:eastAsia="ru-RU"/>
        </w:rPr>
        <w:t>IV</w:t>
      </w:r>
      <w:r>
        <w:rPr>
          <w:rFonts w:ascii="Courier New" w:eastAsia="Times New Roman" w:hAnsi="Courier New"/>
          <w:sz w:val="20"/>
          <w:szCs w:val="20"/>
          <w:lang w:eastAsia="ru-RU"/>
        </w:rPr>
        <w:t xml:space="preserve"> настоящего Договора.</w:t>
      </w:r>
    </w:p>
    <w:p w:rsidR="00F90AFC" w:rsidRDefault="00F90AFC" w:rsidP="00F90AFC">
      <w:pPr>
        <w:tabs>
          <w:tab w:val="num" w:pos="709"/>
          <w:tab w:val="left" w:pos="10260"/>
        </w:tabs>
        <w:ind w:left="709" w:right="-6"/>
        <w:rPr>
          <w:rFonts w:ascii="Courier New" w:eastAsia="Times New Roman" w:hAnsi="Courier New"/>
          <w:sz w:val="20"/>
          <w:szCs w:val="20"/>
          <w:lang w:eastAsia="ru-RU"/>
        </w:rPr>
      </w:pPr>
    </w:p>
    <w:p w:rsidR="00F90AFC" w:rsidRDefault="00F90AFC" w:rsidP="00F90AFC">
      <w:pPr>
        <w:numPr>
          <w:ilvl w:val="0"/>
          <w:numId w:val="1"/>
        </w:numPr>
        <w:tabs>
          <w:tab w:val="num" w:pos="709"/>
          <w:tab w:val="left" w:pos="10260"/>
        </w:tabs>
        <w:ind w:left="709" w:right="-6"/>
        <w:jc w:val="center"/>
        <w:rPr>
          <w:rFonts w:ascii="Courier New" w:eastAsia="Times New Roman" w:hAnsi="Courier New"/>
          <w:b/>
          <w:sz w:val="20"/>
          <w:szCs w:val="20"/>
          <w:lang w:eastAsia="ru-RU"/>
        </w:rPr>
      </w:pPr>
      <w:r>
        <w:rPr>
          <w:rFonts w:ascii="Courier New" w:eastAsia="Times New Roman" w:hAnsi="Courier New"/>
          <w:b/>
          <w:sz w:val="20"/>
          <w:szCs w:val="20"/>
          <w:lang w:eastAsia="ru-RU"/>
        </w:rPr>
        <w:t>ОТВЕТСТВЕННОСТЬ СТОРОН</w:t>
      </w:r>
    </w:p>
    <w:p w:rsidR="00F90AFC" w:rsidRDefault="00F90AFC" w:rsidP="00F90AFC">
      <w:pPr>
        <w:tabs>
          <w:tab w:val="num" w:pos="709"/>
          <w:tab w:val="left" w:pos="10260"/>
        </w:tabs>
        <w:autoSpaceDE w:val="0"/>
        <w:autoSpaceDN w:val="0"/>
        <w:adjustRightInd w:val="0"/>
        <w:ind w:left="709" w:right="-6"/>
        <w:rPr>
          <w:rFonts w:ascii="Courier New" w:eastAsia="Times New Roman" w:hAnsi="Courier New"/>
          <w:iCs/>
          <w:sz w:val="20"/>
          <w:szCs w:val="20"/>
          <w:lang w:eastAsia="ru-RU"/>
        </w:rPr>
      </w:pPr>
    </w:p>
    <w:p w:rsidR="00F90AFC" w:rsidRDefault="00F90AFC" w:rsidP="00F90AFC">
      <w:pPr>
        <w:numPr>
          <w:ilvl w:val="1"/>
          <w:numId w:val="12"/>
        </w:numPr>
        <w:autoSpaceDE w:val="0"/>
        <w:autoSpaceDN w:val="0"/>
        <w:adjustRightInd w:val="0"/>
        <w:ind w:right="-6"/>
        <w:rPr>
          <w:rFonts w:ascii="Courier New" w:eastAsia="Times New Roman" w:hAnsi="Courier New"/>
          <w:sz w:val="20"/>
          <w:szCs w:val="20"/>
          <w:lang w:eastAsia="ru-RU"/>
        </w:rPr>
      </w:pPr>
      <w:r>
        <w:rPr>
          <w:rFonts w:ascii="Courier New" w:eastAsia="Times New Roman" w:hAnsi="Courier New"/>
          <w:sz w:val="20"/>
          <w:szCs w:val="20"/>
          <w:lang w:eastAsia="ru-RU"/>
        </w:rPr>
        <w:t>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 и настоящим Договором.</w:t>
      </w:r>
    </w:p>
    <w:p w:rsidR="00F90AFC" w:rsidRDefault="00F90AFC" w:rsidP="00F90AFC">
      <w:pPr>
        <w:numPr>
          <w:ilvl w:val="1"/>
          <w:numId w:val="12"/>
        </w:numPr>
        <w:autoSpaceDE w:val="0"/>
        <w:autoSpaceDN w:val="0"/>
        <w:adjustRightInd w:val="0"/>
        <w:ind w:right="-6"/>
        <w:rPr>
          <w:rFonts w:ascii="Courier New" w:eastAsia="Times New Roman" w:hAnsi="Courier New"/>
          <w:sz w:val="20"/>
          <w:szCs w:val="20"/>
          <w:lang w:eastAsia="ru-RU"/>
        </w:rPr>
      </w:pPr>
      <w:r>
        <w:rPr>
          <w:rFonts w:ascii="Courier New" w:eastAsia="Times New Roman" w:hAnsi="Courier New"/>
          <w:sz w:val="20"/>
          <w:szCs w:val="20"/>
          <w:lang w:eastAsia="ru-RU"/>
        </w:rPr>
        <w:t xml:space="preserve">В случае просрочки исполнения своего обязательства по уплате Цены настоящего Договора </w:t>
      </w:r>
      <w:r>
        <w:rPr>
          <w:rFonts w:ascii="Courier New" w:eastAsia="Times New Roman" w:hAnsi="Courier New"/>
          <w:color w:val="000000"/>
          <w:sz w:val="20"/>
          <w:szCs w:val="20"/>
          <w:lang w:eastAsia="ru-RU"/>
        </w:rPr>
        <w:t>(включая нарушение сроков оплаты по пунктам 3.2., 3.5. настоящего Договора)</w:t>
      </w:r>
      <w:r>
        <w:rPr>
          <w:rFonts w:ascii="Courier New" w:eastAsia="Times New Roman" w:hAnsi="Courier New"/>
          <w:sz w:val="20"/>
          <w:szCs w:val="20"/>
          <w:lang w:eastAsia="ru-RU"/>
        </w:rPr>
        <w:t xml:space="preserve"> Участник долевого строительства уплачивает Застройщику неустойку в размере, предусмотренном Федеральным законом.</w:t>
      </w:r>
    </w:p>
    <w:p w:rsidR="00F90AFC" w:rsidRDefault="00F90AFC" w:rsidP="00F90AFC">
      <w:pPr>
        <w:numPr>
          <w:ilvl w:val="1"/>
          <w:numId w:val="12"/>
        </w:numPr>
        <w:autoSpaceDE w:val="0"/>
        <w:autoSpaceDN w:val="0"/>
        <w:adjustRightInd w:val="0"/>
        <w:ind w:right="-6"/>
        <w:rPr>
          <w:rFonts w:ascii="Courier New" w:eastAsia="Times New Roman" w:hAnsi="Courier New"/>
          <w:sz w:val="20"/>
          <w:szCs w:val="20"/>
          <w:lang w:eastAsia="ru-RU"/>
        </w:rPr>
      </w:pPr>
      <w:r>
        <w:rPr>
          <w:rFonts w:ascii="Courier New" w:eastAsia="Times New Roman" w:hAnsi="Courier New"/>
          <w:sz w:val="20"/>
          <w:szCs w:val="20"/>
          <w:lang w:eastAsia="ru-RU"/>
        </w:rPr>
        <w:t xml:space="preserve">В случае нарушения Застройщиком срока передачи Квартиры, предусмотренного настоящим Договором, Застройщик уплачивает Участнику долевого строительства неустойку в размере, </w:t>
      </w:r>
      <w:r>
        <w:rPr>
          <w:rFonts w:ascii="Courier New" w:eastAsia="Times New Roman" w:hAnsi="Courier New"/>
          <w:sz w:val="20"/>
          <w:szCs w:val="20"/>
        </w:rPr>
        <w:t>предусмотренном Федеральным законом.</w:t>
      </w:r>
    </w:p>
    <w:p w:rsidR="00F90AFC" w:rsidRDefault="00F90AFC" w:rsidP="00F90AFC">
      <w:pPr>
        <w:numPr>
          <w:ilvl w:val="1"/>
          <w:numId w:val="12"/>
        </w:numPr>
        <w:autoSpaceDE w:val="0"/>
        <w:autoSpaceDN w:val="0"/>
        <w:adjustRightInd w:val="0"/>
        <w:ind w:left="709" w:right="-6"/>
        <w:rPr>
          <w:rFonts w:ascii="Courier New" w:eastAsia="Times New Roman" w:hAnsi="Courier New"/>
          <w:sz w:val="20"/>
          <w:szCs w:val="20"/>
          <w:lang w:eastAsia="ru-RU"/>
        </w:rPr>
      </w:pPr>
      <w:r>
        <w:rPr>
          <w:rFonts w:ascii="Courier New" w:eastAsia="Times New Roman" w:hAnsi="Courier New"/>
          <w:sz w:val="20"/>
          <w:szCs w:val="20"/>
          <w:lang w:eastAsia="ru-RU"/>
        </w:rPr>
        <w:t>В случае нарушения Участником долевого строительства срока принятия Квартиры Участник долевого строительства уплачивает Застройщику неустойку в размере 0,5 (Ноль целых и пять десятых) процента от окончательной цены Квартиры за каждый календарный день просрочки. При этом срок принятия Квартиры считается нарушенным, если в срок, установленный пунктом 4.3. настоящего Договора, Участник долевого строительства не совершил одного из действий, предусмотренных указанным пунктом.</w:t>
      </w:r>
    </w:p>
    <w:p w:rsidR="00F90AFC" w:rsidRDefault="00F90AFC" w:rsidP="00F90AFC">
      <w:pPr>
        <w:tabs>
          <w:tab w:val="num" w:pos="709"/>
          <w:tab w:val="left" w:pos="10260"/>
        </w:tabs>
        <w:autoSpaceDE w:val="0"/>
        <w:autoSpaceDN w:val="0"/>
        <w:adjustRightInd w:val="0"/>
        <w:ind w:left="709" w:right="-6"/>
        <w:rPr>
          <w:rFonts w:ascii="Courier New" w:eastAsia="Times New Roman" w:hAnsi="Courier New"/>
          <w:b/>
          <w:sz w:val="20"/>
          <w:szCs w:val="20"/>
          <w:lang w:eastAsia="ru-RU"/>
        </w:rPr>
      </w:pPr>
    </w:p>
    <w:p w:rsidR="00F90AFC" w:rsidRPr="000519F3" w:rsidRDefault="00F90AFC" w:rsidP="00125F77">
      <w:pPr>
        <w:pStyle w:val="a4"/>
        <w:numPr>
          <w:ilvl w:val="0"/>
          <w:numId w:val="1"/>
        </w:numPr>
        <w:tabs>
          <w:tab w:val="left" w:pos="10260"/>
        </w:tabs>
        <w:ind w:right="-1"/>
        <w:jc w:val="center"/>
        <w:rPr>
          <w:rFonts w:ascii="Courier New" w:eastAsia="Times New Roman" w:hAnsi="Courier New"/>
          <w:b/>
          <w:sz w:val="20"/>
          <w:szCs w:val="20"/>
          <w:lang w:eastAsia="ru-RU"/>
        </w:rPr>
      </w:pPr>
      <w:r w:rsidRPr="000519F3">
        <w:rPr>
          <w:rFonts w:ascii="Courier New" w:eastAsia="Times New Roman" w:hAnsi="Courier New"/>
          <w:b/>
          <w:sz w:val="20"/>
          <w:szCs w:val="20"/>
          <w:lang w:eastAsia="ru-RU"/>
        </w:rPr>
        <w:t>ОБЕСПЕЧЕНИЕ ОБЯЗАТЕЛЬСТВ УЧАСТНИКА ДОЛЕВОГО СТРОИТЕЛЬСТВА ПЕРЕД ПАО СБЕРБАНК И ОСОБЕННОСТИ ВОЗВРАТА СРЕДСТВ ПРИ РАСТОРЖЕНИИ НАСТОЯЩЕГО ДОГОВОРА</w:t>
      </w:r>
      <w:r w:rsidR="00982CF0" w:rsidRPr="000519F3">
        <w:rPr>
          <w:rStyle w:val="a7"/>
          <w:rFonts w:ascii="Courier New" w:eastAsia="Times New Roman" w:hAnsi="Courier New"/>
          <w:b/>
          <w:sz w:val="20"/>
          <w:szCs w:val="20"/>
          <w:lang w:eastAsia="ru-RU"/>
        </w:rPr>
        <w:footnoteReference w:id="1"/>
      </w:r>
    </w:p>
    <w:p w:rsidR="00F90AFC" w:rsidRPr="000519F3" w:rsidRDefault="00F90AFC" w:rsidP="00F90AFC">
      <w:pPr>
        <w:tabs>
          <w:tab w:val="left" w:pos="10260"/>
        </w:tabs>
        <w:ind w:left="720" w:right="-1"/>
        <w:jc w:val="left"/>
        <w:rPr>
          <w:rFonts w:ascii="Courier New" w:eastAsia="Times New Roman" w:hAnsi="Courier New"/>
          <w:b/>
          <w:sz w:val="20"/>
          <w:szCs w:val="20"/>
          <w:lang w:eastAsia="ru-RU"/>
        </w:rPr>
      </w:pPr>
    </w:p>
    <w:p w:rsidR="00F90AFC" w:rsidRPr="000519F3" w:rsidRDefault="00F90AFC" w:rsidP="00F90AFC">
      <w:pPr>
        <w:numPr>
          <w:ilvl w:val="1"/>
          <w:numId w:val="14"/>
        </w:numPr>
        <w:contextualSpacing/>
        <w:rPr>
          <w:rFonts w:ascii="Courier New" w:eastAsia="Times New Roman" w:hAnsi="Courier New"/>
          <w:sz w:val="20"/>
          <w:szCs w:val="20"/>
          <w:lang w:eastAsia="ru-RU"/>
        </w:rPr>
      </w:pPr>
      <w:r w:rsidRPr="000519F3">
        <w:rPr>
          <w:rFonts w:ascii="Courier New" w:eastAsia="Times New Roman" w:hAnsi="Courier New"/>
          <w:sz w:val="20"/>
          <w:szCs w:val="20"/>
          <w:lang w:eastAsia="ru-RU"/>
        </w:rPr>
        <w:t>В обеспечение обязательств Участника долевого строительства перед ПАО Сбербанк по заключенному между ними Кредитному договору «__» февраля 2016 № _________  с момента государственной регистрации настоящего Договора права требования, возникающие у Участника долевого строительства по настоящему Договору, считаются находящимися в залоге у ПАО Сбербанк (ипотека в силу закона). При регистрации настоящего Договора одновременно подлежит государственной регистрации залог прав (требований) Участника долевого строительства, вытекающих из настоящего Договора, в пользу ПАО Сбербанк.</w:t>
      </w:r>
    </w:p>
    <w:p w:rsidR="00F90AFC" w:rsidRPr="000519F3" w:rsidRDefault="00F90AFC" w:rsidP="00F90AFC">
      <w:pPr>
        <w:numPr>
          <w:ilvl w:val="1"/>
          <w:numId w:val="14"/>
        </w:numPr>
        <w:contextualSpacing/>
        <w:rPr>
          <w:rFonts w:ascii="Courier New" w:eastAsia="Times New Roman" w:hAnsi="Courier New"/>
          <w:sz w:val="20"/>
          <w:szCs w:val="20"/>
          <w:lang w:eastAsia="ru-RU"/>
        </w:rPr>
      </w:pPr>
      <w:r w:rsidRPr="000519F3">
        <w:rPr>
          <w:rFonts w:ascii="Courier New" w:eastAsia="Times New Roman" w:hAnsi="Courier New"/>
          <w:sz w:val="20"/>
          <w:szCs w:val="20"/>
          <w:lang w:eastAsia="ru-RU"/>
        </w:rPr>
        <w:t>С момента государственной регистрации права собственности Участника долевого строительства на Квартиру в Едином государственном реестре прав на недвижимое имущество и сделок с ним Квартира будет находиться в ипотеке у ПАО Сбербанк в обеспечение обязательств Участника долевого строительства по вышеуказанному кредитному договору в соответствии со статьей 77 Федерального закона от 16.07.1998 № 102-ФЗ «Об ипотеке (залоге недвижимости)» (далее – «Закон об ипотеке»). Согласно статье 20 Закона об ипотеке государственная регистрация ипотеки в силу закона осуществляется на основании заявления Участника долевого строительства одновременно с государственной регистрацией права собственности Участника долевого строительства на Квартиру. При этом залогодержателем по данному залогу будет являться ПАО Сбербанк как организация, предоставившая Участнику долевого строительства кредит на строительство Квартиры, а залогодателем – Участник долевого строительства. Права залогодержателя по ипотеке в силу закона удостоверяются закладной.</w:t>
      </w:r>
    </w:p>
    <w:p w:rsidR="00F90AFC" w:rsidRPr="000519F3" w:rsidRDefault="00F90AFC" w:rsidP="00F90AFC">
      <w:pPr>
        <w:numPr>
          <w:ilvl w:val="1"/>
          <w:numId w:val="14"/>
        </w:numPr>
        <w:ind w:right="-1"/>
        <w:contextualSpacing/>
        <w:rPr>
          <w:rFonts w:ascii="Courier New" w:eastAsia="Times New Roman" w:hAnsi="Courier New"/>
          <w:sz w:val="20"/>
          <w:szCs w:val="20"/>
          <w:lang w:eastAsia="ru-RU"/>
        </w:rPr>
      </w:pPr>
      <w:r w:rsidRPr="000519F3">
        <w:rPr>
          <w:rFonts w:ascii="Courier New" w:eastAsia="Times New Roman" w:hAnsi="Courier New"/>
          <w:sz w:val="20"/>
          <w:szCs w:val="20"/>
          <w:lang w:eastAsia="ru-RU"/>
        </w:rPr>
        <w:t>В случае расторжения настоящего Договора по основаниям, предусмотренным настоящим Договором или законом, Участник долевого строительства поручает Застройщику:</w:t>
      </w:r>
    </w:p>
    <w:p w:rsidR="00F90AFC" w:rsidRPr="000519F3" w:rsidRDefault="00F90AFC" w:rsidP="00F90AFC">
      <w:pPr>
        <w:ind w:left="709" w:right="-1"/>
        <w:rPr>
          <w:rFonts w:ascii="Courier New" w:eastAsia="Times New Roman" w:hAnsi="Courier New"/>
          <w:sz w:val="20"/>
          <w:szCs w:val="20"/>
          <w:lang w:eastAsia="ru-RU"/>
        </w:rPr>
      </w:pPr>
      <w:r w:rsidRPr="000519F3">
        <w:rPr>
          <w:rFonts w:ascii="Courier New" w:eastAsia="Times New Roman" w:hAnsi="Courier New"/>
          <w:sz w:val="20"/>
          <w:szCs w:val="20"/>
          <w:lang w:eastAsia="ru-RU"/>
        </w:rPr>
        <w:t>- в своих интересах и интересах ПАО Сбербанк перечислить все фактически полученные Застройщиком по настоящему Договору от Участника долевого строительства кредитные средства на счёт МФР 30301810500000604000 в ПАО Сбербанк, г. Москва, к/с 30101810400000000225 в ОПЕРУ Московского ГТУ Банка России, БИК 044525225, в счёт исполнения Участником долевого строительства обязательств по Кредитному договору от 15.05.2015 № 68531, заключенному Участником долевого строительства с ПАО Сбербанк;</w:t>
      </w:r>
    </w:p>
    <w:p w:rsidR="00F90AFC" w:rsidRPr="000519F3" w:rsidRDefault="00F90AFC" w:rsidP="00F90AFC">
      <w:pPr>
        <w:shd w:val="clear" w:color="auto" w:fill="FFFFFF"/>
        <w:ind w:left="709" w:right="-1"/>
        <w:rPr>
          <w:rFonts w:ascii="Courier New" w:eastAsia="Times New Roman" w:hAnsi="Courier New"/>
          <w:sz w:val="20"/>
          <w:szCs w:val="20"/>
          <w:lang w:eastAsia="ru-RU"/>
        </w:rPr>
      </w:pPr>
      <w:r w:rsidRPr="000519F3">
        <w:rPr>
          <w:rFonts w:ascii="Courier New" w:eastAsia="Times New Roman" w:hAnsi="Courier New"/>
          <w:sz w:val="20"/>
          <w:szCs w:val="20"/>
          <w:lang w:eastAsia="ru-RU"/>
        </w:rPr>
        <w:t>- в своих интересах перечислить денежные средства, фактические полученные Застройщиком от Участника долевого строительства по настоящему Договору, не являющиеся кредитными средствами, на рублёвый счёт Участника долевого строительства по вкладу, условия которого позволяют совершать приходно-расходные операции, открытый в ПАО Сбербанк.</w:t>
      </w:r>
    </w:p>
    <w:p w:rsidR="00F90AFC" w:rsidRPr="000519F3" w:rsidRDefault="00F90AFC" w:rsidP="00F90AFC">
      <w:pPr>
        <w:widowControl w:val="0"/>
        <w:numPr>
          <w:ilvl w:val="1"/>
          <w:numId w:val="14"/>
        </w:numPr>
        <w:tabs>
          <w:tab w:val="left" w:pos="10260"/>
        </w:tabs>
        <w:autoSpaceDE w:val="0"/>
        <w:autoSpaceDN w:val="0"/>
        <w:adjustRightInd w:val="0"/>
        <w:ind w:left="709" w:right="-1" w:hanging="709"/>
        <w:rPr>
          <w:rFonts w:ascii="Courier New" w:eastAsia="Times New Roman" w:hAnsi="Courier New"/>
          <w:sz w:val="20"/>
          <w:szCs w:val="20"/>
          <w:lang w:eastAsia="ru-RU"/>
        </w:rPr>
      </w:pPr>
      <w:r w:rsidRPr="000519F3">
        <w:rPr>
          <w:rFonts w:ascii="Courier New" w:eastAsia="Times New Roman" w:hAnsi="Courier New"/>
          <w:sz w:val="20"/>
          <w:szCs w:val="20"/>
          <w:lang w:eastAsia="ru-RU"/>
        </w:rPr>
        <w:t>В случае, когда расторжение настоящего Договора производится по соглашению Сторон, возврат денежных средств, о котором речь идёт в пункте 8.3. настоящего Договора, производится в течение тридцати календарных дней со дня государственной регистрации соглашения о расторжении настоящего Договора. В остальных случаях порядок и срок возврата средств определяется по правилам статьи 9 Федерального закона.</w:t>
      </w:r>
    </w:p>
    <w:p w:rsidR="00F90AFC" w:rsidRDefault="00F90AFC" w:rsidP="00F90AFC">
      <w:pPr>
        <w:tabs>
          <w:tab w:val="left" w:pos="10260"/>
        </w:tabs>
        <w:ind w:left="709" w:right="-6"/>
        <w:jc w:val="left"/>
        <w:rPr>
          <w:rFonts w:ascii="Courier New" w:eastAsia="Times New Roman" w:hAnsi="Courier New"/>
          <w:b/>
          <w:sz w:val="20"/>
          <w:szCs w:val="20"/>
          <w:lang w:eastAsia="ru-RU"/>
        </w:rPr>
      </w:pPr>
    </w:p>
    <w:p w:rsidR="00F90AFC" w:rsidRDefault="00F90AFC" w:rsidP="00F90AFC">
      <w:pPr>
        <w:numPr>
          <w:ilvl w:val="0"/>
          <w:numId w:val="1"/>
        </w:numPr>
        <w:tabs>
          <w:tab w:val="num" w:pos="709"/>
          <w:tab w:val="left" w:pos="10260"/>
        </w:tabs>
        <w:ind w:left="709" w:right="-6"/>
        <w:jc w:val="center"/>
        <w:rPr>
          <w:rFonts w:ascii="Courier New" w:eastAsia="Times New Roman" w:hAnsi="Courier New"/>
          <w:b/>
          <w:sz w:val="20"/>
          <w:szCs w:val="20"/>
          <w:lang w:eastAsia="ru-RU"/>
        </w:rPr>
      </w:pPr>
      <w:r>
        <w:rPr>
          <w:rFonts w:ascii="Courier New" w:eastAsia="Times New Roman" w:hAnsi="Courier New"/>
          <w:b/>
          <w:sz w:val="20"/>
          <w:szCs w:val="20"/>
          <w:lang w:eastAsia="ru-RU"/>
        </w:rPr>
        <w:t>ПРОЧИЕ И ЗАКЛЮЧИТЕЛЬНЫЕ ПОЛОЖЕНИЯ</w:t>
      </w:r>
    </w:p>
    <w:p w:rsidR="00F90AFC" w:rsidRDefault="00F90AFC" w:rsidP="00F90AFC">
      <w:pPr>
        <w:tabs>
          <w:tab w:val="num" w:pos="709"/>
          <w:tab w:val="left" w:pos="10260"/>
        </w:tabs>
        <w:autoSpaceDE w:val="0"/>
        <w:autoSpaceDN w:val="0"/>
        <w:adjustRightInd w:val="0"/>
        <w:ind w:right="-6" w:firstLine="720"/>
        <w:rPr>
          <w:rFonts w:ascii="Courier New" w:eastAsia="Times New Roman" w:hAnsi="Courier New"/>
          <w:iCs/>
          <w:sz w:val="20"/>
          <w:szCs w:val="20"/>
          <w:lang w:eastAsia="ru-RU"/>
        </w:rPr>
      </w:pPr>
    </w:p>
    <w:p w:rsidR="00F90AFC" w:rsidRDefault="00F90AFC" w:rsidP="00F90AFC">
      <w:pPr>
        <w:numPr>
          <w:ilvl w:val="1"/>
          <w:numId w:val="15"/>
        </w:numPr>
        <w:ind w:right="-6"/>
        <w:rPr>
          <w:rFonts w:ascii="Courier New" w:eastAsia="Times New Roman" w:hAnsi="Courier New"/>
          <w:sz w:val="20"/>
          <w:szCs w:val="20"/>
          <w:lang w:eastAsia="ru-RU"/>
        </w:rPr>
      </w:pPr>
      <w:r>
        <w:rPr>
          <w:rFonts w:ascii="Courier New" w:eastAsia="Times New Roman" w:hAnsi="Courier New"/>
          <w:sz w:val="20"/>
          <w:szCs w:val="20"/>
          <w:lang w:eastAsia="ru-RU"/>
        </w:rPr>
        <w:t>В части, не урегулированной настоящим Договором, Стороны руководствуются законодательством Российской Федерации.</w:t>
      </w:r>
    </w:p>
    <w:p w:rsidR="00F90AFC" w:rsidRDefault="00F90AFC" w:rsidP="00F90AFC">
      <w:pPr>
        <w:numPr>
          <w:ilvl w:val="1"/>
          <w:numId w:val="15"/>
        </w:numPr>
        <w:ind w:right="-6"/>
        <w:rPr>
          <w:rFonts w:ascii="Courier New" w:eastAsia="Times New Roman" w:hAnsi="Courier New"/>
          <w:sz w:val="20"/>
          <w:szCs w:val="20"/>
          <w:lang w:eastAsia="ru-RU"/>
        </w:rPr>
      </w:pPr>
      <w:r>
        <w:rPr>
          <w:rFonts w:ascii="Courier New" w:eastAsia="Times New Roman" w:hAnsi="Courier New"/>
          <w:sz w:val="20"/>
          <w:szCs w:val="20"/>
          <w:lang w:eastAsia="ru-RU"/>
        </w:rPr>
        <w:t xml:space="preserve">При изменении сведений, указанных Сторонами в заключительном разделе настоящего Договора, способных повлиять на исполнение настоящего Договора, Стороны письменно уведомляют об этом друг друга </w:t>
      </w:r>
      <w:r>
        <w:rPr>
          <w:rFonts w:ascii="Courier New" w:eastAsia="Times New Roman" w:hAnsi="Courier New"/>
          <w:b/>
          <w:sz w:val="20"/>
          <w:szCs w:val="20"/>
          <w:lang w:eastAsia="ru-RU"/>
        </w:rPr>
        <w:t xml:space="preserve">в течение пяти рабочих дней </w:t>
      </w:r>
      <w:r>
        <w:rPr>
          <w:rFonts w:ascii="Courier New" w:eastAsia="Times New Roman" w:hAnsi="Courier New"/>
          <w:sz w:val="20"/>
          <w:szCs w:val="20"/>
          <w:lang w:eastAsia="ru-RU"/>
        </w:rPr>
        <w:t>со дня соответствующего изменения. Если Сторона не исполнила обязанность по уведомлению, предусмотренную настоящим пунктом, то исполнение настоящего Договора другой Стороной без учёта соответствующих изменений будет считаться надлежащим.</w:t>
      </w:r>
    </w:p>
    <w:p w:rsidR="00F90AFC" w:rsidRDefault="00F90AFC" w:rsidP="00F90AFC">
      <w:pPr>
        <w:numPr>
          <w:ilvl w:val="1"/>
          <w:numId w:val="15"/>
        </w:numPr>
        <w:ind w:left="709" w:right="-6"/>
        <w:rPr>
          <w:rFonts w:ascii="Courier New" w:eastAsia="Times New Roman" w:hAnsi="Courier New"/>
          <w:sz w:val="20"/>
          <w:szCs w:val="20"/>
          <w:lang w:eastAsia="ru-RU"/>
        </w:rPr>
      </w:pPr>
      <w:r>
        <w:rPr>
          <w:rFonts w:ascii="Courier New" w:eastAsia="Times New Roman" w:hAnsi="Courier New"/>
          <w:sz w:val="20"/>
          <w:szCs w:val="20"/>
          <w:lang w:eastAsia="ru-RU"/>
        </w:rPr>
        <w:t>Любые уведомления между Сторонами (письма, сообщения, претензии и т.д.), независимо от их содержания, считаются надлежащими, если они составлены в письменной форме на бумажном носителе, подписаны уполномоченным представителем направляющей Стороны и переданы по почтовому адресу получающей Стороны, указанному в настоящем Договоре, заказным/ценным письмом с описью вложения и уведомлением о вручении либо вручены лично под расписку Стороне. Отказ Стороны принять уведомление или отсутствие Стороны по указанному почтовому адресу фиксируется оператором почтовой связи в документе, подлежащем возврату отправителю, и в этом случае уведомление считается надлежащим.</w:t>
      </w:r>
    </w:p>
    <w:p w:rsidR="00F90AFC" w:rsidRDefault="00F90AFC" w:rsidP="00F90AFC">
      <w:pPr>
        <w:numPr>
          <w:ilvl w:val="1"/>
          <w:numId w:val="15"/>
        </w:numPr>
        <w:ind w:left="709" w:right="-6"/>
        <w:rPr>
          <w:rFonts w:ascii="Courier New" w:eastAsia="Times New Roman" w:hAnsi="Courier New"/>
          <w:sz w:val="20"/>
          <w:szCs w:val="20"/>
          <w:lang w:eastAsia="ru-RU"/>
        </w:rPr>
      </w:pPr>
      <w:r>
        <w:rPr>
          <w:rFonts w:ascii="Courier New" w:eastAsia="Times New Roman" w:hAnsi="Courier New"/>
          <w:sz w:val="20"/>
          <w:szCs w:val="20"/>
          <w:lang w:eastAsia="ru-RU"/>
        </w:rPr>
        <w:t>Все споры и разногласия, возникающие в связи с настоящим Договором, разрешаются путём переговоров Сторон, а если переговоры не приведут к соглашению, - в претензионном порядке. Сторона, получившая претензию, обязана рассмотреть претензию и дать письменный ответ на неё в течение шестидесяти календарных дней со дня получения такой претензии.</w:t>
      </w:r>
    </w:p>
    <w:p w:rsidR="00F90AFC" w:rsidRDefault="00F90AFC" w:rsidP="00F90AFC">
      <w:pPr>
        <w:numPr>
          <w:ilvl w:val="1"/>
          <w:numId w:val="15"/>
        </w:numPr>
        <w:ind w:left="709" w:right="-6"/>
        <w:rPr>
          <w:rFonts w:ascii="Courier New" w:eastAsia="Times New Roman" w:hAnsi="Courier New"/>
          <w:sz w:val="20"/>
          <w:szCs w:val="20"/>
          <w:lang w:eastAsia="ru-RU"/>
        </w:rPr>
      </w:pPr>
      <w:r>
        <w:rPr>
          <w:rFonts w:ascii="Courier New" w:eastAsia="Times New Roman" w:hAnsi="Courier New"/>
          <w:sz w:val="20"/>
          <w:szCs w:val="20"/>
          <w:lang w:eastAsia="ru-RU"/>
        </w:rPr>
        <w:t>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p>
    <w:p w:rsidR="00F90AFC" w:rsidRDefault="00F90AFC" w:rsidP="00F90AFC">
      <w:pPr>
        <w:numPr>
          <w:ilvl w:val="1"/>
          <w:numId w:val="15"/>
        </w:numPr>
        <w:ind w:left="709" w:right="-6"/>
        <w:rPr>
          <w:rFonts w:ascii="Courier New" w:eastAsia="Times New Roman" w:hAnsi="Courier New"/>
          <w:sz w:val="20"/>
          <w:szCs w:val="20"/>
          <w:lang w:eastAsia="ru-RU"/>
        </w:rPr>
      </w:pPr>
      <w:r>
        <w:rPr>
          <w:rFonts w:ascii="Courier New" w:eastAsia="Times New Roman" w:hAnsi="Courier New"/>
          <w:sz w:val="20"/>
          <w:szCs w:val="20"/>
          <w:lang w:eastAsia="ru-RU"/>
        </w:rPr>
        <w:t>Настоящий Договор составлен в четырёх подлинных экземплярах, имеющих равную юридическую силу: два для Застройщика, третий – для Участника долевого строительства, четвёртый - для органа, осуществляющего государственную регистрацию прав на недвижимое имущество и сделок с ним.</w:t>
      </w:r>
    </w:p>
    <w:p w:rsidR="00F90AFC" w:rsidRDefault="00F90AFC" w:rsidP="00F90AFC">
      <w:pPr>
        <w:numPr>
          <w:ilvl w:val="1"/>
          <w:numId w:val="15"/>
        </w:numPr>
        <w:ind w:left="709" w:right="-6"/>
        <w:rPr>
          <w:rFonts w:ascii="Courier New" w:eastAsia="Times New Roman" w:hAnsi="Courier New"/>
          <w:sz w:val="20"/>
          <w:szCs w:val="20"/>
          <w:lang w:eastAsia="ru-RU"/>
        </w:rPr>
      </w:pPr>
      <w:r>
        <w:rPr>
          <w:rFonts w:ascii="Courier New" w:eastAsia="Times New Roman" w:hAnsi="Courier New"/>
          <w:sz w:val="20"/>
          <w:szCs w:val="20"/>
          <w:lang w:eastAsia="ru-RU"/>
        </w:rPr>
        <w:t>Приложение к настоящему Договору является его неотъемлемой частью</w:t>
      </w:r>
      <w:r>
        <w:rPr>
          <w:rFonts w:ascii="Courier New" w:eastAsia="Times New Roman" w:hAnsi="Courier New"/>
          <w:b/>
          <w:sz w:val="20"/>
          <w:szCs w:val="20"/>
          <w:lang w:eastAsia="ru-RU"/>
        </w:rPr>
        <w:t>.</w:t>
      </w:r>
      <w:r>
        <w:rPr>
          <w:rFonts w:ascii="Courier New" w:eastAsia="Times New Roman" w:hAnsi="Courier New"/>
          <w:sz w:val="20"/>
          <w:szCs w:val="20"/>
          <w:lang w:eastAsia="ru-RU"/>
        </w:rPr>
        <w:t xml:space="preserve"> Приложением к настоящему Договору является: Выписка из Плана Корпуса.</w:t>
      </w:r>
    </w:p>
    <w:p w:rsidR="00F90AFC" w:rsidRDefault="00F90AFC" w:rsidP="00F90AFC">
      <w:pPr>
        <w:tabs>
          <w:tab w:val="left" w:pos="10260"/>
        </w:tabs>
        <w:ind w:left="709" w:right="-6"/>
        <w:rPr>
          <w:rFonts w:ascii="Courier New" w:eastAsia="Times New Roman" w:hAnsi="Courier New"/>
          <w:color w:val="000000"/>
          <w:sz w:val="20"/>
          <w:szCs w:val="20"/>
          <w:lang w:eastAsia="ru-RU"/>
        </w:rPr>
      </w:pPr>
    </w:p>
    <w:p w:rsidR="00F90AFC" w:rsidRDefault="00F90AFC" w:rsidP="00F90AFC">
      <w:pPr>
        <w:numPr>
          <w:ilvl w:val="0"/>
          <w:numId w:val="1"/>
        </w:numPr>
        <w:tabs>
          <w:tab w:val="num" w:pos="709"/>
          <w:tab w:val="left" w:pos="10260"/>
        </w:tabs>
        <w:ind w:left="709" w:right="-6"/>
        <w:contextualSpacing/>
        <w:jc w:val="center"/>
        <w:rPr>
          <w:rFonts w:ascii="Courier New" w:eastAsia="Times New Roman" w:hAnsi="Courier New"/>
          <w:b/>
          <w:color w:val="000000"/>
          <w:sz w:val="20"/>
          <w:szCs w:val="20"/>
          <w:lang w:eastAsia="ru-RU"/>
        </w:rPr>
      </w:pPr>
      <w:r>
        <w:rPr>
          <w:rFonts w:ascii="Courier New" w:eastAsia="Times New Roman" w:hAnsi="Courier New"/>
          <w:b/>
          <w:color w:val="000000"/>
          <w:sz w:val="20"/>
          <w:szCs w:val="20"/>
          <w:lang w:eastAsia="ru-RU"/>
        </w:rPr>
        <w:t>МЕСТО НАХОЖДЕНИЯ, ПЛАТЁЖНЫЕ РЕКВИЗИТЫ, ПОДПИСИ СТОРОН:</w:t>
      </w:r>
    </w:p>
    <w:p w:rsidR="00F90AFC" w:rsidRDefault="00F90AFC" w:rsidP="00F90AFC">
      <w:pPr>
        <w:tabs>
          <w:tab w:val="left" w:pos="10260"/>
        </w:tabs>
        <w:ind w:right="-6"/>
        <w:rPr>
          <w:rFonts w:ascii="Courier New" w:eastAsia="Times New Roman" w:hAnsi="Courier New"/>
          <w:b/>
          <w:sz w:val="20"/>
          <w:szCs w:val="20"/>
          <w:lang w:eastAsia="ru-RU"/>
        </w:rPr>
      </w:pPr>
    </w:p>
    <w:tbl>
      <w:tblPr>
        <w:tblW w:w="9781" w:type="dxa"/>
        <w:tblInd w:w="108" w:type="dxa"/>
        <w:tblLook w:val="01E0" w:firstRow="1" w:lastRow="1" w:firstColumn="1" w:lastColumn="1" w:noHBand="0" w:noVBand="0"/>
      </w:tblPr>
      <w:tblGrid>
        <w:gridCol w:w="4962"/>
        <w:gridCol w:w="4819"/>
      </w:tblGrid>
      <w:tr w:rsidR="00F90AFC" w:rsidTr="00F90AFC">
        <w:tc>
          <w:tcPr>
            <w:tcW w:w="4962" w:type="dxa"/>
            <w:hideMark/>
          </w:tcPr>
          <w:p w:rsidR="00F90AFC" w:rsidRDefault="00F90AFC">
            <w:pPr>
              <w:tabs>
                <w:tab w:val="left" w:pos="1242"/>
                <w:tab w:val="left" w:pos="4377"/>
              </w:tabs>
              <w:ind w:left="-108" w:right="33"/>
              <w:rPr>
                <w:rFonts w:ascii="Courier New" w:eastAsia="Times New Roman" w:hAnsi="Courier New"/>
                <w:b/>
                <w:bCs/>
                <w:sz w:val="20"/>
                <w:szCs w:val="20"/>
              </w:rPr>
            </w:pPr>
            <w:r>
              <w:rPr>
                <w:rFonts w:ascii="Courier New" w:eastAsia="Times New Roman" w:hAnsi="Courier New"/>
                <w:b/>
                <w:bCs/>
                <w:sz w:val="20"/>
                <w:szCs w:val="20"/>
              </w:rPr>
              <w:t xml:space="preserve"> Застройщик</w:t>
            </w:r>
          </w:p>
        </w:tc>
        <w:tc>
          <w:tcPr>
            <w:tcW w:w="4819" w:type="dxa"/>
            <w:hideMark/>
          </w:tcPr>
          <w:p w:rsidR="00F90AFC" w:rsidRDefault="00F90AFC">
            <w:pPr>
              <w:tabs>
                <w:tab w:val="left" w:pos="1242"/>
              </w:tabs>
              <w:ind w:right="34"/>
              <w:rPr>
                <w:rFonts w:ascii="Courier New" w:eastAsia="Times New Roman" w:hAnsi="Courier New"/>
                <w:b/>
                <w:bCs/>
                <w:sz w:val="20"/>
                <w:szCs w:val="20"/>
              </w:rPr>
            </w:pPr>
            <w:r>
              <w:rPr>
                <w:rFonts w:ascii="Courier New" w:eastAsia="Times New Roman" w:hAnsi="Courier New"/>
                <w:b/>
                <w:bCs/>
                <w:sz w:val="20"/>
                <w:szCs w:val="20"/>
              </w:rPr>
              <w:t>Участник долевого строительства</w:t>
            </w:r>
          </w:p>
        </w:tc>
      </w:tr>
      <w:tr w:rsidR="00F90AFC" w:rsidTr="00F90AFC">
        <w:tc>
          <w:tcPr>
            <w:tcW w:w="4962" w:type="dxa"/>
            <w:hideMark/>
          </w:tcPr>
          <w:p w:rsidR="00F90AFC" w:rsidRDefault="00F90AFC">
            <w:pPr>
              <w:ind w:left="-108"/>
              <w:rPr>
                <w:rFonts w:ascii="Courier New" w:hAnsi="Courier New"/>
                <w:b/>
                <w:color w:val="000000"/>
                <w:sz w:val="20"/>
                <w:szCs w:val="20"/>
              </w:rPr>
            </w:pPr>
            <w:r>
              <w:rPr>
                <w:rFonts w:ascii="Courier New" w:hAnsi="Courier New"/>
                <w:b/>
                <w:color w:val="000000"/>
                <w:sz w:val="20"/>
                <w:szCs w:val="20"/>
              </w:rPr>
              <w:t>ООО «Рантект-МФД»</w:t>
            </w:r>
          </w:p>
          <w:p w:rsidR="00F90AFC" w:rsidRDefault="00F90AFC">
            <w:pPr>
              <w:ind w:left="-108"/>
              <w:rPr>
                <w:rFonts w:ascii="Courier New" w:hAnsi="Courier New"/>
                <w:sz w:val="20"/>
                <w:szCs w:val="20"/>
              </w:rPr>
            </w:pPr>
            <w:r>
              <w:rPr>
                <w:rFonts w:ascii="Courier New" w:hAnsi="Courier New"/>
                <w:sz w:val="20"/>
                <w:szCs w:val="20"/>
              </w:rPr>
              <w:t>ИНН/КПП: 5032074614/503201001</w:t>
            </w:r>
          </w:p>
          <w:p w:rsidR="00F90AFC" w:rsidRDefault="00F90AFC">
            <w:pPr>
              <w:ind w:left="-108"/>
              <w:rPr>
                <w:rFonts w:ascii="Courier New" w:hAnsi="Courier New"/>
                <w:sz w:val="20"/>
                <w:szCs w:val="20"/>
              </w:rPr>
            </w:pPr>
            <w:r>
              <w:rPr>
                <w:rFonts w:ascii="Courier New" w:hAnsi="Courier New"/>
                <w:sz w:val="20"/>
                <w:szCs w:val="20"/>
              </w:rPr>
              <w:t>Место нахождения:</w:t>
            </w:r>
          </w:p>
          <w:p w:rsidR="00F90AFC" w:rsidRDefault="00F90AFC">
            <w:pPr>
              <w:ind w:left="-108"/>
              <w:rPr>
                <w:rFonts w:ascii="Courier New" w:hAnsi="Courier New"/>
                <w:sz w:val="20"/>
                <w:szCs w:val="20"/>
              </w:rPr>
            </w:pPr>
            <w:r>
              <w:rPr>
                <w:rFonts w:ascii="Courier New" w:hAnsi="Courier New"/>
                <w:sz w:val="20"/>
                <w:szCs w:val="20"/>
              </w:rPr>
              <w:t>Почтовый адрес:</w:t>
            </w:r>
          </w:p>
          <w:p w:rsidR="00F90AFC" w:rsidRDefault="00F90AFC">
            <w:pPr>
              <w:ind w:left="-108"/>
              <w:rPr>
                <w:rFonts w:ascii="Courier New" w:hAnsi="Courier New"/>
                <w:sz w:val="20"/>
                <w:szCs w:val="20"/>
              </w:rPr>
            </w:pPr>
            <w:r>
              <w:rPr>
                <w:rFonts w:ascii="Courier New" w:hAnsi="Courier New"/>
                <w:sz w:val="20"/>
                <w:szCs w:val="20"/>
              </w:rPr>
              <w:t>Р/с: _________________________</w:t>
            </w:r>
          </w:p>
          <w:p w:rsidR="00F90AFC" w:rsidRDefault="00F90AFC">
            <w:pPr>
              <w:ind w:left="-108"/>
              <w:rPr>
                <w:rFonts w:ascii="Courier New" w:hAnsi="Courier New"/>
                <w:sz w:val="20"/>
                <w:szCs w:val="20"/>
              </w:rPr>
            </w:pPr>
            <w:r>
              <w:rPr>
                <w:rFonts w:ascii="Courier New" w:hAnsi="Courier New"/>
                <w:sz w:val="20"/>
                <w:szCs w:val="20"/>
              </w:rPr>
              <w:t>в ____________________________</w:t>
            </w:r>
          </w:p>
          <w:p w:rsidR="00F90AFC" w:rsidRDefault="00F90AFC">
            <w:pPr>
              <w:ind w:left="-108"/>
              <w:rPr>
                <w:rFonts w:ascii="Courier New" w:hAnsi="Courier New"/>
                <w:sz w:val="20"/>
                <w:szCs w:val="20"/>
              </w:rPr>
            </w:pPr>
            <w:r>
              <w:rPr>
                <w:rFonts w:ascii="Courier New" w:hAnsi="Courier New"/>
                <w:sz w:val="20"/>
                <w:szCs w:val="20"/>
              </w:rPr>
              <w:t>К/с: __________________</w:t>
            </w:r>
          </w:p>
          <w:p w:rsidR="00F90AFC" w:rsidRDefault="00F90AFC">
            <w:pPr>
              <w:tabs>
                <w:tab w:val="left" w:pos="4377"/>
              </w:tabs>
              <w:ind w:right="33" w:hanging="108"/>
              <w:rPr>
                <w:rFonts w:ascii="Courier New" w:eastAsia="Times New Roman" w:hAnsi="Courier New"/>
                <w:sz w:val="20"/>
                <w:szCs w:val="20"/>
              </w:rPr>
            </w:pPr>
            <w:r>
              <w:rPr>
                <w:rFonts w:ascii="Courier New" w:hAnsi="Courier New"/>
                <w:sz w:val="20"/>
                <w:szCs w:val="20"/>
              </w:rPr>
              <w:t>БИК: _________________</w:t>
            </w:r>
          </w:p>
        </w:tc>
        <w:tc>
          <w:tcPr>
            <w:tcW w:w="4819" w:type="dxa"/>
            <w:hideMark/>
          </w:tcPr>
          <w:p w:rsidR="00F90AFC" w:rsidRDefault="00F90AFC">
            <w:pPr>
              <w:ind w:right="34"/>
              <w:rPr>
                <w:rFonts w:ascii="Courier New" w:hAnsi="Courier New"/>
                <w:b/>
                <w:sz w:val="20"/>
                <w:szCs w:val="20"/>
              </w:rPr>
            </w:pPr>
            <w:r>
              <w:rPr>
                <w:rFonts w:ascii="Courier New" w:hAnsi="Courier New"/>
                <w:b/>
                <w:sz w:val="20"/>
                <w:szCs w:val="20"/>
              </w:rPr>
              <w:t>ФИО</w:t>
            </w:r>
          </w:p>
          <w:p w:rsidR="00F90AFC" w:rsidRDefault="00F90AFC">
            <w:pPr>
              <w:ind w:right="34"/>
              <w:rPr>
                <w:rFonts w:ascii="Courier New" w:hAnsi="Courier New"/>
                <w:sz w:val="20"/>
                <w:szCs w:val="20"/>
              </w:rPr>
            </w:pPr>
            <w:r>
              <w:rPr>
                <w:rFonts w:ascii="Courier New" w:hAnsi="Courier New"/>
                <w:sz w:val="20"/>
                <w:szCs w:val="20"/>
              </w:rPr>
              <w:t>года рождения</w:t>
            </w:r>
          </w:p>
          <w:p w:rsidR="00F90AFC" w:rsidRDefault="00F90AFC">
            <w:pPr>
              <w:ind w:right="34"/>
              <w:rPr>
                <w:rFonts w:ascii="Courier New" w:hAnsi="Courier New"/>
                <w:sz w:val="20"/>
                <w:szCs w:val="20"/>
              </w:rPr>
            </w:pPr>
            <w:r>
              <w:rPr>
                <w:rFonts w:ascii="Courier New" w:hAnsi="Courier New"/>
                <w:sz w:val="20"/>
                <w:szCs w:val="20"/>
              </w:rPr>
              <w:t>Место рождения:</w:t>
            </w:r>
          </w:p>
          <w:p w:rsidR="00F90AFC" w:rsidRDefault="00F90AFC">
            <w:pPr>
              <w:ind w:right="34"/>
              <w:rPr>
                <w:rFonts w:ascii="Courier New" w:hAnsi="Courier New"/>
                <w:sz w:val="20"/>
                <w:szCs w:val="20"/>
              </w:rPr>
            </w:pPr>
            <w:r>
              <w:rPr>
                <w:rFonts w:ascii="Courier New" w:hAnsi="Courier New"/>
                <w:sz w:val="20"/>
                <w:szCs w:val="20"/>
              </w:rPr>
              <w:t xml:space="preserve">паспорт гражданина РФ </w:t>
            </w:r>
          </w:p>
          <w:p w:rsidR="00F90AFC" w:rsidRDefault="00F90AFC">
            <w:pPr>
              <w:ind w:right="34"/>
              <w:rPr>
                <w:rFonts w:ascii="Courier New" w:hAnsi="Courier New"/>
                <w:sz w:val="20"/>
                <w:szCs w:val="20"/>
              </w:rPr>
            </w:pPr>
            <w:r>
              <w:rPr>
                <w:rFonts w:ascii="Courier New" w:hAnsi="Courier New"/>
                <w:sz w:val="20"/>
                <w:szCs w:val="20"/>
              </w:rPr>
              <w:t xml:space="preserve">выдан года, </w:t>
            </w:r>
          </w:p>
          <w:p w:rsidR="00F90AFC" w:rsidRDefault="00F90AFC">
            <w:pPr>
              <w:ind w:right="34"/>
              <w:rPr>
                <w:rFonts w:ascii="Courier New" w:hAnsi="Courier New"/>
                <w:sz w:val="20"/>
                <w:szCs w:val="20"/>
              </w:rPr>
            </w:pPr>
            <w:r>
              <w:rPr>
                <w:rFonts w:ascii="Courier New" w:hAnsi="Courier New"/>
                <w:sz w:val="20"/>
                <w:szCs w:val="20"/>
              </w:rPr>
              <w:t xml:space="preserve">код подразделения </w:t>
            </w:r>
          </w:p>
          <w:p w:rsidR="00F90AFC" w:rsidRDefault="00F90AFC">
            <w:pPr>
              <w:ind w:right="34"/>
              <w:rPr>
                <w:rFonts w:ascii="Courier New" w:hAnsi="Courier New"/>
                <w:sz w:val="20"/>
                <w:szCs w:val="20"/>
              </w:rPr>
            </w:pPr>
            <w:r>
              <w:rPr>
                <w:rFonts w:ascii="Courier New" w:hAnsi="Courier New"/>
                <w:sz w:val="20"/>
                <w:szCs w:val="20"/>
              </w:rPr>
              <w:t xml:space="preserve">Адрес регистрации и для уведомлений: </w:t>
            </w:r>
          </w:p>
          <w:p w:rsidR="00F90AFC" w:rsidRDefault="00F90AFC">
            <w:pPr>
              <w:ind w:right="34"/>
              <w:rPr>
                <w:rFonts w:ascii="Courier New" w:eastAsia="Times New Roman" w:hAnsi="Courier New"/>
                <w:sz w:val="20"/>
                <w:szCs w:val="20"/>
              </w:rPr>
            </w:pPr>
            <w:r>
              <w:rPr>
                <w:rFonts w:ascii="Courier New" w:hAnsi="Courier New"/>
                <w:sz w:val="20"/>
                <w:szCs w:val="20"/>
              </w:rPr>
              <w:t>Тел. 8 </w:t>
            </w:r>
          </w:p>
        </w:tc>
      </w:tr>
      <w:tr w:rsidR="00F90AFC" w:rsidTr="00F90AFC">
        <w:tc>
          <w:tcPr>
            <w:tcW w:w="4962" w:type="dxa"/>
          </w:tcPr>
          <w:p w:rsidR="00F90AFC" w:rsidRDefault="00F90AFC">
            <w:pPr>
              <w:tabs>
                <w:tab w:val="left" w:pos="4377"/>
              </w:tabs>
              <w:ind w:left="-108" w:right="33"/>
              <w:rPr>
                <w:rFonts w:ascii="Courier New" w:hAnsi="Courier New"/>
                <w:sz w:val="20"/>
                <w:szCs w:val="20"/>
              </w:rPr>
            </w:pPr>
          </w:p>
          <w:p w:rsidR="00F90AFC" w:rsidRDefault="00F90AFC">
            <w:pPr>
              <w:tabs>
                <w:tab w:val="left" w:pos="4377"/>
              </w:tabs>
              <w:ind w:left="-108" w:right="33"/>
              <w:jc w:val="center"/>
              <w:rPr>
                <w:rFonts w:ascii="Courier New" w:hAnsi="Courier New"/>
                <w:sz w:val="20"/>
                <w:szCs w:val="20"/>
              </w:rPr>
            </w:pPr>
            <w:r>
              <w:rPr>
                <w:rFonts w:ascii="Courier New" w:hAnsi="Courier New"/>
                <w:sz w:val="20"/>
                <w:szCs w:val="20"/>
              </w:rPr>
              <w:t>____________________ / ____________/</w:t>
            </w:r>
          </w:p>
        </w:tc>
        <w:tc>
          <w:tcPr>
            <w:tcW w:w="4819" w:type="dxa"/>
          </w:tcPr>
          <w:p w:rsidR="00F90AFC" w:rsidRDefault="00F90AFC">
            <w:pPr>
              <w:tabs>
                <w:tab w:val="left" w:pos="4377"/>
              </w:tabs>
              <w:ind w:left="-108" w:right="33"/>
              <w:rPr>
                <w:rFonts w:ascii="Courier New" w:hAnsi="Courier New"/>
                <w:sz w:val="20"/>
                <w:szCs w:val="20"/>
              </w:rPr>
            </w:pPr>
          </w:p>
          <w:p w:rsidR="00F90AFC" w:rsidRDefault="00F90AFC">
            <w:pPr>
              <w:tabs>
                <w:tab w:val="left" w:pos="4377"/>
              </w:tabs>
              <w:ind w:left="-108" w:right="33"/>
              <w:jc w:val="center"/>
              <w:rPr>
                <w:rFonts w:ascii="Courier New" w:hAnsi="Courier New"/>
                <w:sz w:val="20"/>
                <w:szCs w:val="20"/>
              </w:rPr>
            </w:pPr>
            <w:r>
              <w:rPr>
                <w:rFonts w:ascii="Courier New" w:hAnsi="Courier New"/>
                <w:sz w:val="20"/>
                <w:szCs w:val="20"/>
              </w:rPr>
              <w:t>____________________ / ____________/</w:t>
            </w:r>
          </w:p>
        </w:tc>
      </w:tr>
    </w:tbl>
    <w:p w:rsidR="00CB076F" w:rsidRDefault="00CB076F" w:rsidP="00F90AFC"/>
    <w:sectPr w:rsidR="00CB076F" w:rsidSect="00F90AFC">
      <w:pgSz w:w="11900" w:h="16840"/>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CF0" w:rsidRDefault="00982CF0" w:rsidP="00982CF0">
      <w:r>
        <w:separator/>
      </w:r>
    </w:p>
  </w:endnote>
  <w:endnote w:type="continuationSeparator" w:id="0">
    <w:p w:rsidR="00982CF0" w:rsidRDefault="00982CF0" w:rsidP="0098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CF0" w:rsidRDefault="00982CF0" w:rsidP="00982CF0">
      <w:r>
        <w:separator/>
      </w:r>
    </w:p>
  </w:footnote>
  <w:footnote w:type="continuationSeparator" w:id="0">
    <w:p w:rsidR="00982CF0" w:rsidRDefault="00982CF0" w:rsidP="00982CF0">
      <w:r>
        <w:continuationSeparator/>
      </w:r>
    </w:p>
  </w:footnote>
  <w:footnote w:id="1">
    <w:p w:rsidR="00982CF0" w:rsidRPr="00982CF0" w:rsidRDefault="00982CF0">
      <w:pPr>
        <w:pStyle w:val="a5"/>
        <w:rPr>
          <w:sz w:val="20"/>
          <w:szCs w:val="20"/>
        </w:rPr>
      </w:pPr>
      <w:r>
        <w:rPr>
          <w:rStyle w:val="a7"/>
        </w:rPr>
        <w:footnoteRef/>
      </w:r>
      <w:r>
        <w:t xml:space="preserve"> </w:t>
      </w:r>
      <w:r>
        <w:rPr>
          <w:sz w:val="20"/>
          <w:szCs w:val="20"/>
        </w:rPr>
        <w:t xml:space="preserve">Раздел </w:t>
      </w:r>
      <w:r>
        <w:rPr>
          <w:sz w:val="20"/>
          <w:szCs w:val="20"/>
          <w:lang w:val="en-US"/>
        </w:rPr>
        <w:t>VIII</w:t>
      </w:r>
      <w:r>
        <w:rPr>
          <w:sz w:val="20"/>
          <w:szCs w:val="20"/>
        </w:rPr>
        <w:t xml:space="preserve"> Договора включается в случае, если оплата Цены Квартиры производится Участником долевого строительства с привлечением кредитных средств ПАО Сбербанк.</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1749"/>
    <w:multiLevelType w:val="multilevel"/>
    <w:tmpl w:val="2446EE36"/>
    <w:lvl w:ilvl="0">
      <w:start w:val="2"/>
      <w:numFmt w:val="decimal"/>
      <w:lvlText w:val="%1."/>
      <w:lvlJc w:val="left"/>
      <w:pPr>
        <w:ind w:left="480" w:hanging="48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2160" w:hanging="2160"/>
      </w:pPr>
      <w:rPr>
        <w:b w:val="0"/>
      </w:rPr>
    </w:lvl>
    <w:lvl w:ilvl="8">
      <w:start w:val="1"/>
      <w:numFmt w:val="decimal"/>
      <w:lvlText w:val="%1.%2.%3.%4.%5.%6.%7.%8.%9."/>
      <w:lvlJc w:val="left"/>
      <w:pPr>
        <w:ind w:left="2160" w:hanging="2160"/>
      </w:pPr>
      <w:rPr>
        <w:b w:val="0"/>
      </w:rPr>
    </w:lvl>
  </w:abstractNum>
  <w:abstractNum w:abstractNumId="1">
    <w:nsid w:val="141102C4"/>
    <w:multiLevelType w:val="multilevel"/>
    <w:tmpl w:val="663EE440"/>
    <w:lvl w:ilvl="0">
      <w:start w:val="1"/>
      <w:numFmt w:val="upperRoman"/>
      <w:lvlText w:val="%1."/>
      <w:lvlJc w:val="left"/>
      <w:pPr>
        <w:tabs>
          <w:tab w:val="num" w:pos="1080"/>
        </w:tabs>
        <w:ind w:left="1080" w:hanging="720"/>
      </w:pPr>
      <w:rPr>
        <w:rFonts w:cs="Times New Roman"/>
      </w:rPr>
    </w:lvl>
    <w:lvl w:ilvl="1">
      <w:numFmt w:val="decimal"/>
      <w:lvlText w:val="%1.%2."/>
      <w:lvlJc w:val="left"/>
      <w:pPr>
        <w:tabs>
          <w:tab w:val="num" w:pos="360"/>
        </w:tabs>
        <w:ind w:left="0" w:firstLine="0"/>
      </w:pPr>
      <w:rPr>
        <w:rFonts w:ascii="Times New Roman" w:eastAsia="Times New Roman" w:hAnsi="Times New Roman" w:cs="Times New Roman"/>
      </w:rPr>
    </w:lvl>
    <w:lvl w:ilvl="2">
      <w:numFmt w:val="none"/>
      <w:lvlText w:val=""/>
      <w:lvlJc w:val="left"/>
      <w:pPr>
        <w:tabs>
          <w:tab w:val="num" w:pos="360"/>
        </w:tabs>
        <w:ind w:left="0" w:firstLine="0"/>
      </w:pPr>
      <w:rPr>
        <w:rFonts w:cs="Times New Roman"/>
      </w:rPr>
    </w:lvl>
    <w:lvl w:ilvl="3">
      <w:numFmt w:val="none"/>
      <w:lvlText w:val=""/>
      <w:lvlJc w:val="left"/>
      <w:pPr>
        <w:tabs>
          <w:tab w:val="num" w:pos="360"/>
        </w:tabs>
        <w:ind w:left="0" w:firstLine="0"/>
      </w:pPr>
      <w:rPr>
        <w:rFonts w:cs="Times New Roman"/>
      </w:rPr>
    </w:lvl>
    <w:lvl w:ilvl="4">
      <w:numFmt w:val="none"/>
      <w:lvlText w:val=""/>
      <w:lvlJc w:val="left"/>
      <w:pPr>
        <w:tabs>
          <w:tab w:val="num" w:pos="360"/>
        </w:tabs>
        <w:ind w:left="0" w:firstLine="0"/>
      </w:pPr>
      <w:rPr>
        <w:rFonts w:cs="Times New Roman"/>
      </w:rPr>
    </w:lvl>
    <w:lvl w:ilvl="5">
      <w:numFmt w:val="none"/>
      <w:lvlText w:val=""/>
      <w:lvlJc w:val="left"/>
      <w:pPr>
        <w:tabs>
          <w:tab w:val="num" w:pos="360"/>
        </w:tabs>
        <w:ind w:left="0" w:firstLine="0"/>
      </w:pPr>
      <w:rPr>
        <w:rFonts w:cs="Times New Roman"/>
      </w:rPr>
    </w:lvl>
    <w:lvl w:ilvl="6">
      <w:numFmt w:val="none"/>
      <w:lvlText w:val=""/>
      <w:lvlJc w:val="left"/>
      <w:pPr>
        <w:tabs>
          <w:tab w:val="num" w:pos="360"/>
        </w:tabs>
        <w:ind w:left="0" w:firstLine="0"/>
      </w:pPr>
      <w:rPr>
        <w:rFonts w:cs="Times New Roman"/>
      </w:rPr>
    </w:lvl>
    <w:lvl w:ilvl="7">
      <w:numFmt w:val="none"/>
      <w:lvlText w:val=""/>
      <w:lvlJc w:val="left"/>
      <w:pPr>
        <w:tabs>
          <w:tab w:val="num" w:pos="360"/>
        </w:tabs>
        <w:ind w:left="0" w:firstLine="0"/>
      </w:pPr>
      <w:rPr>
        <w:rFonts w:cs="Times New Roman"/>
      </w:rPr>
    </w:lvl>
    <w:lvl w:ilvl="8">
      <w:numFmt w:val="none"/>
      <w:lvlText w:val=""/>
      <w:lvlJc w:val="left"/>
      <w:pPr>
        <w:tabs>
          <w:tab w:val="num" w:pos="360"/>
        </w:tabs>
        <w:ind w:left="0" w:firstLine="0"/>
      </w:pPr>
      <w:rPr>
        <w:rFonts w:cs="Times New Roman"/>
      </w:rPr>
    </w:lvl>
  </w:abstractNum>
  <w:abstractNum w:abstractNumId="2">
    <w:nsid w:val="1D6D191B"/>
    <w:multiLevelType w:val="multilevel"/>
    <w:tmpl w:val="BD145076"/>
    <w:lvl w:ilvl="0">
      <w:start w:val="8"/>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nsid w:val="2AF82F22"/>
    <w:multiLevelType w:val="multilevel"/>
    <w:tmpl w:val="34502E6A"/>
    <w:lvl w:ilvl="0">
      <w:start w:val="1"/>
      <w:numFmt w:val="decimal"/>
      <w:lvlText w:val="%1."/>
      <w:lvlJc w:val="left"/>
      <w:pPr>
        <w:ind w:left="480" w:hanging="48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
    <w:nsid w:val="2E830F38"/>
    <w:multiLevelType w:val="hybridMultilevel"/>
    <w:tmpl w:val="4A1EE75E"/>
    <w:lvl w:ilvl="0" w:tplc="A72E06BA">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D483F6A"/>
    <w:multiLevelType w:val="multilevel"/>
    <w:tmpl w:val="2140142C"/>
    <w:lvl w:ilvl="0">
      <w:start w:val="9"/>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6">
    <w:nsid w:val="483B3F54"/>
    <w:multiLevelType w:val="multilevel"/>
    <w:tmpl w:val="5A2EED28"/>
    <w:lvl w:ilvl="0">
      <w:start w:val="5"/>
      <w:numFmt w:val="decimal"/>
      <w:lvlText w:val="%1."/>
      <w:lvlJc w:val="left"/>
      <w:pPr>
        <w:ind w:left="480" w:hanging="48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7">
    <w:nsid w:val="5606748F"/>
    <w:multiLevelType w:val="multilevel"/>
    <w:tmpl w:val="B3A8BB48"/>
    <w:lvl w:ilvl="0">
      <w:start w:val="3"/>
      <w:numFmt w:val="decimal"/>
      <w:lvlText w:val="%1."/>
      <w:lvlJc w:val="left"/>
      <w:pPr>
        <w:ind w:left="480" w:hanging="48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8">
    <w:nsid w:val="593924B8"/>
    <w:multiLevelType w:val="hybridMultilevel"/>
    <w:tmpl w:val="50009B92"/>
    <w:lvl w:ilvl="0" w:tplc="19BCBAC0">
      <w:start w:val="1"/>
      <w:numFmt w:val="bullet"/>
      <w:lvlText w:val="−"/>
      <w:lvlJc w:val="left"/>
      <w:pPr>
        <w:tabs>
          <w:tab w:val="num" w:pos="900"/>
        </w:tabs>
        <w:ind w:left="90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B1206B6"/>
    <w:multiLevelType w:val="multilevel"/>
    <w:tmpl w:val="3A007E6A"/>
    <w:lvl w:ilvl="0">
      <w:start w:val="4"/>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0">
    <w:nsid w:val="5BCC7878"/>
    <w:multiLevelType w:val="multilevel"/>
    <w:tmpl w:val="A6C8C516"/>
    <w:lvl w:ilvl="0">
      <w:start w:val="6"/>
      <w:numFmt w:val="decimal"/>
      <w:lvlText w:val="%1."/>
      <w:lvlJc w:val="left"/>
      <w:pPr>
        <w:ind w:left="480" w:hanging="480"/>
      </w:pPr>
      <w:rPr>
        <w:b w:val="0"/>
      </w:rPr>
    </w:lvl>
    <w:lvl w:ilvl="1">
      <w:start w:val="1"/>
      <w:numFmt w:val="decimal"/>
      <w:lvlText w:val="%1.%2."/>
      <w:lvlJc w:val="left"/>
      <w:pPr>
        <w:ind w:left="1428" w:hanging="720"/>
      </w:pPr>
      <w:rPr>
        <w:b w:val="0"/>
      </w:rPr>
    </w:lvl>
    <w:lvl w:ilvl="2">
      <w:start w:val="1"/>
      <w:numFmt w:val="decimal"/>
      <w:lvlText w:val="%1.%2.%3."/>
      <w:lvlJc w:val="left"/>
      <w:pPr>
        <w:ind w:left="2136" w:hanging="720"/>
      </w:pPr>
      <w:rPr>
        <w:b w:val="0"/>
      </w:rPr>
    </w:lvl>
    <w:lvl w:ilvl="3">
      <w:start w:val="1"/>
      <w:numFmt w:val="decimal"/>
      <w:lvlText w:val="%1.%2.%3.%4."/>
      <w:lvlJc w:val="left"/>
      <w:pPr>
        <w:ind w:left="3204" w:hanging="1080"/>
      </w:pPr>
      <w:rPr>
        <w:b w:val="0"/>
      </w:rPr>
    </w:lvl>
    <w:lvl w:ilvl="4">
      <w:start w:val="1"/>
      <w:numFmt w:val="decimal"/>
      <w:lvlText w:val="%1.%2.%3.%4.%5."/>
      <w:lvlJc w:val="left"/>
      <w:pPr>
        <w:ind w:left="4272" w:hanging="1440"/>
      </w:pPr>
      <w:rPr>
        <w:b w:val="0"/>
      </w:rPr>
    </w:lvl>
    <w:lvl w:ilvl="5">
      <w:start w:val="1"/>
      <w:numFmt w:val="decimal"/>
      <w:lvlText w:val="%1.%2.%3.%4.%5.%6."/>
      <w:lvlJc w:val="left"/>
      <w:pPr>
        <w:ind w:left="4980" w:hanging="1440"/>
      </w:pPr>
      <w:rPr>
        <w:b w:val="0"/>
      </w:rPr>
    </w:lvl>
    <w:lvl w:ilvl="6">
      <w:start w:val="1"/>
      <w:numFmt w:val="decimal"/>
      <w:lvlText w:val="%1.%2.%3.%4.%5.%6.%7."/>
      <w:lvlJc w:val="left"/>
      <w:pPr>
        <w:ind w:left="6048" w:hanging="1800"/>
      </w:pPr>
      <w:rPr>
        <w:b w:val="0"/>
      </w:rPr>
    </w:lvl>
    <w:lvl w:ilvl="7">
      <w:start w:val="1"/>
      <w:numFmt w:val="decimal"/>
      <w:lvlText w:val="%1.%2.%3.%4.%5.%6.%7.%8."/>
      <w:lvlJc w:val="left"/>
      <w:pPr>
        <w:ind w:left="7116" w:hanging="2160"/>
      </w:pPr>
      <w:rPr>
        <w:b w:val="0"/>
      </w:rPr>
    </w:lvl>
    <w:lvl w:ilvl="8">
      <w:start w:val="1"/>
      <w:numFmt w:val="decimal"/>
      <w:lvlText w:val="%1.%2.%3.%4.%5.%6.%7.%8.%9."/>
      <w:lvlJc w:val="left"/>
      <w:pPr>
        <w:ind w:left="7824" w:hanging="2160"/>
      </w:pPr>
      <w:rPr>
        <w:b w:val="0"/>
      </w:rPr>
    </w:lvl>
  </w:abstractNum>
  <w:abstractNum w:abstractNumId="11">
    <w:nsid w:val="640D1293"/>
    <w:multiLevelType w:val="multilevel"/>
    <w:tmpl w:val="278C7B3A"/>
    <w:lvl w:ilvl="0">
      <w:start w:val="1"/>
      <w:numFmt w:val="lowerLetter"/>
      <w:lvlText w:val="(%1)"/>
      <w:lvlJc w:val="left"/>
      <w:pPr>
        <w:tabs>
          <w:tab w:val="num" w:pos="840"/>
        </w:tabs>
        <w:ind w:left="840" w:hanging="480"/>
      </w:pPr>
      <w:rPr>
        <w:rFonts w:cs="Times New Roman"/>
        <w:b w:val="0"/>
      </w:rPr>
    </w:lvl>
    <w:lvl w:ilvl="1">
      <w:start w:val="3"/>
      <w:numFmt w:val="upperRoman"/>
      <w:lvlText w:val="%2."/>
      <w:lvlJc w:val="left"/>
      <w:pPr>
        <w:tabs>
          <w:tab w:val="num" w:pos="1800"/>
        </w:tabs>
        <w:ind w:left="1800" w:hanging="72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A417A9F"/>
    <w:multiLevelType w:val="multilevel"/>
    <w:tmpl w:val="D180AD86"/>
    <w:lvl w:ilvl="0">
      <w:start w:val="1"/>
      <w:numFmt w:val="bullet"/>
      <w:lvlText w:val="–"/>
      <w:lvlJc w:val="left"/>
      <w:pPr>
        <w:tabs>
          <w:tab w:val="num" w:pos="2149"/>
        </w:tabs>
        <w:ind w:left="2149" w:hanging="360"/>
      </w:pPr>
      <w:rPr>
        <w:rFonts w:ascii="Times New Roman" w:hAnsi="Times New Roman" w:hint="default"/>
      </w:rPr>
    </w:lvl>
    <w:lvl w:ilvl="1">
      <w:start w:val="1"/>
      <w:numFmt w:val="bullet"/>
      <w:lvlText w:val="o"/>
      <w:lvlJc w:val="left"/>
      <w:pPr>
        <w:tabs>
          <w:tab w:val="num" w:pos="2149"/>
        </w:tabs>
        <w:ind w:left="2149" w:hanging="360"/>
      </w:pPr>
      <w:rPr>
        <w:rFonts w:ascii="Courier New" w:hAnsi="Courier New"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6FC401BA"/>
    <w:multiLevelType w:val="hybridMultilevel"/>
    <w:tmpl w:val="0A026752"/>
    <w:lvl w:ilvl="0" w:tplc="F4145F14">
      <w:start w:val="1"/>
      <w:numFmt w:val="low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45067CC"/>
    <w:multiLevelType w:val="multilevel"/>
    <w:tmpl w:val="9D625694"/>
    <w:lvl w:ilvl="0">
      <w:start w:val="7"/>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lvlOverride w:ilvl="2"/>
    <w:lvlOverride w:ilvl="3"/>
    <w:lvlOverride w:ilvl="4"/>
    <w:lvlOverride w:ilvl="5"/>
    <w:lvlOverride w:ilvl="6"/>
    <w:lvlOverride w:ilvl="7"/>
    <w:lvlOverride w:ilvl="8"/>
  </w:num>
  <w:num w:numId="14">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AFC"/>
    <w:rsid w:val="000519F3"/>
    <w:rsid w:val="00125F77"/>
    <w:rsid w:val="00626A01"/>
    <w:rsid w:val="00982CF0"/>
    <w:rsid w:val="00CB076F"/>
    <w:rsid w:val="00F90AF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B87B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AFC"/>
    <w:pPr>
      <w:jc w:val="both"/>
    </w:pPr>
    <w:rPr>
      <w:rFonts w:ascii="Times New Roman" w:eastAsiaTheme="minorHAnsi" w:hAnsi="Times New Roman"/>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0AFC"/>
    <w:rPr>
      <w:color w:val="0000FF"/>
      <w:u w:val="single"/>
    </w:rPr>
  </w:style>
  <w:style w:type="paragraph" w:styleId="a4">
    <w:name w:val="List Paragraph"/>
    <w:basedOn w:val="a"/>
    <w:uiPriority w:val="34"/>
    <w:qFormat/>
    <w:rsid w:val="00125F77"/>
    <w:pPr>
      <w:ind w:left="720"/>
      <w:contextualSpacing/>
    </w:pPr>
  </w:style>
  <w:style w:type="paragraph" w:styleId="a5">
    <w:name w:val="footnote text"/>
    <w:basedOn w:val="a"/>
    <w:link w:val="a6"/>
    <w:uiPriority w:val="99"/>
    <w:unhideWhenUsed/>
    <w:rsid w:val="00982CF0"/>
    <w:rPr>
      <w:szCs w:val="24"/>
    </w:rPr>
  </w:style>
  <w:style w:type="character" w:customStyle="1" w:styleId="a6">
    <w:name w:val="Текст сноски Знак"/>
    <w:basedOn w:val="a0"/>
    <w:link w:val="a5"/>
    <w:uiPriority w:val="99"/>
    <w:rsid w:val="00982CF0"/>
    <w:rPr>
      <w:rFonts w:ascii="Times New Roman" w:eastAsiaTheme="minorHAnsi" w:hAnsi="Times New Roman"/>
      <w:lang w:eastAsia="en-US"/>
    </w:rPr>
  </w:style>
  <w:style w:type="character" w:styleId="a7">
    <w:name w:val="footnote reference"/>
    <w:basedOn w:val="a0"/>
    <w:uiPriority w:val="99"/>
    <w:unhideWhenUsed/>
    <w:rsid w:val="00982CF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AFC"/>
    <w:pPr>
      <w:jc w:val="both"/>
    </w:pPr>
    <w:rPr>
      <w:rFonts w:ascii="Times New Roman" w:eastAsiaTheme="minorHAnsi" w:hAnsi="Times New Roman"/>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0AFC"/>
    <w:rPr>
      <w:color w:val="0000FF"/>
      <w:u w:val="single"/>
    </w:rPr>
  </w:style>
  <w:style w:type="paragraph" w:styleId="a4">
    <w:name w:val="List Paragraph"/>
    <w:basedOn w:val="a"/>
    <w:uiPriority w:val="34"/>
    <w:qFormat/>
    <w:rsid w:val="00125F77"/>
    <w:pPr>
      <w:ind w:left="720"/>
      <w:contextualSpacing/>
    </w:pPr>
  </w:style>
  <w:style w:type="paragraph" w:styleId="a5">
    <w:name w:val="footnote text"/>
    <w:basedOn w:val="a"/>
    <w:link w:val="a6"/>
    <w:uiPriority w:val="99"/>
    <w:unhideWhenUsed/>
    <w:rsid w:val="00982CF0"/>
    <w:rPr>
      <w:szCs w:val="24"/>
    </w:rPr>
  </w:style>
  <w:style w:type="character" w:customStyle="1" w:styleId="a6">
    <w:name w:val="Текст сноски Знак"/>
    <w:basedOn w:val="a0"/>
    <w:link w:val="a5"/>
    <w:uiPriority w:val="99"/>
    <w:rsid w:val="00982CF0"/>
    <w:rPr>
      <w:rFonts w:ascii="Times New Roman" w:eastAsiaTheme="minorHAnsi" w:hAnsi="Times New Roman"/>
      <w:lang w:eastAsia="en-US"/>
    </w:rPr>
  </w:style>
  <w:style w:type="character" w:styleId="a7">
    <w:name w:val="footnote reference"/>
    <w:basedOn w:val="a0"/>
    <w:uiPriority w:val="99"/>
    <w:unhideWhenUsed/>
    <w:rsid w:val="00982C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270858">
      <w:bodyDiv w:val="1"/>
      <w:marLeft w:val="0"/>
      <w:marRight w:val="0"/>
      <w:marTop w:val="0"/>
      <w:marBottom w:val="0"/>
      <w:divBdr>
        <w:top w:val="none" w:sz="0" w:space="0" w:color="auto"/>
        <w:left w:val="none" w:sz="0" w:space="0" w:color="auto"/>
        <w:bottom w:val="none" w:sz="0" w:space="0" w:color="auto"/>
        <w:right w:val="none" w:sz="0" w:space="0" w:color="auto"/>
      </w:divBdr>
    </w:div>
    <w:div w:id="19675422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rmfd.r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2C3A7D0-5784-A44D-9EFC-CFC59FF9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4917</Words>
  <Characters>28029</Characters>
  <Application>Microsoft Macintosh Word</Application>
  <DocSecurity>0</DocSecurity>
  <Lines>233</Lines>
  <Paragraphs>65</Paragraphs>
  <ScaleCrop>false</ScaleCrop>
  <Company/>
  <LinksUpToDate>false</LinksUpToDate>
  <CharactersWithSpaces>32881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1</cp:revision>
  <dcterms:created xsi:type="dcterms:W3CDTF">2019-05-07T12:22:00Z</dcterms:created>
  <dcterms:modified xsi:type="dcterms:W3CDTF">2019-05-07T13:07:00Z</dcterms:modified>
</cp:coreProperties>
</file>