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96FBB7" w14:textId="4157F8D6" w:rsidR="00320616" w:rsidRPr="00417D01" w:rsidRDefault="00320616" w:rsidP="00320616">
      <w:pPr>
        <w:ind w:firstLine="709"/>
        <w:jc w:val="center"/>
        <w:outlineLvl w:val="0"/>
        <w:rPr>
          <w:b/>
          <w:sz w:val="22"/>
          <w:szCs w:val="22"/>
        </w:rPr>
      </w:pPr>
      <w:r w:rsidRPr="00417D01">
        <w:rPr>
          <w:b/>
          <w:sz w:val="22"/>
          <w:szCs w:val="22"/>
        </w:rPr>
        <w:t>ДОГОВОР УЧАСТИЯ В ДОЛЕВОМ СТРОИТЕЛЬСТВЕ №______________</w:t>
      </w:r>
    </w:p>
    <w:p w14:paraId="4E436DC0" w14:textId="77777777" w:rsidR="00320616" w:rsidRPr="00320616" w:rsidRDefault="00320616" w:rsidP="00320616">
      <w:pPr>
        <w:ind w:firstLine="709"/>
        <w:jc w:val="center"/>
        <w:outlineLvl w:val="0"/>
        <w:rPr>
          <w:sz w:val="22"/>
          <w:szCs w:val="22"/>
        </w:rPr>
      </w:pPr>
    </w:p>
    <w:p w14:paraId="0BD64987" w14:textId="77777777" w:rsidR="00320616" w:rsidRPr="00320616" w:rsidRDefault="00320616" w:rsidP="00320616">
      <w:pPr>
        <w:jc w:val="both"/>
        <w:rPr>
          <w:sz w:val="22"/>
          <w:szCs w:val="22"/>
        </w:rPr>
      </w:pPr>
      <w:r w:rsidRPr="00320616">
        <w:rPr>
          <w:sz w:val="22"/>
          <w:szCs w:val="22"/>
        </w:rPr>
        <w:t>г. Москва</w:t>
      </w:r>
      <w:r w:rsidRPr="00320616">
        <w:rPr>
          <w:sz w:val="22"/>
          <w:szCs w:val="22"/>
        </w:rPr>
        <w:tab/>
        <w:t xml:space="preserve">                                                      </w:t>
      </w:r>
      <w:r w:rsidRPr="00320616">
        <w:rPr>
          <w:spacing w:val="-3"/>
          <w:sz w:val="22"/>
          <w:szCs w:val="22"/>
        </w:rPr>
        <w:t xml:space="preserve">                                      «___»______________201__года</w:t>
      </w:r>
    </w:p>
    <w:p w14:paraId="36CF6D4D" w14:textId="77777777" w:rsidR="00320616" w:rsidRPr="00320616" w:rsidRDefault="00320616" w:rsidP="00320616">
      <w:pPr>
        <w:ind w:firstLine="709"/>
        <w:jc w:val="both"/>
        <w:rPr>
          <w:sz w:val="22"/>
          <w:szCs w:val="22"/>
        </w:rPr>
      </w:pPr>
    </w:p>
    <w:p w14:paraId="4EA0F1B9" w14:textId="1A119657" w:rsidR="00320616" w:rsidRPr="00320616" w:rsidRDefault="00320616" w:rsidP="00320616">
      <w:pPr>
        <w:ind w:firstLine="709"/>
        <w:jc w:val="both"/>
        <w:rPr>
          <w:sz w:val="22"/>
          <w:szCs w:val="22"/>
        </w:rPr>
      </w:pPr>
      <w:r w:rsidRPr="00320616">
        <w:rPr>
          <w:b/>
          <w:sz w:val="22"/>
          <w:szCs w:val="22"/>
        </w:rPr>
        <w:t>Общество с ограниченной ответственностью «Искра - Парк»</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ии Агентского договора № 145/7/4-ИА</w:t>
      </w:r>
      <w:r w:rsidRPr="00320616">
        <w:rPr>
          <w:sz w:val="22"/>
          <w:szCs w:val="22"/>
        </w:rPr>
        <w:t xml:space="preserve"> от </w:t>
      </w:r>
      <w:r>
        <w:rPr>
          <w:sz w:val="22"/>
          <w:szCs w:val="22"/>
        </w:rPr>
        <w:t>11.09.2014г.</w:t>
      </w:r>
      <w:r w:rsidRPr="00320616">
        <w:rPr>
          <w:sz w:val="22"/>
          <w:szCs w:val="22"/>
        </w:rPr>
        <w:t xml:space="preserve"> </w:t>
      </w:r>
      <w:r w:rsidR="00C05A71">
        <w:rPr>
          <w:sz w:val="22"/>
          <w:szCs w:val="22"/>
        </w:rPr>
        <w:t>и доверенности от 25.05.2018 г., зарегистрированной в реестре за № 77/741-н/77-2018-7-368, выданной нотариусом города Москвы Кравцовым Алексеем Ивановичем, в лице Капрова Николая Григорьевича, действующего на основании доверенности от 09.06.2018 г., зарегистрированной в реестре за № 77/741-н/77-2018-6-2025, удостоверенной нотариусом города Москвы Кравцовым Алексеем Ивановичем,</w:t>
      </w:r>
      <w:r w:rsidR="00B20559">
        <w:rPr>
          <w:sz w:val="22"/>
          <w:szCs w:val="22"/>
        </w:rPr>
        <w:t xml:space="preserve"> </w:t>
      </w:r>
      <w:r w:rsidRPr="00320616">
        <w:rPr>
          <w:sz w:val="22"/>
          <w:szCs w:val="22"/>
        </w:rPr>
        <w:t xml:space="preserve">с одной стороны,  и </w:t>
      </w:r>
    </w:p>
    <w:p w14:paraId="0F661C61" w14:textId="6B471668" w:rsidR="00320616" w:rsidRPr="000D4AF4" w:rsidRDefault="00320616" w:rsidP="00320616">
      <w:pPr>
        <w:ind w:firstLine="709"/>
        <w:jc w:val="both"/>
        <w:rPr>
          <w:sz w:val="22"/>
          <w:szCs w:val="22"/>
        </w:rPr>
      </w:pPr>
      <w:r w:rsidRPr="000D4AF4">
        <w:rPr>
          <w:sz w:val="22"/>
          <w:szCs w:val="22"/>
        </w:rPr>
        <w:t>_________________________, пол ______, дата рождения __________</w:t>
      </w:r>
      <w:r w:rsidR="00366238">
        <w:rPr>
          <w:sz w:val="22"/>
          <w:szCs w:val="22"/>
        </w:rPr>
        <w:t xml:space="preserve"> года</w:t>
      </w:r>
      <w:r w:rsidRPr="000D4AF4">
        <w:rPr>
          <w:sz w:val="22"/>
          <w:szCs w:val="22"/>
        </w:rPr>
        <w:t>, место рождения __________________, паспорт ____ ____________, выдан ___________, дата выдачи____________</w:t>
      </w:r>
      <w:r w:rsidR="00366238">
        <w:rPr>
          <w:sz w:val="22"/>
          <w:szCs w:val="22"/>
        </w:rPr>
        <w:t xml:space="preserve"> года</w:t>
      </w:r>
      <w:r w:rsidRPr="000D4AF4">
        <w:rPr>
          <w:sz w:val="22"/>
          <w:szCs w:val="22"/>
        </w:rPr>
        <w:t xml:space="preserve">, код подразделения _____________, зарегистрирован__ по адресу: ___________________________________, именуемый в дальнейшем </w:t>
      </w:r>
      <w:r w:rsidRPr="000D4AF4">
        <w:rPr>
          <w:b/>
          <w:sz w:val="22"/>
          <w:szCs w:val="22"/>
        </w:rPr>
        <w:t>«Участник»</w:t>
      </w:r>
      <w:r w:rsidRPr="000D4AF4">
        <w:rPr>
          <w:sz w:val="22"/>
          <w:szCs w:val="22"/>
        </w:rPr>
        <w:t xml:space="preserve">, действующий от своего имени и в своих интересах, с другой стороны, </w:t>
      </w:r>
    </w:p>
    <w:p w14:paraId="5B5B645E" w14:textId="77777777" w:rsidR="00320616" w:rsidRPr="000D4AF4" w:rsidRDefault="00320616" w:rsidP="00320616">
      <w:pPr>
        <w:ind w:firstLine="709"/>
        <w:jc w:val="both"/>
        <w:rPr>
          <w:sz w:val="22"/>
          <w:szCs w:val="22"/>
        </w:rPr>
      </w:pPr>
      <w:r w:rsidRPr="000D4AF4">
        <w:rPr>
          <w:sz w:val="22"/>
          <w:szCs w:val="22"/>
        </w:rPr>
        <w:t>совместно именуемые «Стороны», а по отдельности - «Сторона», заключили настоящий Договор (далее по тексту – «Договор») о нижеследующем:</w:t>
      </w:r>
    </w:p>
    <w:p w14:paraId="5C264DA7" w14:textId="77777777" w:rsidR="00320616" w:rsidRPr="000D4AF4" w:rsidRDefault="00320616" w:rsidP="00320616">
      <w:pPr>
        <w:ind w:firstLine="709"/>
        <w:jc w:val="both"/>
        <w:rPr>
          <w:sz w:val="22"/>
          <w:szCs w:val="22"/>
        </w:rPr>
      </w:pPr>
    </w:p>
    <w:p w14:paraId="447DE1E6" w14:textId="77777777" w:rsidR="00320616" w:rsidRPr="000D4AF4" w:rsidRDefault="00320616" w:rsidP="00320616">
      <w:pPr>
        <w:ind w:firstLine="709"/>
        <w:jc w:val="center"/>
        <w:outlineLvl w:val="0"/>
        <w:rPr>
          <w:b/>
          <w:sz w:val="22"/>
          <w:szCs w:val="22"/>
        </w:rPr>
      </w:pPr>
      <w:r w:rsidRPr="000D4AF4">
        <w:rPr>
          <w:b/>
          <w:sz w:val="22"/>
          <w:szCs w:val="22"/>
        </w:rPr>
        <w:t>1. ОПРЕДЕЛЕНИЯ И ПРАВОВЫЕ ОСНОВЫ ДЕЯТЕЛЬНОСТИ СТОРОН</w:t>
      </w:r>
    </w:p>
    <w:p w14:paraId="2C50136A" w14:textId="77777777" w:rsidR="00320616" w:rsidRPr="000D4AF4" w:rsidRDefault="00320616" w:rsidP="00320616">
      <w:pPr>
        <w:ind w:firstLine="709"/>
        <w:jc w:val="both"/>
        <w:rPr>
          <w:sz w:val="22"/>
          <w:szCs w:val="22"/>
        </w:rPr>
      </w:pPr>
      <w:r w:rsidRPr="000D4AF4">
        <w:rPr>
          <w:sz w:val="22"/>
          <w:szCs w:val="22"/>
        </w:rPr>
        <w:t>1.1. В настоящем Договоре следующие слова и выражения будут иметь значения, определяемые ниже:</w:t>
      </w:r>
    </w:p>
    <w:p w14:paraId="1705A1B4" w14:textId="6FBE376E" w:rsidR="00320616" w:rsidRPr="000D4AF4" w:rsidRDefault="00320616" w:rsidP="00320616">
      <w:pPr>
        <w:ind w:firstLine="709"/>
        <w:jc w:val="both"/>
        <w:rPr>
          <w:sz w:val="22"/>
          <w:szCs w:val="22"/>
        </w:rPr>
      </w:pPr>
      <w:r w:rsidRPr="000D4AF4">
        <w:rPr>
          <w:sz w:val="22"/>
          <w:szCs w:val="22"/>
        </w:rPr>
        <w:t xml:space="preserve">1.1.1. Многофункциональный комплекс </w:t>
      </w:r>
      <w:r w:rsidR="003B3E5E" w:rsidRPr="000D4AF4">
        <w:rPr>
          <w:sz w:val="22"/>
          <w:szCs w:val="22"/>
        </w:rPr>
        <w:t>–</w:t>
      </w:r>
      <w:r w:rsidRPr="000D4AF4">
        <w:rPr>
          <w:sz w:val="22"/>
          <w:szCs w:val="22"/>
        </w:rPr>
        <w:t xml:space="preserve"> </w:t>
      </w:r>
      <w:r w:rsidR="003B3E5E" w:rsidRPr="000D4AF4">
        <w:rPr>
          <w:sz w:val="22"/>
          <w:szCs w:val="22"/>
        </w:rPr>
        <w:t>Многофункциональный комплекс с подземной автостоянкой</w:t>
      </w:r>
      <w:r w:rsidR="00A078AF">
        <w:rPr>
          <w:sz w:val="22"/>
          <w:szCs w:val="22"/>
        </w:rPr>
        <w:t xml:space="preserve"> (Этапы 1, 2, 3)</w:t>
      </w:r>
      <w:r w:rsidRPr="000D4AF4">
        <w:rPr>
          <w:sz w:val="22"/>
          <w:szCs w:val="22"/>
        </w:rPr>
        <w:t xml:space="preserve">, </w:t>
      </w:r>
      <w:r w:rsidR="000F17F5" w:rsidRPr="00A91BCA">
        <w:rPr>
          <w:sz w:val="22"/>
          <w:szCs w:val="22"/>
        </w:rPr>
        <w:t xml:space="preserve">состоящий из </w:t>
      </w:r>
      <w:r w:rsidR="00A078AF">
        <w:rPr>
          <w:sz w:val="22"/>
          <w:szCs w:val="22"/>
        </w:rPr>
        <w:t xml:space="preserve">Корпуса 1 (Этап строительства 2) на земельном участке с кадастровым номером </w:t>
      </w:r>
      <w:r w:rsidR="00A078AF" w:rsidRPr="00F935FA">
        <w:rPr>
          <w:sz w:val="22"/>
          <w:szCs w:val="22"/>
        </w:rPr>
        <w:t>77:09:0005008:3572</w:t>
      </w:r>
      <w:r w:rsidR="00A078AF">
        <w:rPr>
          <w:sz w:val="22"/>
          <w:szCs w:val="22"/>
        </w:rPr>
        <w:t xml:space="preserve"> площадью 3 299 кв.</w:t>
      </w:r>
      <w:r w:rsidR="00FD480E">
        <w:rPr>
          <w:sz w:val="22"/>
          <w:szCs w:val="22"/>
        </w:rPr>
        <w:t xml:space="preserve"> </w:t>
      </w:r>
      <w:r w:rsidR="00A078AF">
        <w:rPr>
          <w:sz w:val="22"/>
          <w:szCs w:val="22"/>
        </w:rPr>
        <w:t>м., Корпуса 2 (Этап строительства 1)</w:t>
      </w:r>
      <w:r w:rsidR="00637ADC" w:rsidRPr="00686CFC">
        <w:rPr>
          <w:sz w:val="22"/>
          <w:szCs w:val="22"/>
        </w:rPr>
        <w:t xml:space="preserve"> </w:t>
      </w:r>
      <w:r w:rsidR="00637ADC">
        <w:rPr>
          <w:sz w:val="22"/>
          <w:szCs w:val="22"/>
        </w:rPr>
        <w:t>и</w:t>
      </w:r>
      <w:r w:rsidR="00FD480E">
        <w:rPr>
          <w:sz w:val="22"/>
          <w:szCs w:val="22"/>
        </w:rPr>
        <w:t xml:space="preserve"> Корпуса 3 (Этап строительства 3) на земельном участке с кадастровым номером </w:t>
      </w:r>
      <w:r w:rsidR="00FD480E" w:rsidRPr="00F935FA">
        <w:rPr>
          <w:sz w:val="22"/>
          <w:szCs w:val="22"/>
        </w:rPr>
        <w:t>77:09:0005008:3573</w:t>
      </w:r>
      <w:r w:rsidR="00FD480E">
        <w:rPr>
          <w:sz w:val="22"/>
          <w:szCs w:val="22"/>
        </w:rPr>
        <w:t xml:space="preserve"> площадью 24 870 кв. м.</w:t>
      </w:r>
      <w:r w:rsidR="000F17F5" w:rsidRPr="00A91BCA">
        <w:rPr>
          <w:sz w:val="22"/>
          <w:szCs w:val="22"/>
        </w:rPr>
        <w:t>,</w:t>
      </w:r>
      <w:r w:rsidR="000F17F5" w:rsidRPr="002C1FC1">
        <w:rPr>
          <w:sz w:val="22"/>
          <w:szCs w:val="22"/>
        </w:rPr>
        <w:t xml:space="preserve"> </w:t>
      </w:r>
      <w:r w:rsidRPr="002C1FC1">
        <w:rPr>
          <w:sz w:val="22"/>
          <w:szCs w:val="22"/>
        </w:rPr>
        <w:t>со</w:t>
      </w:r>
      <w:r w:rsidRPr="000D4AF4">
        <w:rPr>
          <w:sz w:val="22"/>
          <w:szCs w:val="22"/>
        </w:rPr>
        <w:t xml:space="preserve">здаваемый по строительному адресу: г. Москва, </w:t>
      </w:r>
      <w:r w:rsidR="003B3E5E" w:rsidRPr="000D4AF4">
        <w:rPr>
          <w:sz w:val="22"/>
          <w:szCs w:val="22"/>
        </w:rPr>
        <w:t xml:space="preserve">САО, район Беговой, </w:t>
      </w:r>
      <w:r w:rsidRPr="000D4AF4">
        <w:rPr>
          <w:sz w:val="22"/>
          <w:szCs w:val="22"/>
        </w:rPr>
        <w:t>Ленинградский проспект, вл</w:t>
      </w:r>
      <w:r w:rsidR="003B3E5E" w:rsidRPr="000D4AF4">
        <w:rPr>
          <w:sz w:val="22"/>
          <w:szCs w:val="22"/>
        </w:rPr>
        <w:t>.</w:t>
      </w:r>
      <w:r w:rsidRPr="000D4AF4">
        <w:rPr>
          <w:sz w:val="22"/>
          <w:szCs w:val="22"/>
        </w:rPr>
        <w:t xml:space="preserve"> 35. После завершения строительства Многофункциональному комплексу будет присвоен адрес</w:t>
      </w:r>
      <w:r w:rsidR="007D33BF" w:rsidRPr="000D4AF4">
        <w:rPr>
          <w:sz w:val="22"/>
          <w:szCs w:val="22"/>
        </w:rPr>
        <w:t xml:space="preserve"> в соответствии с действующим законодательством РФ.</w:t>
      </w:r>
    </w:p>
    <w:p w14:paraId="4E1921D9" w14:textId="6F617596" w:rsidR="00320616" w:rsidRPr="000D4AF4" w:rsidRDefault="00320616" w:rsidP="00320616">
      <w:pPr>
        <w:ind w:firstLine="709"/>
        <w:jc w:val="both"/>
        <w:rPr>
          <w:sz w:val="22"/>
          <w:szCs w:val="22"/>
        </w:rPr>
      </w:pPr>
      <w:r w:rsidRPr="000D4AF4">
        <w:rPr>
          <w:sz w:val="22"/>
          <w:szCs w:val="22"/>
        </w:rPr>
        <w:t xml:space="preserve">1.1.2. Объект – </w:t>
      </w:r>
      <w:r w:rsidR="00392794">
        <w:rPr>
          <w:sz w:val="22"/>
          <w:szCs w:val="22"/>
        </w:rPr>
        <w:t>нежилое помещение</w:t>
      </w:r>
      <w:r w:rsidRPr="000D4AF4">
        <w:rPr>
          <w:sz w:val="22"/>
          <w:szCs w:val="22"/>
        </w:rPr>
        <w:t xml:space="preserve">, являющееся объектом долевого строительства, характеристики которого указаны в пункте 2.1. настоящего Договора, подлежащее передаче Участнику в сроки, указанные в статье 6 настоящего Договора, после получения разрешения на ввод в эксплуатацию </w:t>
      </w:r>
      <w:r w:rsidR="00FD480E">
        <w:rPr>
          <w:sz w:val="22"/>
          <w:szCs w:val="22"/>
        </w:rPr>
        <w:t xml:space="preserve">Корпуса 2 (Этап строительства 1) </w:t>
      </w:r>
      <w:r w:rsidRPr="000D4AF4">
        <w:rPr>
          <w:sz w:val="22"/>
          <w:szCs w:val="22"/>
        </w:rPr>
        <w:t xml:space="preserve">Многофункционального комплекса, и входящее в состав </w:t>
      </w:r>
      <w:r w:rsidR="00FD480E">
        <w:rPr>
          <w:sz w:val="22"/>
          <w:szCs w:val="22"/>
        </w:rPr>
        <w:t xml:space="preserve">Корпуса 2 (Этап строительства 1) </w:t>
      </w:r>
      <w:r w:rsidRPr="000D4AF4">
        <w:rPr>
          <w:sz w:val="22"/>
          <w:szCs w:val="22"/>
        </w:rPr>
        <w:t>Многофункционального комплекса, создаваемого также с привлечением денежных средств Участника, при условии выполнения Участником всех принятых на себя по настоящему Договору обязательств.</w:t>
      </w:r>
    </w:p>
    <w:p w14:paraId="35346929" w14:textId="5CEA3DAD" w:rsidR="00320616" w:rsidRPr="00320616" w:rsidRDefault="00320616" w:rsidP="00320616">
      <w:pPr>
        <w:ind w:firstLine="709"/>
        <w:jc w:val="both"/>
        <w:rPr>
          <w:sz w:val="22"/>
          <w:szCs w:val="22"/>
        </w:rPr>
      </w:pPr>
      <w:r w:rsidRPr="000D4AF4">
        <w:rPr>
          <w:sz w:val="22"/>
          <w:szCs w:val="22"/>
        </w:rPr>
        <w:t xml:space="preserve">1.1.3. Участник </w:t>
      </w:r>
      <w:r w:rsidR="00106F07" w:rsidRPr="000D4AF4">
        <w:rPr>
          <w:sz w:val="22"/>
          <w:szCs w:val="22"/>
        </w:rPr>
        <w:t>–</w:t>
      </w:r>
      <w:r w:rsidRPr="000D4AF4">
        <w:rPr>
          <w:sz w:val="22"/>
          <w:szCs w:val="22"/>
        </w:rPr>
        <w:t xml:space="preserve"> участник долевого строительства ___________________________(ФИО),</w:t>
      </w:r>
      <w:r w:rsidRPr="00320616">
        <w:rPr>
          <w:sz w:val="22"/>
          <w:szCs w:val="22"/>
        </w:rPr>
        <w:t xml:space="preserve"> передающий по настоящему Договору в качестве финансирования денежные средства Застройщику, принимающему на себя обязательства, в том числе, по созданию </w:t>
      </w:r>
      <w:r w:rsidR="00FD480E">
        <w:rPr>
          <w:sz w:val="22"/>
          <w:szCs w:val="22"/>
        </w:rPr>
        <w:t xml:space="preserve">Корпуса 2 (Этап строительства 1) </w:t>
      </w:r>
      <w:r w:rsidRPr="00320616">
        <w:rPr>
          <w:sz w:val="22"/>
          <w:szCs w:val="22"/>
        </w:rPr>
        <w:t>Многофункционального комплекса</w:t>
      </w:r>
      <w:r w:rsidR="00867DB8">
        <w:rPr>
          <w:sz w:val="22"/>
          <w:szCs w:val="22"/>
        </w:rPr>
        <w:t>, передаче Объекта Участнику</w:t>
      </w:r>
      <w:r w:rsidRPr="00320616">
        <w:rPr>
          <w:sz w:val="22"/>
          <w:szCs w:val="22"/>
        </w:rPr>
        <w:t>, после исполнения которых у Участника возникнет право собственности на Объект</w:t>
      </w:r>
      <w:r w:rsidR="00867DB8">
        <w:rPr>
          <w:sz w:val="22"/>
          <w:szCs w:val="22"/>
        </w:rPr>
        <w:t xml:space="preserve"> и общее имущество, входящее в состав </w:t>
      </w:r>
      <w:r w:rsidR="00FD480E">
        <w:rPr>
          <w:sz w:val="22"/>
          <w:szCs w:val="22"/>
        </w:rPr>
        <w:t xml:space="preserve">Корпуса 2 (Этап строительства 1) </w:t>
      </w:r>
      <w:r w:rsidR="00867DB8">
        <w:rPr>
          <w:sz w:val="22"/>
          <w:szCs w:val="22"/>
        </w:rPr>
        <w:t>Многофункционального комплекса</w:t>
      </w:r>
      <w:r w:rsidRPr="00320616">
        <w:rPr>
          <w:sz w:val="22"/>
          <w:szCs w:val="22"/>
        </w:rPr>
        <w:t>.</w:t>
      </w:r>
    </w:p>
    <w:p w14:paraId="36B30FE1" w14:textId="399B37D1" w:rsidR="00320616" w:rsidRPr="00320616" w:rsidRDefault="00320616" w:rsidP="00320616">
      <w:pPr>
        <w:ind w:firstLine="709"/>
        <w:jc w:val="both"/>
        <w:rPr>
          <w:sz w:val="22"/>
          <w:szCs w:val="22"/>
        </w:rPr>
      </w:pPr>
      <w:r w:rsidRPr="00320616">
        <w:rPr>
          <w:sz w:val="22"/>
          <w:szCs w:val="22"/>
        </w:rPr>
        <w:t>1.1.4. Застройщик – Общество с ограниченной ответственностью «Искра - Парк», владеющее  на праве аренды земельным участком</w:t>
      </w:r>
      <w:r w:rsidR="00FD480E">
        <w:rPr>
          <w:sz w:val="22"/>
          <w:szCs w:val="22"/>
        </w:rPr>
        <w:t xml:space="preserve"> с кадастровым номером </w:t>
      </w:r>
      <w:r w:rsidR="00FD480E" w:rsidRPr="00F935FA">
        <w:rPr>
          <w:sz w:val="22"/>
          <w:szCs w:val="22"/>
        </w:rPr>
        <w:t>77:09:0005008:3573</w:t>
      </w:r>
      <w:r w:rsidRPr="00320616">
        <w:rPr>
          <w:sz w:val="22"/>
          <w:szCs w:val="22"/>
        </w:rPr>
        <w:t xml:space="preserve">, расположенным по адресу: г. Москва, Ленинградский проспект, владение 35, привлекающее денежные средства участников долевого строительства для строительства (создания) на указанном земельном участке </w:t>
      </w:r>
      <w:r w:rsidR="00FD480E">
        <w:rPr>
          <w:sz w:val="22"/>
          <w:szCs w:val="22"/>
        </w:rPr>
        <w:t xml:space="preserve">Корпуса 2 (Этап строительства 1) </w:t>
      </w:r>
      <w:r w:rsidRPr="00320616">
        <w:rPr>
          <w:sz w:val="22"/>
          <w:szCs w:val="22"/>
        </w:rPr>
        <w:t>Многофункционального комплекса, на основании полученного разрешения на строительство, и имеющее на момент заключения настоящего Договора:</w:t>
      </w:r>
    </w:p>
    <w:p w14:paraId="0E74F73E" w14:textId="77777777" w:rsidR="00320616" w:rsidRPr="00320616" w:rsidRDefault="00320616" w:rsidP="00320616">
      <w:pPr>
        <w:ind w:firstLine="709"/>
        <w:jc w:val="both"/>
        <w:rPr>
          <w:sz w:val="22"/>
          <w:szCs w:val="22"/>
        </w:rPr>
      </w:pPr>
      <w:r w:rsidRPr="00320616">
        <w:rPr>
          <w:sz w:val="22"/>
          <w:szCs w:val="22"/>
        </w:rPr>
        <w:t>1.1.4.1. полученное в установленном порядке Разрешение</w:t>
      </w:r>
      <w:r w:rsidR="007D33BF">
        <w:rPr>
          <w:sz w:val="22"/>
          <w:szCs w:val="22"/>
        </w:rPr>
        <w:t xml:space="preserve"> на строительство</w:t>
      </w:r>
      <w:r w:rsidRPr="00320616">
        <w:rPr>
          <w:sz w:val="22"/>
          <w:szCs w:val="22"/>
        </w:rPr>
        <w:t xml:space="preserve"> №</w:t>
      </w:r>
      <w:r w:rsidR="00135664">
        <w:rPr>
          <w:sz w:val="22"/>
          <w:szCs w:val="22"/>
        </w:rPr>
        <w:t xml:space="preserve"> </w:t>
      </w:r>
      <w:r w:rsidR="002E4AC9">
        <w:rPr>
          <w:sz w:val="22"/>
          <w:szCs w:val="22"/>
        </w:rPr>
        <w:t>77-108000-011830-2015</w:t>
      </w:r>
      <w:r w:rsidRPr="00320616">
        <w:rPr>
          <w:sz w:val="22"/>
          <w:szCs w:val="22"/>
        </w:rPr>
        <w:t xml:space="preserve"> от </w:t>
      </w:r>
      <w:r w:rsidR="002E4AC9">
        <w:rPr>
          <w:sz w:val="22"/>
          <w:szCs w:val="22"/>
        </w:rPr>
        <w:t>10 ноября 2015</w:t>
      </w:r>
      <w:r w:rsidRPr="00320616">
        <w:rPr>
          <w:sz w:val="22"/>
          <w:szCs w:val="22"/>
        </w:rPr>
        <w:t xml:space="preserve"> года Многофункционального комплекса;</w:t>
      </w:r>
    </w:p>
    <w:p w14:paraId="383DCA75" w14:textId="19C5DDB0" w:rsidR="00320616" w:rsidRPr="00320616" w:rsidRDefault="00320616" w:rsidP="00320616">
      <w:pPr>
        <w:ind w:firstLine="709"/>
        <w:jc w:val="both"/>
        <w:rPr>
          <w:sz w:val="22"/>
          <w:szCs w:val="22"/>
        </w:rPr>
      </w:pPr>
      <w:r w:rsidRPr="00320616">
        <w:rPr>
          <w:sz w:val="22"/>
          <w:szCs w:val="22"/>
        </w:rPr>
        <w:t xml:space="preserve">1.1.4.2. </w:t>
      </w:r>
      <w:r w:rsidR="00FD480E">
        <w:rPr>
          <w:sz w:val="22"/>
          <w:szCs w:val="22"/>
        </w:rPr>
        <w:t>размещенную</w:t>
      </w:r>
      <w:r w:rsidRPr="00320616">
        <w:rPr>
          <w:sz w:val="22"/>
          <w:szCs w:val="22"/>
        </w:rPr>
        <w:t xml:space="preserve"> Застройщиком в </w:t>
      </w:r>
      <w:r w:rsidR="00FD480E">
        <w:rPr>
          <w:sz w:val="22"/>
          <w:szCs w:val="22"/>
        </w:rPr>
        <w:t>единой информационной системе жилищного строительства</w:t>
      </w:r>
      <w:hyperlink w:history="1"/>
      <w:r w:rsidR="00FD480E">
        <w:rPr>
          <w:sz w:val="22"/>
          <w:szCs w:val="22"/>
        </w:rPr>
        <w:t xml:space="preserve"> </w:t>
      </w:r>
      <w:r w:rsidRPr="00320616">
        <w:rPr>
          <w:sz w:val="22"/>
          <w:szCs w:val="22"/>
        </w:rPr>
        <w:t>проектную декларацию;</w:t>
      </w:r>
    </w:p>
    <w:p w14:paraId="358CC88A" w14:textId="794518EF" w:rsidR="00BD3368" w:rsidRPr="00F935FA" w:rsidRDefault="00320616" w:rsidP="00BD3368">
      <w:pPr>
        <w:ind w:firstLine="708"/>
        <w:jc w:val="both"/>
        <w:rPr>
          <w:sz w:val="22"/>
          <w:szCs w:val="22"/>
        </w:rPr>
      </w:pPr>
      <w:r w:rsidRPr="00320616">
        <w:rPr>
          <w:sz w:val="22"/>
          <w:szCs w:val="22"/>
        </w:rPr>
        <w:t xml:space="preserve">1.1.4.3. </w:t>
      </w:r>
      <w:r w:rsidR="00BD3368" w:rsidRPr="00F935FA">
        <w:rPr>
          <w:sz w:val="22"/>
          <w:szCs w:val="22"/>
        </w:rPr>
        <w:t xml:space="preserve">земельный участок, площадью 24 870 </w:t>
      </w:r>
      <w:r w:rsidR="00FD480E">
        <w:rPr>
          <w:sz w:val="22"/>
          <w:szCs w:val="22"/>
        </w:rPr>
        <w:t xml:space="preserve">+/- 55 </w:t>
      </w:r>
      <w:r w:rsidR="00BD3368" w:rsidRPr="00F935FA">
        <w:rPr>
          <w:sz w:val="22"/>
          <w:szCs w:val="22"/>
        </w:rPr>
        <w:t>кв.м., с кадастровым номером:  77:09:0005008:3573, по адресу: г. Москва, Ленинградский проспект, вл</w:t>
      </w:r>
      <w:r w:rsidR="00FD480E">
        <w:rPr>
          <w:sz w:val="22"/>
          <w:szCs w:val="22"/>
        </w:rPr>
        <w:t>.</w:t>
      </w:r>
      <w:r w:rsidR="00BD3368" w:rsidRPr="00F935FA">
        <w:rPr>
          <w:sz w:val="22"/>
          <w:szCs w:val="22"/>
        </w:rPr>
        <w:t xml:space="preserve"> 35, категория земли: земли населенных пунктов</w:t>
      </w:r>
      <w:r w:rsidR="00FD480E">
        <w:rPr>
          <w:sz w:val="22"/>
          <w:szCs w:val="22"/>
        </w:rPr>
        <w:t>;</w:t>
      </w:r>
      <w:r w:rsidR="00BD3368" w:rsidRPr="00F935FA">
        <w:rPr>
          <w:sz w:val="22"/>
          <w:szCs w:val="22"/>
        </w:rPr>
        <w:t xml:space="preserve"> разрешенное использование: участки размещения административно-деловых объектов: объекты размещения офисных помещений, деловых центров с несколькими функциями</w:t>
      </w:r>
      <w:r w:rsidR="00FD480E">
        <w:rPr>
          <w:sz w:val="22"/>
          <w:szCs w:val="22"/>
        </w:rPr>
        <w:t xml:space="preserve"> (1.2.7)</w:t>
      </w:r>
      <w:r w:rsidR="00BD3368" w:rsidRPr="00F935FA">
        <w:rPr>
          <w:sz w:val="22"/>
          <w:szCs w:val="22"/>
        </w:rPr>
        <w:t>; объекты размещения гостиниц, апарт-отелей, сюит-отелей, молодежных гостиниц (хостелов)</w:t>
      </w:r>
      <w:r w:rsidR="008C285E">
        <w:rPr>
          <w:sz w:val="22"/>
          <w:szCs w:val="22"/>
        </w:rPr>
        <w:t xml:space="preserve"> (1.2.6)</w:t>
      </w:r>
      <w:r w:rsidR="00BD3368" w:rsidRPr="00F935FA">
        <w:rPr>
          <w:sz w:val="22"/>
          <w:szCs w:val="22"/>
        </w:rPr>
        <w:t>; объекты размещения финансово-кредитных учреждений и организаций</w:t>
      </w:r>
      <w:r w:rsidR="008C285E">
        <w:rPr>
          <w:sz w:val="22"/>
          <w:szCs w:val="22"/>
        </w:rPr>
        <w:t xml:space="preserve"> (1.2.7)</w:t>
      </w:r>
      <w:r w:rsidR="00BD3368" w:rsidRPr="00F935FA">
        <w:rPr>
          <w:sz w:val="22"/>
          <w:szCs w:val="22"/>
        </w:rPr>
        <w:t>; участки размещения торгово-бытовых объектов</w:t>
      </w:r>
      <w:r w:rsidR="008C285E">
        <w:rPr>
          <w:sz w:val="22"/>
          <w:szCs w:val="22"/>
        </w:rPr>
        <w:t xml:space="preserve"> (1.2.5)</w:t>
      </w:r>
      <w:r w:rsidR="00BD3368" w:rsidRPr="00F935FA">
        <w:rPr>
          <w:sz w:val="22"/>
          <w:szCs w:val="22"/>
        </w:rPr>
        <w:t>; участки размещения лечебно-оздоровительных объектов</w:t>
      </w:r>
      <w:r w:rsidR="008C285E">
        <w:rPr>
          <w:sz w:val="22"/>
          <w:szCs w:val="22"/>
        </w:rPr>
        <w:t xml:space="preserve"> (1.2.17)</w:t>
      </w:r>
      <w:r w:rsidR="00BD3368" w:rsidRPr="00F935FA">
        <w:rPr>
          <w:sz w:val="22"/>
          <w:szCs w:val="22"/>
        </w:rPr>
        <w:t xml:space="preserve">; </w:t>
      </w:r>
      <w:r w:rsidR="00BD3368" w:rsidRPr="00F935FA">
        <w:rPr>
          <w:sz w:val="22"/>
          <w:szCs w:val="22"/>
        </w:rPr>
        <w:lastRenderedPageBreak/>
        <w:t>участки размещения учебно-образовательных объектов</w:t>
      </w:r>
      <w:r w:rsidR="008C285E">
        <w:rPr>
          <w:sz w:val="22"/>
          <w:szCs w:val="22"/>
        </w:rPr>
        <w:t xml:space="preserve"> (1.2.17)</w:t>
      </w:r>
      <w:r w:rsidR="00BD3368" w:rsidRPr="00F935FA">
        <w:rPr>
          <w:sz w:val="22"/>
          <w:szCs w:val="22"/>
        </w:rPr>
        <w:t>; участки размещения культурно-просветительных объектов</w:t>
      </w:r>
      <w:r w:rsidR="008C285E">
        <w:rPr>
          <w:sz w:val="22"/>
          <w:szCs w:val="22"/>
        </w:rPr>
        <w:t xml:space="preserve"> (1.2.7: 1.2.17)</w:t>
      </w:r>
      <w:r w:rsidR="00BD3368" w:rsidRPr="00F935FA">
        <w:rPr>
          <w:sz w:val="22"/>
          <w:szCs w:val="22"/>
        </w:rPr>
        <w:t>; участки размещения спортивно-рекреационных объектов</w:t>
      </w:r>
      <w:r w:rsidR="008C285E">
        <w:rPr>
          <w:sz w:val="22"/>
          <w:szCs w:val="22"/>
        </w:rPr>
        <w:t xml:space="preserve"> (1.2.17)</w:t>
      </w:r>
      <w:r w:rsidR="00BD3368" w:rsidRPr="00F935FA">
        <w:rPr>
          <w:sz w:val="22"/>
          <w:szCs w:val="22"/>
        </w:rPr>
        <w:t>; участки размещения жилищно-коммунальных объектов: объекты размещения помещений и технических устройств подземных гаражей, стоянок</w:t>
      </w:r>
      <w:r w:rsidR="008C285E">
        <w:rPr>
          <w:sz w:val="22"/>
          <w:szCs w:val="22"/>
        </w:rPr>
        <w:t xml:space="preserve"> (1.2.3)</w:t>
      </w:r>
      <w:r w:rsidR="00BD3368" w:rsidRPr="00F935FA">
        <w:rPr>
          <w:sz w:val="22"/>
          <w:szCs w:val="22"/>
        </w:rPr>
        <w:t>, принадлежит Застройщику на праве аренды в  соответствии с договором аренды земельного участка на период проектирования и строительства от 07.12.2007 г. № 2/И, зарегистрированным Управлением Федеральной регистрационной службы по Москве за № регистрации 77-77-14/007/2008-652 от 19.09.2008 г., в редакции соответствующих дополнительных соглашений, заключенных в установленном законом порядке</w:t>
      </w:r>
      <w:r w:rsidR="008C285E">
        <w:rPr>
          <w:sz w:val="22"/>
          <w:szCs w:val="22"/>
        </w:rPr>
        <w:t xml:space="preserve"> (далее по тексту – Земельный участок)</w:t>
      </w:r>
      <w:r w:rsidR="00BD3368" w:rsidRPr="00F935FA">
        <w:rPr>
          <w:sz w:val="22"/>
          <w:szCs w:val="22"/>
        </w:rPr>
        <w:t>.</w:t>
      </w:r>
    </w:p>
    <w:p w14:paraId="74F62E65" w14:textId="5C9F6519" w:rsidR="00BD3368" w:rsidRPr="00F935FA" w:rsidRDefault="00BD3368" w:rsidP="00BD3368">
      <w:pPr>
        <w:ind w:firstLine="708"/>
        <w:jc w:val="both"/>
        <w:rPr>
          <w:sz w:val="22"/>
          <w:szCs w:val="22"/>
        </w:rPr>
      </w:pPr>
      <w:r w:rsidRPr="00F935FA">
        <w:rPr>
          <w:sz w:val="22"/>
          <w:szCs w:val="22"/>
        </w:rPr>
        <w:t xml:space="preserve">Право аренды </w:t>
      </w:r>
      <w:r w:rsidR="008C285E">
        <w:rPr>
          <w:sz w:val="22"/>
          <w:szCs w:val="22"/>
        </w:rPr>
        <w:t>З</w:t>
      </w:r>
      <w:r w:rsidRPr="00F935FA">
        <w:rPr>
          <w:sz w:val="22"/>
          <w:szCs w:val="22"/>
        </w:rPr>
        <w:t xml:space="preserve">емельного участка </w:t>
      </w:r>
      <w:r w:rsidR="008C285E">
        <w:rPr>
          <w:sz w:val="22"/>
          <w:szCs w:val="22"/>
        </w:rPr>
        <w:t xml:space="preserve">с кадастровым номером </w:t>
      </w:r>
      <w:r w:rsidR="008C285E" w:rsidRPr="00F935FA">
        <w:rPr>
          <w:sz w:val="22"/>
          <w:szCs w:val="22"/>
        </w:rPr>
        <w:t>77:09:0005008:3573</w:t>
      </w:r>
      <w:r w:rsidR="00D94CB2">
        <w:rPr>
          <w:sz w:val="22"/>
          <w:szCs w:val="22"/>
        </w:rPr>
        <w:t>,</w:t>
      </w:r>
      <w:r w:rsidR="008C285E">
        <w:rPr>
          <w:sz w:val="22"/>
          <w:szCs w:val="22"/>
        </w:rPr>
        <w:t xml:space="preserve"> площадью 24 870 кв. м.</w:t>
      </w:r>
      <w:r w:rsidR="00D94CB2">
        <w:rPr>
          <w:sz w:val="22"/>
          <w:szCs w:val="22"/>
        </w:rPr>
        <w:t>,</w:t>
      </w:r>
      <w:r w:rsidR="008C285E">
        <w:rPr>
          <w:sz w:val="22"/>
          <w:szCs w:val="22"/>
        </w:rPr>
        <w:t xml:space="preserve"> </w:t>
      </w:r>
      <w:r w:rsidRPr="00F935FA">
        <w:rPr>
          <w:sz w:val="22"/>
          <w:szCs w:val="22"/>
        </w:rPr>
        <w:t>передано в ипотеку Банку ВТБ (ПАО) на основании договора об ипотеке права аренды земельных участков, с распространением ипотеки на возводимые здания и сооружения № 3518-ДИ/2 от 29.12.2014 года, на срок исполнения основного обязательства, обеспеченного ипотекой до 25.06.2021 года. Обременение в виде ипотеки в пользу Банка ВТБ (ПАО) в отношении права аренды земельного участка, зарегистрировано Управлением Федеральной службы государственной регистрации, кадастра и картографии по Москве за № регистрации 77-77/009-77/009/052/2015-852/1 от 18.03.2015 г.</w:t>
      </w:r>
    </w:p>
    <w:p w14:paraId="235ED7D9" w14:textId="2B06F157" w:rsidR="00BD3368" w:rsidRPr="00F935FA" w:rsidRDefault="00BD3368" w:rsidP="00BD3368">
      <w:pPr>
        <w:ind w:firstLine="708"/>
        <w:jc w:val="both"/>
        <w:rPr>
          <w:sz w:val="22"/>
          <w:szCs w:val="22"/>
        </w:rPr>
      </w:pPr>
      <w:r w:rsidRPr="00F935FA">
        <w:rPr>
          <w:sz w:val="22"/>
          <w:szCs w:val="22"/>
        </w:rPr>
        <w:t xml:space="preserve">Ипотека распространяется на </w:t>
      </w:r>
      <w:r w:rsidR="008C285E">
        <w:rPr>
          <w:sz w:val="22"/>
          <w:szCs w:val="22"/>
        </w:rPr>
        <w:t>возводимые</w:t>
      </w:r>
      <w:r w:rsidRPr="00F935FA">
        <w:rPr>
          <w:sz w:val="22"/>
          <w:szCs w:val="22"/>
        </w:rPr>
        <w:t xml:space="preserve"> на </w:t>
      </w:r>
      <w:r w:rsidR="008C285E">
        <w:rPr>
          <w:sz w:val="22"/>
          <w:szCs w:val="22"/>
        </w:rPr>
        <w:t>З</w:t>
      </w:r>
      <w:r w:rsidRPr="00F935FA">
        <w:rPr>
          <w:sz w:val="22"/>
          <w:szCs w:val="22"/>
        </w:rPr>
        <w:t>емельном участке здания и сооружения.</w:t>
      </w:r>
    </w:p>
    <w:p w14:paraId="60EEB93D" w14:textId="4145359F" w:rsidR="004A5DCB" w:rsidRPr="00F935FA" w:rsidRDefault="004A5DCB" w:rsidP="00BD3368">
      <w:pPr>
        <w:ind w:firstLine="708"/>
        <w:jc w:val="both"/>
        <w:rPr>
          <w:sz w:val="22"/>
          <w:szCs w:val="22"/>
        </w:rPr>
      </w:pPr>
      <w:r w:rsidRPr="009C7B80">
        <w:rPr>
          <w:sz w:val="22"/>
          <w:szCs w:val="22"/>
        </w:rPr>
        <w:t xml:space="preserve">Земельный участок с кадастровым номером 77:09:0005008:3573, площадью 24 870 кв.м., принадлежит на праве собственности Акционерному обществу «Машиностроительное конструкторское бюро «ИСКРА» имени Ивана Ивановича Картукова» (далее по тексту – «АО «МКБ «Искра» имени И.И. Картукова»), что подтверждается свидетельством о государственной регистрации права собственности    </w:t>
      </w:r>
      <w:r>
        <w:rPr>
          <w:sz w:val="22"/>
          <w:szCs w:val="22"/>
        </w:rPr>
        <w:t xml:space="preserve">  77 АС 681556 от 10.11.2015 г.</w:t>
      </w:r>
      <w:r w:rsidRPr="009C7B80">
        <w:rPr>
          <w:sz w:val="22"/>
          <w:szCs w:val="22"/>
        </w:rPr>
        <w:t xml:space="preserve">, </w:t>
      </w:r>
      <w:r w:rsidRPr="006A758B">
        <w:rPr>
          <w:sz w:val="22"/>
          <w:szCs w:val="22"/>
        </w:rPr>
        <w:t>о чем в Едином государственно</w:t>
      </w:r>
      <w:r>
        <w:rPr>
          <w:sz w:val="22"/>
          <w:szCs w:val="22"/>
        </w:rPr>
        <w:t>м</w:t>
      </w:r>
      <w:r w:rsidRPr="006A758B">
        <w:rPr>
          <w:sz w:val="22"/>
          <w:szCs w:val="22"/>
        </w:rPr>
        <w:t xml:space="preserve"> реестре  недвижимости сделана запись регистрации № 77-77-14/019/2013-094 от 16.10.2013 г.</w:t>
      </w:r>
    </w:p>
    <w:p w14:paraId="6571FF13" w14:textId="77777777" w:rsidR="00BD3368" w:rsidRPr="00F935FA" w:rsidRDefault="00BD3368" w:rsidP="00BD3368">
      <w:pPr>
        <w:ind w:firstLine="708"/>
        <w:jc w:val="both"/>
        <w:rPr>
          <w:sz w:val="22"/>
          <w:szCs w:val="22"/>
        </w:rPr>
      </w:pPr>
      <w:r w:rsidRPr="00F935FA">
        <w:rPr>
          <w:sz w:val="22"/>
          <w:szCs w:val="22"/>
        </w:rPr>
        <w:t>Земельный участок с кадастровым номером</w:t>
      </w:r>
      <w:r w:rsidR="00B31558">
        <w:rPr>
          <w:sz w:val="22"/>
          <w:szCs w:val="22"/>
        </w:rPr>
        <w:t>:</w:t>
      </w:r>
      <w:r w:rsidRPr="00F935FA">
        <w:rPr>
          <w:sz w:val="22"/>
          <w:szCs w:val="22"/>
        </w:rPr>
        <w:t xml:space="preserve"> 77:09:0005008:3573, площадью 24 870 кв.м., был передан в ипотеку Банку ВТБ (ПАО) на основании договора об ипотеке земельных участков, с распространением ипотеки на возводимые здания и сооружения № 3518-ДИ/1 от 29.12.2014 г., на срок исполнения основного обязательства, обеспеченного ипотекой до 25.06.2021 года, заключенный между Банк ВТБ (ПАО) и Акционерным обществом «МКБ «Искра» имени И.И. Картукова». Обременение в виде ипотеки земельного участка в пользу Банка ВТБ (ПАО), зарегистрировано Управлением Федеральной службы государственной регистрации, кадастра и картографии по Москве за № регистрации 77-77/009-77/009/053/2015-202 от 25.02.2015 г.  </w:t>
      </w:r>
    </w:p>
    <w:p w14:paraId="6153671F" w14:textId="4465735E" w:rsidR="00BD3368" w:rsidRPr="00F935FA" w:rsidRDefault="00BD3368" w:rsidP="00BD3368">
      <w:pPr>
        <w:ind w:firstLine="708"/>
        <w:jc w:val="both"/>
        <w:rPr>
          <w:sz w:val="22"/>
          <w:szCs w:val="22"/>
        </w:rPr>
      </w:pPr>
      <w:r w:rsidRPr="00F935FA">
        <w:rPr>
          <w:sz w:val="22"/>
          <w:szCs w:val="22"/>
        </w:rPr>
        <w:t xml:space="preserve">Ипотека распространяется на </w:t>
      </w:r>
      <w:r w:rsidR="008C285E">
        <w:rPr>
          <w:sz w:val="22"/>
          <w:szCs w:val="22"/>
        </w:rPr>
        <w:t>возводимые</w:t>
      </w:r>
      <w:r w:rsidRPr="00F935FA">
        <w:rPr>
          <w:sz w:val="22"/>
          <w:szCs w:val="22"/>
        </w:rPr>
        <w:t xml:space="preserve"> на земельном участке здания и сооружения.</w:t>
      </w:r>
    </w:p>
    <w:p w14:paraId="43D2DE05" w14:textId="0307B20C" w:rsidR="004A5DCB" w:rsidRPr="006A758B" w:rsidRDefault="004A5DCB" w:rsidP="004A5DCB">
      <w:pPr>
        <w:ind w:firstLine="708"/>
        <w:jc w:val="both"/>
        <w:rPr>
          <w:sz w:val="22"/>
          <w:szCs w:val="22"/>
        </w:rPr>
      </w:pPr>
      <w:r w:rsidRPr="006A758B">
        <w:rPr>
          <w:sz w:val="22"/>
          <w:szCs w:val="22"/>
        </w:rPr>
        <w:t xml:space="preserve">Заключением настоящего Договора Участник дает свое согласие на любые изменения границ </w:t>
      </w:r>
      <w:r w:rsidR="008C285E">
        <w:rPr>
          <w:sz w:val="22"/>
          <w:szCs w:val="22"/>
        </w:rPr>
        <w:t>З</w:t>
      </w:r>
      <w:r w:rsidRPr="006A758B">
        <w:rPr>
          <w:sz w:val="22"/>
          <w:szCs w:val="22"/>
        </w:rPr>
        <w:t xml:space="preserve">емельного участка, а также на любые изменения проектной документации, в соответствии с которой осуществляется строительство </w:t>
      </w:r>
      <w:r w:rsidR="008C285E">
        <w:rPr>
          <w:sz w:val="22"/>
          <w:szCs w:val="22"/>
        </w:rPr>
        <w:t xml:space="preserve">Корпуса 2 (Этап строительства 1) </w:t>
      </w:r>
      <w:r w:rsidRPr="006A758B">
        <w:rPr>
          <w:sz w:val="22"/>
          <w:szCs w:val="22"/>
        </w:rPr>
        <w:t>Многофункционального комплекса, не связанные с изменением технических параметров Объекта. В случае необходимости Участник обязуется предоставить дополнительное согласие на вышеуказанные действия по формам, предоставленным Застройщиком.</w:t>
      </w:r>
    </w:p>
    <w:p w14:paraId="0B9C3C96" w14:textId="77777777" w:rsidR="004A5DCB" w:rsidRPr="006A758B" w:rsidRDefault="004A5DCB" w:rsidP="004A5DCB">
      <w:pPr>
        <w:ind w:firstLine="708"/>
        <w:jc w:val="both"/>
        <w:rPr>
          <w:sz w:val="22"/>
          <w:szCs w:val="22"/>
        </w:rPr>
      </w:pPr>
      <w:r w:rsidRPr="006A758B">
        <w:rPr>
          <w:sz w:val="22"/>
          <w:szCs w:val="22"/>
        </w:rPr>
        <w:t>Заключением настоящего Договора Участник дает свое согласие на осуществление следующих мероприятий и процедур в отношении земельных правоотношений:</w:t>
      </w:r>
    </w:p>
    <w:p w14:paraId="03CD0702" w14:textId="5946221E" w:rsidR="004A5DCB" w:rsidRPr="006A758B" w:rsidRDefault="004A5DCB" w:rsidP="004A5DCB">
      <w:pPr>
        <w:ind w:firstLine="708"/>
        <w:jc w:val="both"/>
        <w:rPr>
          <w:sz w:val="22"/>
          <w:szCs w:val="22"/>
        </w:rPr>
      </w:pPr>
      <w:r w:rsidRPr="006A758B">
        <w:rPr>
          <w:sz w:val="22"/>
          <w:szCs w:val="22"/>
        </w:rPr>
        <w:t xml:space="preserve">- объединение </w:t>
      </w:r>
      <w:r w:rsidR="008C285E">
        <w:rPr>
          <w:sz w:val="22"/>
          <w:szCs w:val="22"/>
        </w:rPr>
        <w:t>Земельного участка</w:t>
      </w:r>
      <w:r w:rsidRPr="006A758B">
        <w:rPr>
          <w:sz w:val="22"/>
          <w:szCs w:val="22"/>
        </w:rPr>
        <w:t xml:space="preserve"> с другими земельными участками в любой конфигурации по усмотрению Застройщика с правом проведения необходимых работ и мероприятий;</w:t>
      </w:r>
    </w:p>
    <w:p w14:paraId="6B929A43" w14:textId="4123E02A" w:rsidR="004A5DCB" w:rsidRPr="006A758B" w:rsidRDefault="004A5DCB" w:rsidP="004A5DCB">
      <w:pPr>
        <w:ind w:firstLine="708"/>
        <w:jc w:val="both"/>
        <w:rPr>
          <w:sz w:val="22"/>
          <w:szCs w:val="22"/>
        </w:rPr>
      </w:pPr>
      <w:r w:rsidRPr="006A758B">
        <w:rPr>
          <w:sz w:val="22"/>
          <w:szCs w:val="22"/>
        </w:rPr>
        <w:t xml:space="preserve">- и/или перераспределение </w:t>
      </w:r>
      <w:r w:rsidR="008C285E">
        <w:rPr>
          <w:sz w:val="22"/>
          <w:szCs w:val="22"/>
        </w:rPr>
        <w:t>Земельного участка</w:t>
      </w:r>
      <w:r w:rsidRPr="006A758B">
        <w:rPr>
          <w:sz w:val="22"/>
          <w:szCs w:val="22"/>
        </w:rPr>
        <w:t xml:space="preserve"> со смежными земельными участками, находящимися в государственной или муниципальной, или не разграниченной, или частной собственности в любой конфигурации по усмотрению Застройщика с правом проведения необходимых работ и мероприятий;</w:t>
      </w:r>
    </w:p>
    <w:p w14:paraId="7234E191" w14:textId="185B7045" w:rsidR="004A5DCB" w:rsidRPr="006A758B" w:rsidRDefault="004A5DCB" w:rsidP="004A5DCB">
      <w:pPr>
        <w:ind w:firstLine="708"/>
        <w:jc w:val="both"/>
        <w:rPr>
          <w:sz w:val="22"/>
          <w:szCs w:val="22"/>
        </w:rPr>
      </w:pPr>
      <w:r w:rsidRPr="006A758B">
        <w:rPr>
          <w:sz w:val="22"/>
          <w:szCs w:val="22"/>
        </w:rPr>
        <w:t xml:space="preserve">- и/или раздел </w:t>
      </w:r>
      <w:r w:rsidR="008C285E">
        <w:rPr>
          <w:sz w:val="22"/>
          <w:szCs w:val="22"/>
        </w:rPr>
        <w:t>Земельного участка</w:t>
      </w:r>
      <w:r w:rsidRPr="006A758B">
        <w:rPr>
          <w:sz w:val="22"/>
          <w:szCs w:val="22"/>
        </w:rPr>
        <w:t xml:space="preserve"> в любой конфигурации по усмотрению Застройщика с правом проведения необходимых работ и мероприятий;</w:t>
      </w:r>
    </w:p>
    <w:p w14:paraId="71BE60CC" w14:textId="77777777" w:rsidR="004A5DCB" w:rsidRPr="006A758B" w:rsidRDefault="004A5DCB" w:rsidP="004A5DCB">
      <w:pPr>
        <w:ind w:firstLine="708"/>
        <w:jc w:val="both"/>
        <w:rPr>
          <w:sz w:val="22"/>
          <w:szCs w:val="22"/>
        </w:rPr>
      </w:pPr>
      <w:r w:rsidRPr="006A758B">
        <w:rPr>
          <w:sz w:val="22"/>
          <w:szCs w:val="22"/>
        </w:rPr>
        <w:t>- и/или проведение необходимых мероприятий по изменению адреса земельного участка или образованных земельных участков;</w:t>
      </w:r>
    </w:p>
    <w:p w14:paraId="2F946C52" w14:textId="77777777" w:rsidR="004A5DCB" w:rsidRPr="006A758B" w:rsidRDefault="004A5DCB" w:rsidP="004A5DCB">
      <w:pPr>
        <w:ind w:firstLine="708"/>
        <w:jc w:val="both"/>
        <w:rPr>
          <w:sz w:val="22"/>
          <w:szCs w:val="22"/>
        </w:rPr>
      </w:pPr>
      <w:r w:rsidRPr="006A758B">
        <w:rPr>
          <w:sz w:val="22"/>
          <w:szCs w:val="22"/>
        </w:rPr>
        <w:t>- и/или проведение необходимых мероприятий по изменению вида разрешенного использования земельного участка или образованных земельных участков;</w:t>
      </w:r>
    </w:p>
    <w:p w14:paraId="6C0C4327" w14:textId="77777777" w:rsidR="004A5DCB" w:rsidRPr="006A758B" w:rsidRDefault="004A5DCB" w:rsidP="004A5DCB">
      <w:pPr>
        <w:ind w:firstLine="708"/>
        <w:jc w:val="both"/>
        <w:rPr>
          <w:sz w:val="22"/>
          <w:szCs w:val="22"/>
        </w:rPr>
      </w:pPr>
      <w:r w:rsidRPr="006A758B">
        <w:rPr>
          <w:sz w:val="22"/>
          <w:szCs w:val="22"/>
        </w:rPr>
        <w:t>- и/или проведение необходимых работ и мероприятий по усмотрению Застройщика в отношении установления обременений в виде сервитутов (публичных и частных);</w:t>
      </w:r>
    </w:p>
    <w:p w14:paraId="2D79264E" w14:textId="77777777" w:rsidR="004A5DCB" w:rsidRPr="006A758B" w:rsidRDefault="004A5DCB" w:rsidP="004A5DCB">
      <w:pPr>
        <w:ind w:firstLine="708"/>
        <w:jc w:val="both"/>
        <w:rPr>
          <w:sz w:val="22"/>
          <w:szCs w:val="22"/>
        </w:rPr>
      </w:pPr>
      <w:r w:rsidRPr="006A758B">
        <w:rPr>
          <w:sz w:val="22"/>
          <w:szCs w:val="22"/>
        </w:rPr>
        <w:t>- и/или проведение работ и мероприятий, связанных с надлежащим строительством, вводом в эксплуатацию и последующей эксплуатацией Многофункционального комплекса;</w:t>
      </w:r>
    </w:p>
    <w:p w14:paraId="1BBF50FC" w14:textId="14F81DB9" w:rsidR="004A5DCB" w:rsidRPr="006A758B" w:rsidRDefault="004A5DCB" w:rsidP="004A5DCB">
      <w:pPr>
        <w:ind w:firstLine="708"/>
        <w:jc w:val="both"/>
        <w:rPr>
          <w:sz w:val="22"/>
          <w:szCs w:val="22"/>
        </w:rPr>
      </w:pPr>
      <w:r w:rsidRPr="006A758B">
        <w:rPr>
          <w:sz w:val="22"/>
          <w:szCs w:val="22"/>
        </w:rPr>
        <w:t xml:space="preserve">- на внесение в Единый государственный реестр недвижимости соответствующих сведений об изменении в отношении </w:t>
      </w:r>
      <w:r w:rsidR="008C285E">
        <w:rPr>
          <w:sz w:val="22"/>
          <w:szCs w:val="22"/>
        </w:rPr>
        <w:t>З</w:t>
      </w:r>
      <w:r w:rsidRPr="006A758B">
        <w:rPr>
          <w:sz w:val="22"/>
          <w:szCs w:val="22"/>
        </w:rPr>
        <w:t xml:space="preserve">емельного участка или образованных земельных участков, включая, но не ограничиваясь в части изменения площади и границ </w:t>
      </w:r>
      <w:r w:rsidR="008C285E">
        <w:rPr>
          <w:sz w:val="22"/>
          <w:szCs w:val="22"/>
        </w:rPr>
        <w:t>З</w:t>
      </w:r>
      <w:r w:rsidRPr="006A758B">
        <w:rPr>
          <w:sz w:val="22"/>
          <w:szCs w:val="22"/>
        </w:rPr>
        <w:t xml:space="preserve">емельного участка или образованных земельных участков, изменения разрешенного использования </w:t>
      </w:r>
      <w:r w:rsidR="008C285E">
        <w:rPr>
          <w:sz w:val="22"/>
          <w:szCs w:val="22"/>
        </w:rPr>
        <w:t>З</w:t>
      </w:r>
      <w:r w:rsidRPr="006A758B">
        <w:rPr>
          <w:sz w:val="22"/>
          <w:szCs w:val="22"/>
        </w:rPr>
        <w:t xml:space="preserve">емельного участка или образованных земельных </w:t>
      </w:r>
      <w:r w:rsidRPr="006A758B">
        <w:rPr>
          <w:sz w:val="22"/>
          <w:szCs w:val="22"/>
        </w:rPr>
        <w:lastRenderedPageBreak/>
        <w:t xml:space="preserve">участков, изменения адреса </w:t>
      </w:r>
      <w:r w:rsidR="008C285E">
        <w:rPr>
          <w:sz w:val="22"/>
          <w:szCs w:val="22"/>
        </w:rPr>
        <w:t>З</w:t>
      </w:r>
      <w:r w:rsidRPr="006A758B">
        <w:rPr>
          <w:sz w:val="22"/>
          <w:szCs w:val="22"/>
        </w:rPr>
        <w:t xml:space="preserve">емельного участка или образованных земельных участков, государственной регистрации сервитутов в отношении </w:t>
      </w:r>
      <w:r w:rsidR="008C285E">
        <w:rPr>
          <w:sz w:val="22"/>
          <w:szCs w:val="22"/>
        </w:rPr>
        <w:t>З</w:t>
      </w:r>
      <w:r w:rsidRPr="006A758B">
        <w:rPr>
          <w:sz w:val="22"/>
          <w:szCs w:val="22"/>
        </w:rPr>
        <w:t xml:space="preserve">емельного участка или образованных земельных участков, а также на внесение в Единый государственный реестр недвижимости иных сведений в отношении </w:t>
      </w:r>
      <w:r w:rsidR="008C285E">
        <w:rPr>
          <w:sz w:val="22"/>
          <w:szCs w:val="22"/>
        </w:rPr>
        <w:t>З</w:t>
      </w:r>
      <w:r w:rsidRPr="006A758B">
        <w:rPr>
          <w:sz w:val="22"/>
          <w:szCs w:val="22"/>
        </w:rPr>
        <w:t>емельного участка или образованных земельных участков, которые необходимы для осуществления надлежащего строительства, ввод</w:t>
      </w:r>
      <w:r w:rsidR="008C285E">
        <w:rPr>
          <w:sz w:val="22"/>
          <w:szCs w:val="22"/>
        </w:rPr>
        <w:t>а</w:t>
      </w:r>
      <w:r w:rsidRPr="006A758B">
        <w:rPr>
          <w:sz w:val="22"/>
          <w:szCs w:val="22"/>
        </w:rPr>
        <w:t xml:space="preserve"> в эксплуатацию и последующей эксплуатаци</w:t>
      </w:r>
      <w:r w:rsidR="008C285E">
        <w:rPr>
          <w:sz w:val="22"/>
          <w:szCs w:val="22"/>
        </w:rPr>
        <w:t>и</w:t>
      </w:r>
      <w:r w:rsidRPr="006A758B">
        <w:rPr>
          <w:sz w:val="22"/>
          <w:szCs w:val="22"/>
        </w:rPr>
        <w:t xml:space="preserve"> </w:t>
      </w:r>
      <w:r w:rsidR="008C285E">
        <w:rPr>
          <w:sz w:val="22"/>
          <w:szCs w:val="22"/>
        </w:rPr>
        <w:t xml:space="preserve">Корпуса 2 (Этап строительства 1) </w:t>
      </w:r>
      <w:r w:rsidRPr="006A758B">
        <w:rPr>
          <w:sz w:val="22"/>
          <w:szCs w:val="22"/>
        </w:rPr>
        <w:t>Многофункционального комплекса.</w:t>
      </w:r>
    </w:p>
    <w:p w14:paraId="15929470" w14:textId="77777777" w:rsidR="004A5DCB" w:rsidRPr="006A758B" w:rsidRDefault="004A5DCB" w:rsidP="004A5DCB">
      <w:pPr>
        <w:ind w:firstLine="708"/>
        <w:jc w:val="both"/>
        <w:rPr>
          <w:sz w:val="22"/>
          <w:szCs w:val="22"/>
        </w:rPr>
      </w:pPr>
      <w:r w:rsidRPr="006A758B">
        <w:rPr>
          <w:sz w:val="22"/>
          <w:szCs w:val="22"/>
        </w:rPr>
        <w:t>Настоящим Участник также дает свое согласие на осуществление следующих мероприятий и процедур:</w:t>
      </w:r>
    </w:p>
    <w:p w14:paraId="33554BB4" w14:textId="65F06332" w:rsidR="004A5DCB" w:rsidRPr="006A758B" w:rsidRDefault="004A5DCB" w:rsidP="004A5DCB">
      <w:pPr>
        <w:ind w:firstLine="708"/>
        <w:jc w:val="both"/>
        <w:rPr>
          <w:sz w:val="22"/>
          <w:szCs w:val="22"/>
        </w:rPr>
      </w:pPr>
      <w:r w:rsidRPr="006A758B">
        <w:rPr>
          <w:sz w:val="22"/>
          <w:szCs w:val="22"/>
        </w:rPr>
        <w:t xml:space="preserve">- на внесение изменений в проектную документацию в отношении состава общего имущества </w:t>
      </w:r>
      <w:r w:rsidR="00497B4D">
        <w:rPr>
          <w:sz w:val="22"/>
          <w:szCs w:val="22"/>
        </w:rPr>
        <w:t xml:space="preserve">Корпуса 2 (Этап строительства 1) </w:t>
      </w:r>
      <w:r w:rsidRPr="006A758B">
        <w:rPr>
          <w:sz w:val="22"/>
          <w:szCs w:val="22"/>
        </w:rPr>
        <w:t>Многофункционального комплекса и внесение соответствующих изменений в проектную декларацию, а также сведения ИСОГД;</w:t>
      </w:r>
    </w:p>
    <w:p w14:paraId="6A460903" w14:textId="77777777" w:rsidR="004A5DCB" w:rsidRPr="006A758B" w:rsidRDefault="004A5DCB" w:rsidP="004A5DCB">
      <w:pPr>
        <w:ind w:firstLine="708"/>
        <w:jc w:val="both"/>
        <w:rPr>
          <w:sz w:val="22"/>
          <w:szCs w:val="22"/>
        </w:rPr>
      </w:pPr>
      <w:r w:rsidRPr="006A758B">
        <w:rPr>
          <w:sz w:val="22"/>
          <w:szCs w:val="22"/>
        </w:rPr>
        <w:t>- и/или на внесение изменений в проектную документацию, разрешительную документацию, которые не влекут за собой изменения проектных решений непосредственно касаемо Объекте;</w:t>
      </w:r>
    </w:p>
    <w:p w14:paraId="1BD4A304" w14:textId="521A7358" w:rsidR="004A5DCB" w:rsidRDefault="004A5DCB" w:rsidP="004A5DCB">
      <w:pPr>
        <w:ind w:firstLine="708"/>
        <w:jc w:val="both"/>
        <w:rPr>
          <w:sz w:val="22"/>
          <w:szCs w:val="22"/>
        </w:rPr>
      </w:pPr>
      <w:r>
        <w:rPr>
          <w:sz w:val="22"/>
          <w:szCs w:val="22"/>
        </w:rPr>
        <w:t xml:space="preserve">- и/или на внесение изменений в инженерные решения и системы обеспечения жизнедеятельности </w:t>
      </w:r>
      <w:r w:rsidR="00497B4D">
        <w:rPr>
          <w:sz w:val="22"/>
          <w:szCs w:val="22"/>
        </w:rPr>
        <w:t xml:space="preserve">Корпуса 2 (Этап строительства 1) </w:t>
      </w:r>
      <w:r>
        <w:rPr>
          <w:sz w:val="22"/>
          <w:szCs w:val="22"/>
        </w:rPr>
        <w:t>Многофункционального комплекса, а также изменений в планировочные решения, связанные с этим, не влекущие за собой ущемления имущественных прав Участника;</w:t>
      </w:r>
    </w:p>
    <w:p w14:paraId="57A80DB1" w14:textId="5BC7CC50" w:rsidR="00EF317D" w:rsidRDefault="004A5DCB" w:rsidP="004A5DCB">
      <w:pPr>
        <w:ind w:firstLine="708"/>
        <w:jc w:val="both"/>
        <w:rPr>
          <w:sz w:val="22"/>
          <w:szCs w:val="22"/>
        </w:rPr>
      </w:pPr>
      <w:r w:rsidRPr="006A758B">
        <w:rPr>
          <w:sz w:val="22"/>
          <w:szCs w:val="22"/>
        </w:rPr>
        <w:t xml:space="preserve">- и/или на осуществление всех необходимых мероприятий и процедур, связанных с изменением и утверждением в установленном законодательством порядке проектной документации, разрешительной документации в отношении </w:t>
      </w:r>
      <w:r w:rsidR="00497B4D">
        <w:rPr>
          <w:sz w:val="22"/>
          <w:szCs w:val="22"/>
        </w:rPr>
        <w:t xml:space="preserve">Корпуса 2 (Этап строительства 1) </w:t>
      </w:r>
      <w:r w:rsidRPr="006A758B">
        <w:rPr>
          <w:sz w:val="22"/>
          <w:szCs w:val="22"/>
        </w:rPr>
        <w:t>Многофункционального комплекса</w:t>
      </w:r>
      <w:r w:rsidR="00EF317D" w:rsidRPr="00EF317D">
        <w:rPr>
          <w:sz w:val="22"/>
          <w:szCs w:val="22"/>
        </w:rPr>
        <w:t>.</w:t>
      </w:r>
    </w:p>
    <w:p w14:paraId="65221BAF" w14:textId="1FEAEE18" w:rsidR="00320616" w:rsidRPr="00320616" w:rsidRDefault="00320616" w:rsidP="00320616">
      <w:pPr>
        <w:ind w:firstLine="709"/>
        <w:jc w:val="both"/>
        <w:rPr>
          <w:sz w:val="22"/>
          <w:szCs w:val="22"/>
        </w:rPr>
      </w:pPr>
      <w:r w:rsidRPr="00320616">
        <w:rPr>
          <w:sz w:val="22"/>
          <w:szCs w:val="22"/>
        </w:rPr>
        <w:t>1.1.5. Правовым</w:t>
      </w:r>
      <w:r w:rsidR="00497B4D">
        <w:rPr>
          <w:sz w:val="22"/>
          <w:szCs w:val="22"/>
        </w:rPr>
        <w:t>и</w:t>
      </w:r>
      <w:r w:rsidRPr="00320616">
        <w:rPr>
          <w:sz w:val="22"/>
          <w:szCs w:val="22"/>
        </w:rPr>
        <w:t xml:space="preserve"> основани</w:t>
      </w:r>
      <w:r w:rsidR="00497B4D">
        <w:rPr>
          <w:sz w:val="22"/>
          <w:szCs w:val="22"/>
        </w:rPr>
        <w:t>я</w:t>
      </w:r>
      <w:r w:rsidRPr="00320616">
        <w:rPr>
          <w:sz w:val="22"/>
          <w:szCs w:val="22"/>
        </w:rPr>
        <w:t>м</w:t>
      </w:r>
      <w:r w:rsidR="00497B4D">
        <w:rPr>
          <w:sz w:val="22"/>
          <w:szCs w:val="22"/>
        </w:rPr>
        <w:t>и</w:t>
      </w:r>
      <w:r w:rsidRPr="00320616">
        <w:rPr>
          <w:sz w:val="22"/>
          <w:szCs w:val="22"/>
        </w:rPr>
        <w:t xml:space="preserve"> заключения настоящего Договора явля</w:t>
      </w:r>
      <w:r w:rsidR="00497B4D">
        <w:rPr>
          <w:sz w:val="22"/>
          <w:szCs w:val="22"/>
        </w:rPr>
        <w:t>ю</w:t>
      </w:r>
      <w:r w:rsidRPr="00320616">
        <w:rPr>
          <w:sz w:val="22"/>
          <w:szCs w:val="22"/>
        </w:rPr>
        <w:t xml:space="preserve">тся: полученное Застройщиком в установленном порядке Разрешение, указанное в п. 1.1.4.1. Договора; </w:t>
      </w:r>
      <w:r w:rsidR="00497B4D">
        <w:rPr>
          <w:sz w:val="22"/>
          <w:szCs w:val="22"/>
        </w:rPr>
        <w:t>размещенная</w:t>
      </w:r>
      <w:r w:rsidRPr="00320616">
        <w:rPr>
          <w:sz w:val="22"/>
          <w:szCs w:val="22"/>
        </w:rPr>
        <w:t xml:space="preserve"> Застройщиком в </w:t>
      </w:r>
      <w:r w:rsidR="00497B4D">
        <w:rPr>
          <w:sz w:val="22"/>
          <w:szCs w:val="22"/>
        </w:rPr>
        <w:t>единой информационной системе жилищного строительства</w:t>
      </w:r>
      <w:r w:rsidRPr="00320616">
        <w:rPr>
          <w:sz w:val="22"/>
          <w:szCs w:val="22"/>
        </w:rPr>
        <w:t xml:space="preserve"> проектная декларация; Договор аренды земельного участка от 07.12.2007г. №2/</w:t>
      </w:r>
      <w:r w:rsidR="005977FB">
        <w:rPr>
          <w:sz w:val="22"/>
          <w:szCs w:val="22"/>
        </w:rPr>
        <w:t>И</w:t>
      </w:r>
      <w:r w:rsidRPr="00320616">
        <w:rPr>
          <w:sz w:val="22"/>
          <w:szCs w:val="22"/>
        </w:rPr>
        <w:t>, заключенный в установленном законом порядке.</w:t>
      </w:r>
    </w:p>
    <w:p w14:paraId="688D075A" w14:textId="77777777" w:rsidR="00320616" w:rsidRPr="00320616" w:rsidRDefault="00320616" w:rsidP="00320616">
      <w:pPr>
        <w:ind w:firstLine="709"/>
        <w:jc w:val="both"/>
        <w:rPr>
          <w:sz w:val="22"/>
          <w:szCs w:val="22"/>
        </w:rPr>
      </w:pPr>
      <w:r w:rsidRPr="00320616">
        <w:rPr>
          <w:sz w:val="22"/>
          <w:szCs w:val="22"/>
        </w:rPr>
        <w:t xml:space="preserve">При заключении и исполнении настоящего Договора Стороны должны руководствоваться </w:t>
      </w:r>
      <w:r w:rsidR="005977FB">
        <w:rPr>
          <w:sz w:val="22"/>
          <w:szCs w:val="22"/>
        </w:rPr>
        <w:t xml:space="preserve">нормами </w:t>
      </w:r>
      <w:r w:rsidRPr="00320616">
        <w:rPr>
          <w:sz w:val="22"/>
          <w:szCs w:val="22"/>
        </w:rPr>
        <w:t>Федеральн</w:t>
      </w:r>
      <w:r w:rsidR="005977FB">
        <w:rPr>
          <w:sz w:val="22"/>
          <w:szCs w:val="22"/>
        </w:rPr>
        <w:t>ого</w:t>
      </w:r>
      <w:r w:rsidRPr="00320616">
        <w:rPr>
          <w:sz w:val="22"/>
          <w:szCs w:val="22"/>
        </w:rPr>
        <w:t xml:space="preserve"> закон</w:t>
      </w:r>
      <w:r w:rsidR="005977FB">
        <w:rPr>
          <w:sz w:val="22"/>
          <w:szCs w:val="22"/>
        </w:rPr>
        <w:t>а</w:t>
      </w:r>
      <w:r w:rsidRPr="00320616">
        <w:rPr>
          <w:sz w:val="22"/>
          <w:szCs w:val="22"/>
        </w:rPr>
        <w:t xml:space="preserve">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55FEE6D" w14:textId="0B98ED78" w:rsidR="00320616" w:rsidRPr="00320616" w:rsidRDefault="00320616" w:rsidP="00320616">
      <w:pPr>
        <w:ind w:firstLine="709"/>
        <w:jc w:val="both"/>
        <w:rPr>
          <w:sz w:val="22"/>
          <w:szCs w:val="22"/>
        </w:rPr>
      </w:pPr>
      <w:r w:rsidRPr="00320616">
        <w:rPr>
          <w:sz w:val="22"/>
          <w:szCs w:val="22"/>
        </w:rPr>
        <w:t xml:space="preserve">1.1.6. Право собственности на Объект </w:t>
      </w:r>
      <w:r w:rsidR="0005714F">
        <w:rPr>
          <w:sz w:val="22"/>
          <w:szCs w:val="22"/>
        </w:rPr>
        <w:t xml:space="preserve">и общее имущество </w:t>
      </w:r>
      <w:r w:rsidR="00497B4D">
        <w:rPr>
          <w:sz w:val="22"/>
          <w:szCs w:val="22"/>
        </w:rPr>
        <w:t xml:space="preserve">Корпуса 2 (Этап строительства 1) </w:t>
      </w:r>
      <w:r w:rsidR="0005714F">
        <w:rPr>
          <w:sz w:val="22"/>
          <w:szCs w:val="22"/>
        </w:rPr>
        <w:t xml:space="preserve">Многофункционального комплекса </w:t>
      </w:r>
      <w:r w:rsidRPr="00320616">
        <w:rPr>
          <w:sz w:val="22"/>
          <w:szCs w:val="22"/>
        </w:rPr>
        <w:t>возникает у Участника с момента государственной регистрации права собственности на завершенный строительством Объект в уполномоченном государственном органе по регистрации прав на недвижимое имущество и сделок с ним.</w:t>
      </w:r>
    </w:p>
    <w:p w14:paraId="4C4A8032" w14:textId="5A8491D4" w:rsidR="00320616" w:rsidRPr="00320616" w:rsidRDefault="00320616" w:rsidP="00320616">
      <w:pPr>
        <w:ind w:firstLine="709"/>
        <w:jc w:val="both"/>
        <w:rPr>
          <w:sz w:val="22"/>
          <w:szCs w:val="22"/>
        </w:rPr>
      </w:pPr>
      <w:r w:rsidRPr="00320616">
        <w:rPr>
          <w:sz w:val="22"/>
          <w:szCs w:val="22"/>
        </w:rPr>
        <w:t xml:space="preserve">1.1.7. Агент – ПАО «Галс-Девелопмент», действующее на основании п. 1 ст. 1005 ГК РФ, Агентского договора </w:t>
      </w:r>
      <w:r w:rsidR="00EF317D">
        <w:rPr>
          <w:sz w:val="22"/>
          <w:szCs w:val="22"/>
        </w:rPr>
        <w:t>145/7/4-ИА</w:t>
      </w:r>
      <w:r w:rsidR="00EF317D" w:rsidRPr="00320616">
        <w:rPr>
          <w:sz w:val="22"/>
          <w:szCs w:val="22"/>
        </w:rPr>
        <w:t xml:space="preserve"> от </w:t>
      </w:r>
      <w:r w:rsidR="00EF317D">
        <w:rPr>
          <w:sz w:val="22"/>
          <w:szCs w:val="22"/>
        </w:rPr>
        <w:t>11.09.2014г.</w:t>
      </w:r>
      <w:r w:rsidR="00497B4D">
        <w:rPr>
          <w:sz w:val="22"/>
          <w:szCs w:val="22"/>
        </w:rPr>
        <w:t xml:space="preserve"> в редакции дополнительных соглашений к нему</w:t>
      </w:r>
      <w:r w:rsidRPr="00320616">
        <w:rPr>
          <w:sz w:val="22"/>
          <w:szCs w:val="22"/>
        </w:rPr>
        <w:t>, совершающее за вознаграждение по поручению от имени и за счет Застройщика (принципала) юридические и иные действия, в т.ч. действия по привлечению от имени Застройщика денежных средств участников долевого строительства.</w:t>
      </w:r>
    </w:p>
    <w:p w14:paraId="6124EBA2" w14:textId="77777777" w:rsidR="00320616" w:rsidRPr="00320616" w:rsidRDefault="00320616" w:rsidP="00320616">
      <w:pPr>
        <w:ind w:firstLine="709"/>
        <w:jc w:val="both"/>
        <w:rPr>
          <w:sz w:val="22"/>
          <w:szCs w:val="22"/>
        </w:rPr>
      </w:pPr>
      <w:r w:rsidRPr="00320616">
        <w:rPr>
          <w:sz w:val="22"/>
          <w:szCs w:val="22"/>
        </w:rPr>
        <w:t>По сделке, совершенной Агентом с третьим лицом от имени и за счет Застройщика, права и обязанности возникают непосредственно у Застройщика, если иное не предусмотрено настоящим Договором.</w:t>
      </w:r>
    </w:p>
    <w:p w14:paraId="60708E26" w14:textId="08FBF198" w:rsidR="00FD61CF" w:rsidRDefault="00320616" w:rsidP="00320616">
      <w:pPr>
        <w:ind w:firstLine="709"/>
        <w:jc w:val="both"/>
        <w:rPr>
          <w:sz w:val="22"/>
          <w:szCs w:val="22"/>
        </w:rPr>
      </w:pPr>
      <w:r w:rsidRPr="00320616">
        <w:rPr>
          <w:sz w:val="22"/>
          <w:szCs w:val="22"/>
        </w:rPr>
        <w:t xml:space="preserve">1.1.8. </w:t>
      </w:r>
      <w:r w:rsidR="00867DB8">
        <w:rPr>
          <w:sz w:val="22"/>
          <w:szCs w:val="22"/>
        </w:rPr>
        <w:t xml:space="preserve"> Проектная площадь Объекта – сумма общей площади Объекта, указанная в столбце </w:t>
      </w:r>
      <w:r w:rsidR="00867DB8">
        <w:rPr>
          <w:sz w:val="22"/>
          <w:szCs w:val="22"/>
          <w:lang w:val="en-US"/>
        </w:rPr>
        <w:t>III</w:t>
      </w:r>
      <w:r w:rsidR="00867DB8">
        <w:rPr>
          <w:sz w:val="22"/>
          <w:szCs w:val="22"/>
        </w:rPr>
        <w:t xml:space="preserve"> Таблицы п.2.1. (далее по тексту – «Таблица»).</w:t>
      </w:r>
    </w:p>
    <w:p w14:paraId="590A4203" w14:textId="77777777" w:rsidR="00867DB8" w:rsidRPr="00867DB8" w:rsidRDefault="00867DB8" w:rsidP="00320616">
      <w:pPr>
        <w:ind w:firstLine="709"/>
        <w:jc w:val="both"/>
        <w:rPr>
          <w:sz w:val="22"/>
          <w:szCs w:val="22"/>
        </w:rPr>
      </w:pPr>
      <w:r>
        <w:rPr>
          <w:sz w:val="22"/>
          <w:szCs w:val="22"/>
        </w:rPr>
        <w:t xml:space="preserve">1.1.9. Окончательная площадь Объекта – сумма общей площади Объекта, рассчитанная по данным обмеров Объекта органами технической инвентаризации или иными уполномоченными в соответствии с федеральным законом лицами/ </w:t>
      </w:r>
      <w:r w:rsidR="00543C0E">
        <w:rPr>
          <w:sz w:val="22"/>
          <w:szCs w:val="22"/>
        </w:rPr>
        <w:t>органами (далее по тексту все вместе или по отдельности</w:t>
      </w:r>
      <w:r w:rsidR="00222558">
        <w:rPr>
          <w:sz w:val="22"/>
          <w:szCs w:val="22"/>
        </w:rPr>
        <w:t>-</w:t>
      </w:r>
      <w:r w:rsidR="00543C0E">
        <w:rPr>
          <w:sz w:val="22"/>
          <w:szCs w:val="22"/>
        </w:rPr>
        <w:t xml:space="preserve"> «Уполномоченные органы»).</w:t>
      </w:r>
    </w:p>
    <w:p w14:paraId="799350BE" w14:textId="77ACD59C" w:rsidR="00FD61CF" w:rsidRPr="00F935FA" w:rsidRDefault="00FD61CF" w:rsidP="00FD61CF">
      <w:pPr>
        <w:ind w:firstLine="709"/>
        <w:jc w:val="both"/>
        <w:rPr>
          <w:sz w:val="22"/>
          <w:szCs w:val="22"/>
        </w:rPr>
      </w:pPr>
      <w:r w:rsidRPr="00F935FA">
        <w:rPr>
          <w:sz w:val="22"/>
          <w:szCs w:val="22"/>
        </w:rPr>
        <w:t>1.1.</w:t>
      </w:r>
      <w:r w:rsidR="004A5DCB">
        <w:rPr>
          <w:sz w:val="22"/>
          <w:szCs w:val="22"/>
        </w:rPr>
        <w:t>10</w:t>
      </w:r>
      <w:r w:rsidRPr="00F935FA">
        <w:rPr>
          <w:sz w:val="22"/>
          <w:szCs w:val="22"/>
        </w:rPr>
        <w:t>.  Строительство Многофункционального комплекса</w:t>
      </w:r>
      <w:r w:rsidR="009519BB">
        <w:rPr>
          <w:sz w:val="22"/>
          <w:szCs w:val="22"/>
        </w:rPr>
        <w:t>, включающего в том числе Корпус 1 (Этап строительства 2),</w:t>
      </w:r>
      <w:r w:rsidRPr="00F935FA">
        <w:rPr>
          <w:sz w:val="22"/>
          <w:szCs w:val="22"/>
        </w:rPr>
        <w:t xml:space="preserve"> осуществляется также на земельном участке с кадастровым номером</w:t>
      </w:r>
      <w:r w:rsidR="00222558">
        <w:rPr>
          <w:sz w:val="22"/>
          <w:szCs w:val="22"/>
        </w:rPr>
        <w:t>:</w:t>
      </w:r>
      <w:r w:rsidRPr="00F935FA">
        <w:rPr>
          <w:sz w:val="22"/>
          <w:szCs w:val="22"/>
        </w:rPr>
        <w:t xml:space="preserve"> 77:09:0005008:3572, площадью 3 299 </w:t>
      </w:r>
      <w:r w:rsidR="009519BB">
        <w:rPr>
          <w:sz w:val="22"/>
          <w:szCs w:val="22"/>
        </w:rPr>
        <w:t xml:space="preserve">+/- 20 </w:t>
      </w:r>
      <w:r w:rsidRPr="00F935FA">
        <w:rPr>
          <w:sz w:val="22"/>
          <w:szCs w:val="22"/>
        </w:rPr>
        <w:t>кв.м., по адресу: г. Москва, Ленинградский проспект, вл. 35, строен.4, категория земли: земли населенных пунктов; разрешенное использование: объекты размещения научных, исследовательских, творческих, проектных, медиаорганизаций, инновационных центров</w:t>
      </w:r>
      <w:r w:rsidR="009519BB">
        <w:rPr>
          <w:sz w:val="22"/>
          <w:szCs w:val="22"/>
        </w:rPr>
        <w:t xml:space="preserve"> (1.2.7)</w:t>
      </w:r>
      <w:r w:rsidRPr="00F935FA">
        <w:rPr>
          <w:sz w:val="22"/>
          <w:szCs w:val="22"/>
        </w:rPr>
        <w:t>; участки размещения административно-деловых объектов: объекты размещения офисных помещений, деловых центров с несколькими функциями</w:t>
      </w:r>
      <w:r w:rsidR="004F7A3B">
        <w:rPr>
          <w:sz w:val="22"/>
          <w:szCs w:val="22"/>
        </w:rPr>
        <w:t xml:space="preserve"> (1.2.7)</w:t>
      </w:r>
      <w:r w:rsidRPr="00F935FA">
        <w:rPr>
          <w:sz w:val="22"/>
          <w:szCs w:val="22"/>
        </w:rPr>
        <w:t>; участки размещения жилищно-коммунальных объектов: объекты размещения помещений и технических устройств подземных гаражей, стоянок</w:t>
      </w:r>
      <w:r w:rsidR="009519BB">
        <w:rPr>
          <w:sz w:val="22"/>
          <w:szCs w:val="22"/>
        </w:rPr>
        <w:t xml:space="preserve"> (1.2.3)</w:t>
      </w:r>
      <w:r w:rsidRPr="00F935FA">
        <w:rPr>
          <w:sz w:val="22"/>
          <w:szCs w:val="22"/>
        </w:rPr>
        <w:t>.</w:t>
      </w:r>
    </w:p>
    <w:p w14:paraId="238D7931" w14:textId="12BCE065" w:rsidR="00FD61CF" w:rsidRPr="00F935FA" w:rsidRDefault="00F965D4" w:rsidP="00FD61CF">
      <w:pPr>
        <w:ind w:firstLine="709"/>
        <w:jc w:val="both"/>
        <w:rPr>
          <w:sz w:val="22"/>
          <w:szCs w:val="22"/>
        </w:rPr>
      </w:pPr>
      <w:r w:rsidRPr="009C7B80">
        <w:rPr>
          <w:sz w:val="22"/>
          <w:szCs w:val="22"/>
        </w:rPr>
        <w:t xml:space="preserve">Данный земельный участок принадлежит на праве собственности АО «МКБ «Искра» имени И.И. Картукова», </w:t>
      </w:r>
      <w:r w:rsidRPr="006A758B">
        <w:rPr>
          <w:sz w:val="22"/>
          <w:szCs w:val="22"/>
        </w:rPr>
        <w:t>о чем в Едином государственно</w:t>
      </w:r>
      <w:r>
        <w:rPr>
          <w:sz w:val="22"/>
          <w:szCs w:val="22"/>
        </w:rPr>
        <w:t>м</w:t>
      </w:r>
      <w:r w:rsidRPr="006A758B">
        <w:rPr>
          <w:sz w:val="22"/>
          <w:szCs w:val="22"/>
        </w:rPr>
        <w:t xml:space="preserve"> реестре недвижимости сделана запись регистрации </w:t>
      </w:r>
      <w:r w:rsidRPr="009C7B80">
        <w:rPr>
          <w:sz w:val="22"/>
          <w:szCs w:val="22"/>
        </w:rPr>
        <w:t>№ 77-77-14/019/2013-093 от 16.10.2013 г</w:t>
      </w:r>
      <w:r w:rsidR="00FD61CF" w:rsidRPr="00F935FA">
        <w:rPr>
          <w:sz w:val="22"/>
          <w:szCs w:val="22"/>
        </w:rPr>
        <w:t xml:space="preserve">. </w:t>
      </w:r>
    </w:p>
    <w:p w14:paraId="056F237F" w14:textId="77777777" w:rsidR="00FD61CF" w:rsidRPr="00F935FA" w:rsidRDefault="00FD61CF" w:rsidP="00FD61CF">
      <w:pPr>
        <w:ind w:firstLine="709"/>
        <w:jc w:val="both"/>
        <w:rPr>
          <w:sz w:val="22"/>
          <w:szCs w:val="22"/>
        </w:rPr>
      </w:pPr>
      <w:r w:rsidRPr="00F935FA">
        <w:rPr>
          <w:sz w:val="22"/>
          <w:szCs w:val="22"/>
        </w:rPr>
        <w:lastRenderedPageBreak/>
        <w:t>Земельный участок с кадастровым номером: 77:09:0005008:3572, площадью 3 299 кв.м.,   передан в ипотеку в пользу Банка ВТБ (ПАО) на основании договора об ипотеке земельных участков, с распространением ипотеки на возводимые здания и сооружения № 3518-ДИ/1 от 29.12.2014 г. на срок исполнения основного обязательства, обеспеченного ипотекой до 25.06.2021 года, заключенный между Банк ВТБ (ПАО) и Акционерным обществом «МКБ «Искра» имени И.И. Картукова</w:t>
      </w:r>
      <w:r w:rsidR="00482F5C">
        <w:rPr>
          <w:sz w:val="22"/>
          <w:szCs w:val="22"/>
        </w:rPr>
        <w:t>»</w:t>
      </w:r>
      <w:r w:rsidRPr="00F935FA">
        <w:rPr>
          <w:sz w:val="22"/>
          <w:szCs w:val="22"/>
        </w:rPr>
        <w:t>. Обременение в виде ипотеки земельного участка в пользу Банка ВТБ (ПАО), зарегистрировано Управлением Федеральной службы государственной регистрации, кадастра и картографии по Москве за № регистрации</w:t>
      </w:r>
      <w:r w:rsidR="00482F5C">
        <w:rPr>
          <w:sz w:val="22"/>
          <w:szCs w:val="22"/>
        </w:rPr>
        <w:t>:</w:t>
      </w:r>
      <w:r w:rsidRPr="00F935FA">
        <w:rPr>
          <w:sz w:val="22"/>
          <w:szCs w:val="22"/>
        </w:rPr>
        <w:t xml:space="preserve"> 77-77/009-77/009/052/2015-507 от 25.02.2015 г.</w:t>
      </w:r>
    </w:p>
    <w:p w14:paraId="13B178AF" w14:textId="72F935B7" w:rsidR="00FD61CF" w:rsidRPr="00F935FA" w:rsidRDefault="00FD61CF" w:rsidP="00FD61CF">
      <w:pPr>
        <w:ind w:firstLine="709"/>
        <w:jc w:val="both"/>
        <w:rPr>
          <w:sz w:val="22"/>
          <w:szCs w:val="22"/>
        </w:rPr>
      </w:pPr>
      <w:r w:rsidRPr="00F935FA">
        <w:rPr>
          <w:sz w:val="22"/>
          <w:szCs w:val="22"/>
        </w:rPr>
        <w:t xml:space="preserve">Ипотека распространяется на </w:t>
      </w:r>
      <w:r w:rsidR="009519BB">
        <w:rPr>
          <w:sz w:val="22"/>
          <w:szCs w:val="22"/>
        </w:rPr>
        <w:t>возводимые</w:t>
      </w:r>
      <w:r w:rsidRPr="00F935FA">
        <w:rPr>
          <w:sz w:val="22"/>
          <w:szCs w:val="22"/>
        </w:rPr>
        <w:t xml:space="preserve"> на земельном участке здания и сооружения.</w:t>
      </w:r>
    </w:p>
    <w:p w14:paraId="1A6F983C" w14:textId="7009B264" w:rsidR="00FD61CF" w:rsidRPr="00F935FA" w:rsidRDefault="00FD61CF" w:rsidP="00FD61CF">
      <w:pPr>
        <w:ind w:firstLine="709"/>
        <w:jc w:val="both"/>
        <w:rPr>
          <w:sz w:val="22"/>
          <w:szCs w:val="22"/>
        </w:rPr>
      </w:pPr>
      <w:r w:rsidRPr="00F935FA">
        <w:rPr>
          <w:sz w:val="22"/>
          <w:szCs w:val="22"/>
        </w:rPr>
        <w:t xml:space="preserve">Застройщику земельный участок </w:t>
      </w:r>
      <w:r w:rsidR="009519BB" w:rsidRPr="00F935FA">
        <w:rPr>
          <w:sz w:val="22"/>
          <w:szCs w:val="22"/>
        </w:rPr>
        <w:t>с кадастровым номером: 77:09:00050</w:t>
      </w:r>
      <w:r w:rsidR="009519BB">
        <w:rPr>
          <w:sz w:val="22"/>
          <w:szCs w:val="22"/>
        </w:rPr>
        <w:t xml:space="preserve">08:3572, площадью 3 299 кв.м., </w:t>
      </w:r>
      <w:r w:rsidRPr="00F935FA">
        <w:rPr>
          <w:sz w:val="22"/>
          <w:szCs w:val="22"/>
        </w:rPr>
        <w:t>принадлежит на праве аренды в соответствии с договором аренды земельного участка на период проектирования и строительства от 07.12.2007 г. № 2/И, зарегистрированным Управлением Федеральной регистрационной службы по Москве за № регистрации</w:t>
      </w:r>
      <w:r w:rsidR="00482F5C">
        <w:rPr>
          <w:sz w:val="22"/>
          <w:szCs w:val="22"/>
        </w:rPr>
        <w:t>:</w:t>
      </w:r>
      <w:r w:rsidRPr="00F935FA">
        <w:rPr>
          <w:sz w:val="22"/>
          <w:szCs w:val="22"/>
        </w:rPr>
        <w:t xml:space="preserve"> 77-77-14/007/2008-652 от 19.09.2008 г., в редакции соответствующих дополнительных соглашений, заключенных в установленном законом порядке.</w:t>
      </w:r>
    </w:p>
    <w:p w14:paraId="462FF449" w14:textId="5D8EA211" w:rsidR="00FD61CF" w:rsidRPr="00F935FA" w:rsidRDefault="00FD61CF" w:rsidP="00FD61CF">
      <w:pPr>
        <w:ind w:firstLine="709"/>
        <w:jc w:val="both"/>
        <w:rPr>
          <w:sz w:val="22"/>
          <w:szCs w:val="22"/>
        </w:rPr>
      </w:pPr>
      <w:r w:rsidRPr="00F935FA">
        <w:rPr>
          <w:sz w:val="22"/>
          <w:szCs w:val="22"/>
        </w:rPr>
        <w:t xml:space="preserve">Право аренды земельного участка </w:t>
      </w:r>
      <w:r w:rsidR="009519BB" w:rsidRPr="00F935FA">
        <w:rPr>
          <w:sz w:val="22"/>
          <w:szCs w:val="22"/>
        </w:rPr>
        <w:t>с кадастровым номером: 77:09:00050</w:t>
      </w:r>
      <w:r w:rsidR="009519BB">
        <w:rPr>
          <w:sz w:val="22"/>
          <w:szCs w:val="22"/>
        </w:rPr>
        <w:t xml:space="preserve">08:3572, площадью 3 299 кв.м., </w:t>
      </w:r>
      <w:r w:rsidRPr="00F935FA">
        <w:rPr>
          <w:sz w:val="22"/>
          <w:szCs w:val="22"/>
        </w:rPr>
        <w:t>передано Застройщиком в ипотеку Банку ВТБ (ПАО) на основании договора об ипотеке права аренды земельных участков, с распространением ипотеки на возводимые здания и сооружения № 3518-ДИ/2 от 29.12.2014 года, на срок исполнения основного обязательства, обеспеченного ипотекой до 25.06.2021 года. Обременение в виде ипотеки в пользу Банка ВТБ (ПАО) в отношении права аренды земельного участка, зарегистрировано Управлением Федеральной службы государственной регистрации, кадастра и картографии по Москве за № регистрации 77-77/009-77/009/052/2015-864/1 от 18.03.2015 г.</w:t>
      </w:r>
    </w:p>
    <w:p w14:paraId="38BB8117" w14:textId="43EC584B" w:rsidR="00FD61CF" w:rsidRPr="00F935FA" w:rsidRDefault="00FD61CF" w:rsidP="00FD61CF">
      <w:pPr>
        <w:ind w:firstLine="709"/>
        <w:jc w:val="both"/>
        <w:rPr>
          <w:sz w:val="22"/>
          <w:szCs w:val="22"/>
        </w:rPr>
      </w:pPr>
      <w:r w:rsidRPr="00F935FA">
        <w:rPr>
          <w:sz w:val="22"/>
          <w:szCs w:val="22"/>
        </w:rPr>
        <w:t xml:space="preserve">Ипотека распространяется на </w:t>
      </w:r>
      <w:r w:rsidR="009519BB">
        <w:rPr>
          <w:sz w:val="22"/>
          <w:szCs w:val="22"/>
        </w:rPr>
        <w:t xml:space="preserve">возводимые </w:t>
      </w:r>
      <w:r w:rsidRPr="00F935FA">
        <w:rPr>
          <w:sz w:val="22"/>
          <w:szCs w:val="22"/>
        </w:rPr>
        <w:t>на земельном участке здания и сооружения.</w:t>
      </w:r>
    </w:p>
    <w:p w14:paraId="0C5430C4" w14:textId="7DAFC896" w:rsidR="00560141" w:rsidRPr="00D64E68" w:rsidRDefault="00560141" w:rsidP="00560141">
      <w:pPr>
        <w:ind w:firstLine="708"/>
        <w:jc w:val="both"/>
        <w:rPr>
          <w:sz w:val="22"/>
          <w:szCs w:val="22"/>
        </w:rPr>
      </w:pPr>
      <w:r w:rsidRPr="00A91BCA">
        <w:rPr>
          <w:sz w:val="22"/>
          <w:szCs w:val="22"/>
        </w:rPr>
        <w:t xml:space="preserve">Договоры участия в долевом строительстве в отношении помещений, расположенных в </w:t>
      </w:r>
      <w:r w:rsidR="009519BB">
        <w:rPr>
          <w:sz w:val="22"/>
          <w:szCs w:val="22"/>
        </w:rPr>
        <w:t xml:space="preserve">Корпусе </w:t>
      </w:r>
      <w:r w:rsidRPr="00A91BCA">
        <w:rPr>
          <w:sz w:val="22"/>
          <w:szCs w:val="22"/>
        </w:rPr>
        <w:t>1 (</w:t>
      </w:r>
      <w:r w:rsidR="009519BB">
        <w:rPr>
          <w:sz w:val="22"/>
          <w:szCs w:val="22"/>
        </w:rPr>
        <w:t>Этап строительства 2</w:t>
      </w:r>
      <w:r w:rsidRPr="00A91BCA">
        <w:rPr>
          <w:sz w:val="22"/>
          <w:szCs w:val="22"/>
        </w:rPr>
        <w:t>) Многофункционального комплекса на земельном участке с кадастровым номером</w:t>
      </w:r>
      <w:r w:rsidR="00482F5C">
        <w:rPr>
          <w:sz w:val="22"/>
          <w:szCs w:val="22"/>
        </w:rPr>
        <w:t>:</w:t>
      </w:r>
      <w:r w:rsidRPr="00A91BCA">
        <w:rPr>
          <w:sz w:val="22"/>
          <w:szCs w:val="22"/>
        </w:rPr>
        <w:t xml:space="preserve"> 77:09:0005008:3572, общей площадью 3 299 кв.м., в соответствии с Федеральным Законом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от 30.12.2004 г., не заключаются.</w:t>
      </w:r>
      <w:r w:rsidRPr="00D64E68">
        <w:rPr>
          <w:sz w:val="22"/>
          <w:szCs w:val="22"/>
        </w:rPr>
        <w:t xml:space="preserve"> </w:t>
      </w:r>
    </w:p>
    <w:p w14:paraId="14DF87C7" w14:textId="77777777" w:rsidR="00320616" w:rsidRPr="00320616" w:rsidRDefault="00320616" w:rsidP="00320616">
      <w:pPr>
        <w:ind w:firstLine="709"/>
        <w:jc w:val="both"/>
        <w:rPr>
          <w:sz w:val="22"/>
          <w:szCs w:val="22"/>
        </w:rPr>
      </w:pPr>
    </w:p>
    <w:p w14:paraId="5E689616" w14:textId="77777777" w:rsidR="00320616" w:rsidRPr="00EF317D" w:rsidRDefault="00320616" w:rsidP="00320616">
      <w:pPr>
        <w:jc w:val="center"/>
        <w:outlineLvl w:val="0"/>
        <w:rPr>
          <w:b/>
          <w:sz w:val="22"/>
          <w:szCs w:val="22"/>
        </w:rPr>
      </w:pPr>
      <w:r w:rsidRPr="00EF317D">
        <w:rPr>
          <w:b/>
          <w:sz w:val="22"/>
          <w:szCs w:val="22"/>
        </w:rPr>
        <w:t>2. ПРЕДМЕТ ДОГОВОРА</w:t>
      </w:r>
    </w:p>
    <w:p w14:paraId="6D52BE0E" w14:textId="663AD664" w:rsidR="00320616" w:rsidRPr="00320616" w:rsidRDefault="00320616" w:rsidP="00320616">
      <w:pPr>
        <w:ind w:firstLine="709"/>
        <w:jc w:val="both"/>
        <w:rPr>
          <w:sz w:val="22"/>
          <w:szCs w:val="22"/>
        </w:rPr>
      </w:pPr>
      <w:r w:rsidRPr="00320616">
        <w:rPr>
          <w:sz w:val="22"/>
          <w:szCs w:val="22"/>
        </w:rPr>
        <w:t xml:space="preserve">2.1. По настоящему Договору Застройщик обязуется в предусмотренный Договором срок своими силами и (или) с привлечением третьих лиц построить (создать) </w:t>
      </w:r>
      <w:r w:rsidR="00CB799A">
        <w:rPr>
          <w:sz w:val="22"/>
          <w:szCs w:val="22"/>
        </w:rPr>
        <w:t xml:space="preserve">Корпус 2 (Этап строительства 1) в </w:t>
      </w:r>
      <w:r w:rsidRPr="00320616">
        <w:rPr>
          <w:sz w:val="22"/>
          <w:szCs w:val="22"/>
        </w:rPr>
        <w:t>Многофункциональн</w:t>
      </w:r>
      <w:r w:rsidR="00CB799A">
        <w:rPr>
          <w:sz w:val="22"/>
          <w:szCs w:val="22"/>
        </w:rPr>
        <w:t>ом</w:t>
      </w:r>
      <w:r w:rsidRPr="00320616">
        <w:rPr>
          <w:sz w:val="22"/>
          <w:szCs w:val="22"/>
        </w:rPr>
        <w:t xml:space="preserve"> комплекс</w:t>
      </w:r>
      <w:r w:rsidR="00CB799A">
        <w:rPr>
          <w:sz w:val="22"/>
          <w:szCs w:val="22"/>
        </w:rPr>
        <w:t>е</w:t>
      </w:r>
      <w:r w:rsidRPr="00320616">
        <w:rPr>
          <w:sz w:val="22"/>
          <w:szCs w:val="22"/>
        </w:rPr>
        <w:t xml:space="preserve"> и после получения Застройщиком разрешения на ввод в эксплуатацию </w:t>
      </w:r>
      <w:r w:rsidR="00CB799A">
        <w:rPr>
          <w:sz w:val="22"/>
          <w:szCs w:val="22"/>
        </w:rPr>
        <w:t xml:space="preserve">Корпуса 2 (Этап строительства 1) </w:t>
      </w:r>
      <w:r w:rsidRPr="00320616">
        <w:rPr>
          <w:sz w:val="22"/>
          <w:szCs w:val="22"/>
        </w:rPr>
        <w:t xml:space="preserve">Многофункционального комплекса передать Участнику Объект, расположенный в </w:t>
      </w:r>
      <w:r w:rsidR="00CB799A">
        <w:rPr>
          <w:sz w:val="22"/>
          <w:szCs w:val="22"/>
        </w:rPr>
        <w:t xml:space="preserve">Корпусе 2 (Этап строительства 1) </w:t>
      </w:r>
      <w:r w:rsidRPr="00320616">
        <w:rPr>
          <w:sz w:val="22"/>
          <w:szCs w:val="22"/>
        </w:rPr>
        <w:t>Многофункционально</w:t>
      </w:r>
      <w:r w:rsidR="00CB799A">
        <w:rPr>
          <w:sz w:val="22"/>
          <w:szCs w:val="22"/>
        </w:rPr>
        <w:t>го</w:t>
      </w:r>
      <w:r w:rsidRPr="00320616">
        <w:rPr>
          <w:sz w:val="22"/>
          <w:szCs w:val="22"/>
        </w:rPr>
        <w:t xml:space="preserve"> комплекс</w:t>
      </w:r>
      <w:r w:rsidR="00CB799A">
        <w:rPr>
          <w:sz w:val="22"/>
          <w:szCs w:val="22"/>
        </w:rPr>
        <w:t>а</w:t>
      </w:r>
      <w:r w:rsidRPr="00320616">
        <w:rPr>
          <w:sz w:val="22"/>
          <w:szCs w:val="22"/>
        </w:rPr>
        <w:t xml:space="preserve">, а Участник обязуется уплатить обусловленную настоящим Договором цену и принять Объект по Акту приема-передачи при наличии разрешения на ввод в эксплуатацию </w:t>
      </w:r>
      <w:r w:rsidR="00CB799A">
        <w:rPr>
          <w:sz w:val="22"/>
          <w:szCs w:val="22"/>
        </w:rPr>
        <w:t xml:space="preserve">Корпуса 2 (Этап строительства 1) </w:t>
      </w:r>
      <w:r w:rsidRPr="00320616">
        <w:rPr>
          <w:sz w:val="22"/>
          <w:szCs w:val="22"/>
        </w:rPr>
        <w:t>Многофункционального комплекса.</w:t>
      </w:r>
    </w:p>
    <w:p w14:paraId="1A5206CA" w14:textId="27D6C0BD" w:rsidR="00320616" w:rsidRPr="00320616" w:rsidRDefault="00320616" w:rsidP="00320616">
      <w:pPr>
        <w:ind w:firstLine="709"/>
        <w:jc w:val="both"/>
        <w:rPr>
          <w:sz w:val="22"/>
          <w:szCs w:val="22"/>
        </w:rPr>
      </w:pPr>
      <w:r w:rsidRPr="00320616">
        <w:rPr>
          <w:sz w:val="22"/>
          <w:szCs w:val="22"/>
        </w:rPr>
        <w:t>Объект</w:t>
      </w:r>
      <w:r w:rsidR="00B266BD">
        <w:rPr>
          <w:sz w:val="22"/>
          <w:szCs w:val="22"/>
        </w:rPr>
        <w:t>ом является нежилое помещение,</w:t>
      </w:r>
      <w:r w:rsidRPr="00185F95">
        <w:rPr>
          <w:sz w:val="22"/>
          <w:szCs w:val="22"/>
        </w:rPr>
        <w:t xml:space="preserve"> </w:t>
      </w:r>
      <w:r w:rsidR="00F935FA" w:rsidRPr="00652CDA">
        <w:rPr>
          <w:sz w:val="22"/>
          <w:szCs w:val="22"/>
        </w:rPr>
        <w:t>расположен</w:t>
      </w:r>
      <w:r w:rsidR="00B266BD">
        <w:rPr>
          <w:sz w:val="22"/>
          <w:szCs w:val="22"/>
        </w:rPr>
        <w:t>ное</w:t>
      </w:r>
      <w:r w:rsidR="00F935FA" w:rsidRPr="00652CDA">
        <w:rPr>
          <w:sz w:val="22"/>
          <w:szCs w:val="22"/>
        </w:rPr>
        <w:t xml:space="preserve"> в </w:t>
      </w:r>
      <w:r w:rsidR="00392794">
        <w:rPr>
          <w:sz w:val="22"/>
          <w:szCs w:val="22"/>
        </w:rPr>
        <w:t>подземной части Корпуса 2</w:t>
      </w:r>
      <w:r w:rsidR="00B266BD">
        <w:rPr>
          <w:sz w:val="22"/>
          <w:szCs w:val="22"/>
        </w:rPr>
        <w:t>,</w:t>
      </w:r>
      <w:r w:rsidR="00F935FA" w:rsidRPr="00827614">
        <w:rPr>
          <w:sz w:val="22"/>
          <w:szCs w:val="22"/>
        </w:rPr>
        <w:t xml:space="preserve"> </w:t>
      </w:r>
      <w:r w:rsidRPr="00827614">
        <w:rPr>
          <w:sz w:val="22"/>
          <w:szCs w:val="22"/>
        </w:rPr>
        <w:t>име</w:t>
      </w:r>
      <w:r w:rsidR="00B266BD">
        <w:rPr>
          <w:sz w:val="22"/>
          <w:szCs w:val="22"/>
        </w:rPr>
        <w:t>ющее</w:t>
      </w:r>
      <w:r w:rsidRPr="00827614">
        <w:rPr>
          <w:sz w:val="22"/>
          <w:szCs w:val="22"/>
        </w:rPr>
        <w:t xml:space="preserve"> следующие проектные характеристики</w:t>
      </w:r>
      <w:r w:rsidR="00B139F8">
        <w:rPr>
          <w:sz w:val="22"/>
          <w:szCs w:val="22"/>
        </w:rPr>
        <w:t>, указанные в Таблице ниже</w:t>
      </w:r>
      <w:r w:rsidRPr="00827614">
        <w:rPr>
          <w:sz w:val="22"/>
          <w:szCs w:val="22"/>
        </w:rPr>
        <w:t>:</w:t>
      </w:r>
    </w:p>
    <w:p w14:paraId="57DB35D8" w14:textId="77777777" w:rsidR="002E1F77" w:rsidRPr="00B75277" w:rsidRDefault="002E1F77" w:rsidP="002E1F77">
      <w:pPr>
        <w:ind w:firstLine="709"/>
        <w:jc w:val="both"/>
        <w:rPr>
          <w:sz w:val="22"/>
          <w:szCs w:val="22"/>
        </w:rPr>
      </w:pPr>
    </w:p>
    <w:tbl>
      <w:tblPr>
        <w:tblW w:w="9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90"/>
        <w:gridCol w:w="3031"/>
        <w:gridCol w:w="4305"/>
      </w:tblGrid>
      <w:tr w:rsidR="002E1F77" w:rsidRPr="006157C0" w14:paraId="1E09CE1C" w14:textId="77777777" w:rsidTr="008C285E">
        <w:trPr>
          <w:jc w:val="center"/>
        </w:trPr>
        <w:tc>
          <w:tcPr>
            <w:tcW w:w="2590" w:type="dxa"/>
          </w:tcPr>
          <w:p w14:paraId="0FAD7DBB" w14:textId="77777777" w:rsidR="002E1F77" w:rsidRPr="006157C0" w:rsidRDefault="002E1F77" w:rsidP="008C285E">
            <w:pPr>
              <w:pStyle w:val="3"/>
              <w:jc w:val="center"/>
              <w:rPr>
                <w:b/>
                <w:sz w:val="20"/>
                <w:szCs w:val="20"/>
              </w:rPr>
            </w:pPr>
            <w:r w:rsidRPr="006157C0">
              <w:rPr>
                <w:b/>
                <w:sz w:val="20"/>
                <w:szCs w:val="20"/>
              </w:rPr>
              <w:t xml:space="preserve">Столбец </w:t>
            </w:r>
            <w:r w:rsidRPr="006157C0">
              <w:rPr>
                <w:b/>
                <w:sz w:val="20"/>
                <w:szCs w:val="20"/>
                <w:lang w:val="en-US"/>
              </w:rPr>
              <w:t>I</w:t>
            </w:r>
          </w:p>
        </w:tc>
        <w:tc>
          <w:tcPr>
            <w:tcW w:w="3031" w:type="dxa"/>
          </w:tcPr>
          <w:p w14:paraId="0DBD35BF" w14:textId="77777777" w:rsidR="002E1F77" w:rsidRPr="006157C0" w:rsidRDefault="002E1F77" w:rsidP="008C285E">
            <w:pPr>
              <w:pStyle w:val="3"/>
              <w:jc w:val="center"/>
              <w:rPr>
                <w:b/>
                <w:sz w:val="20"/>
                <w:szCs w:val="20"/>
              </w:rPr>
            </w:pPr>
            <w:r w:rsidRPr="006157C0">
              <w:rPr>
                <w:b/>
                <w:sz w:val="20"/>
                <w:szCs w:val="20"/>
              </w:rPr>
              <w:t xml:space="preserve">Столбец </w:t>
            </w:r>
            <w:r w:rsidRPr="006157C0">
              <w:rPr>
                <w:b/>
                <w:sz w:val="20"/>
                <w:szCs w:val="20"/>
                <w:lang w:val="en-US"/>
              </w:rPr>
              <w:t>II</w:t>
            </w:r>
          </w:p>
        </w:tc>
        <w:tc>
          <w:tcPr>
            <w:tcW w:w="4305" w:type="dxa"/>
          </w:tcPr>
          <w:p w14:paraId="2EC38674" w14:textId="77777777" w:rsidR="002E1F77" w:rsidRPr="006157C0" w:rsidRDefault="002E1F77" w:rsidP="008C285E">
            <w:pPr>
              <w:pStyle w:val="3"/>
              <w:jc w:val="center"/>
              <w:rPr>
                <w:b/>
                <w:sz w:val="20"/>
                <w:szCs w:val="20"/>
                <w:lang w:val="en-US"/>
              </w:rPr>
            </w:pPr>
            <w:r w:rsidRPr="006157C0">
              <w:rPr>
                <w:b/>
                <w:sz w:val="20"/>
                <w:szCs w:val="20"/>
              </w:rPr>
              <w:t xml:space="preserve">Столбец </w:t>
            </w:r>
            <w:r w:rsidRPr="006157C0">
              <w:rPr>
                <w:b/>
                <w:sz w:val="20"/>
                <w:szCs w:val="20"/>
                <w:lang w:val="en-US"/>
              </w:rPr>
              <w:t>III</w:t>
            </w:r>
          </w:p>
        </w:tc>
      </w:tr>
      <w:tr w:rsidR="002E1F77" w:rsidRPr="006157C0" w14:paraId="46BA3C4C" w14:textId="77777777" w:rsidTr="008C285E">
        <w:trPr>
          <w:trHeight w:val="460"/>
          <w:jc w:val="center"/>
        </w:trPr>
        <w:tc>
          <w:tcPr>
            <w:tcW w:w="2590" w:type="dxa"/>
            <w:vAlign w:val="center"/>
          </w:tcPr>
          <w:p w14:paraId="7934C3F6" w14:textId="74ACDE56" w:rsidR="002E1F77" w:rsidRPr="006157C0" w:rsidRDefault="00FB54B6" w:rsidP="00FB54B6">
            <w:pPr>
              <w:jc w:val="center"/>
              <w:rPr>
                <w:sz w:val="20"/>
                <w:szCs w:val="20"/>
              </w:rPr>
            </w:pPr>
            <w:r>
              <w:rPr>
                <w:sz w:val="20"/>
                <w:szCs w:val="20"/>
              </w:rPr>
              <w:t>Этаж</w:t>
            </w:r>
          </w:p>
        </w:tc>
        <w:tc>
          <w:tcPr>
            <w:tcW w:w="3031" w:type="dxa"/>
            <w:vAlign w:val="center"/>
          </w:tcPr>
          <w:p w14:paraId="784EB29E" w14:textId="77777777" w:rsidR="002E1F77" w:rsidRPr="006157C0" w:rsidRDefault="002E1F77" w:rsidP="008C285E">
            <w:pPr>
              <w:jc w:val="center"/>
              <w:rPr>
                <w:sz w:val="20"/>
                <w:szCs w:val="20"/>
              </w:rPr>
            </w:pPr>
            <w:r w:rsidRPr="006157C0">
              <w:rPr>
                <w:sz w:val="20"/>
                <w:szCs w:val="20"/>
              </w:rPr>
              <w:t>Условный номер</w:t>
            </w:r>
          </w:p>
        </w:tc>
        <w:tc>
          <w:tcPr>
            <w:tcW w:w="4305" w:type="dxa"/>
            <w:vAlign w:val="center"/>
          </w:tcPr>
          <w:p w14:paraId="7E275A25" w14:textId="53E5869B" w:rsidR="002E1F77" w:rsidRPr="006157C0" w:rsidRDefault="002E1F77" w:rsidP="00B139F8">
            <w:pPr>
              <w:jc w:val="center"/>
              <w:rPr>
                <w:sz w:val="20"/>
                <w:szCs w:val="20"/>
              </w:rPr>
            </w:pPr>
            <w:r w:rsidRPr="006157C0">
              <w:rPr>
                <w:sz w:val="20"/>
                <w:szCs w:val="20"/>
              </w:rPr>
              <w:t>Проектная площадь</w:t>
            </w:r>
            <w:r w:rsidR="00B139F8">
              <w:rPr>
                <w:sz w:val="20"/>
                <w:szCs w:val="20"/>
              </w:rPr>
              <w:t xml:space="preserve"> Объекта</w:t>
            </w:r>
            <w:r w:rsidRPr="006157C0">
              <w:rPr>
                <w:sz w:val="20"/>
                <w:szCs w:val="20"/>
              </w:rPr>
              <w:t>, кв.м.</w:t>
            </w:r>
            <w:r w:rsidRPr="002D0A09">
              <w:rPr>
                <w:sz w:val="20"/>
                <w:szCs w:val="20"/>
              </w:rPr>
              <w:t xml:space="preserve"> </w:t>
            </w:r>
          </w:p>
        </w:tc>
      </w:tr>
      <w:tr w:rsidR="002E1F77" w:rsidRPr="006157C0" w14:paraId="584B30F7" w14:textId="77777777" w:rsidTr="008C285E">
        <w:trPr>
          <w:trHeight w:val="460"/>
          <w:jc w:val="center"/>
        </w:trPr>
        <w:tc>
          <w:tcPr>
            <w:tcW w:w="2590" w:type="dxa"/>
            <w:vAlign w:val="center"/>
          </w:tcPr>
          <w:p w14:paraId="71A7F703" w14:textId="77777777" w:rsidR="002E1F77" w:rsidRPr="006157C0" w:rsidRDefault="002E1F77" w:rsidP="008C285E">
            <w:pPr>
              <w:pBdr>
                <w:top w:val="double" w:sz="1" w:space="1" w:color="FFFFFF"/>
                <w:left w:val="double" w:sz="1" w:space="4" w:color="FFFFFF"/>
                <w:bottom w:val="double" w:sz="1" w:space="1" w:color="FFFFFF"/>
                <w:right w:val="double" w:sz="1" w:space="4" w:color="FFFFFF"/>
              </w:pBdr>
              <w:jc w:val="center"/>
              <w:rPr>
                <w:bCs/>
                <w:sz w:val="20"/>
                <w:szCs w:val="20"/>
              </w:rPr>
            </w:pPr>
          </w:p>
        </w:tc>
        <w:tc>
          <w:tcPr>
            <w:tcW w:w="3031" w:type="dxa"/>
            <w:vAlign w:val="center"/>
          </w:tcPr>
          <w:p w14:paraId="53BC3243" w14:textId="77777777" w:rsidR="002E1F77" w:rsidRPr="006157C0" w:rsidRDefault="002E1F77" w:rsidP="008C285E">
            <w:pPr>
              <w:pBdr>
                <w:top w:val="double" w:sz="1" w:space="1" w:color="FFFFFF"/>
                <w:left w:val="double" w:sz="1" w:space="4" w:color="FFFFFF"/>
                <w:bottom w:val="double" w:sz="1" w:space="1" w:color="FFFFFF"/>
                <w:right w:val="double" w:sz="1" w:space="4" w:color="FFFFFF"/>
              </w:pBdr>
              <w:jc w:val="center"/>
              <w:rPr>
                <w:bCs/>
                <w:sz w:val="20"/>
                <w:szCs w:val="20"/>
              </w:rPr>
            </w:pPr>
          </w:p>
        </w:tc>
        <w:tc>
          <w:tcPr>
            <w:tcW w:w="4305" w:type="dxa"/>
            <w:vAlign w:val="center"/>
          </w:tcPr>
          <w:p w14:paraId="75E11E10" w14:textId="77777777" w:rsidR="002E1F77" w:rsidRPr="006157C0" w:rsidRDefault="002E1F77" w:rsidP="008C285E">
            <w:pPr>
              <w:pStyle w:val="3"/>
              <w:jc w:val="center"/>
              <w:rPr>
                <w:sz w:val="20"/>
                <w:szCs w:val="20"/>
              </w:rPr>
            </w:pPr>
          </w:p>
        </w:tc>
      </w:tr>
    </w:tbl>
    <w:p w14:paraId="57A255F6" w14:textId="77777777" w:rsidR="00320616" w:rsidRPr="00320616" w:rsidRDefault="00320616" w:rsidP="00320616">
      <w:pPr>
        <w:tabs>
          <w:tab w:val="left" w:pos="3544"/>
          <w:tab w:val="left" w:pos="3686"/>
        </w:tabs>
        <w:ind w:firstLine="709"/>
        <w:jc w:val="both"/>
        <w:rPr>
          <w:sz w:val="22"/>
          <w:szCs w:val="22"/>
        </w:rPr>
      </w:pPr>
    </w:p>
    <w:p w14:paraId="09C89D3B" w14:textId="43055D5A" w:rsidR="00B139F8" w:rsidRDefault="00320616" w:rsidP="00320616">
      <w:pPr>
        <w:ind w:firstLine="709"/>
        <w:jc w:val="both"/>
        <w:rPr>
          <w:sz w:val="22"/>
          <w:szCs w:val="22"/>
        </w:rPr>
      </w:pPr>
      <w:r w:rsidRPr="00320616">
        <w:rPr>
          <w:sz w:val="22"/>
          <w:szCs w:val="22"/>
        </w:rPr>
        <w:t xml:space="preserve">Проектная площадь Объекта, указанная в столбце </w:t>
      </w:r>
      <w:r w:rsidR="004A0715">
        <w:rPr>
          <w:sz w:val="22"/>
          <w:szCs w:val="22"/>
          <w:lang w:val="en-US"/>
        </w:rPr>
        <w:t>III</w:t>
      </w:r>
      <w:r w:rsidRPr="00320616">
        <w:rPr>
          <w:sz w:val="22"/>
          <w:szCs w:val="22"/>
        </w:rPr>
        <w:t xml:space="preserve"> Таблицы, является ориентировочной. Окончательная пло</w:t>
      </w:r>
      <w:r w:rsidR="00417B3A">
        <w:rPr>
          <w:sz w:val="22"/>
          <w:szCs w:val="22"/>
        </w:rPr>
        <w:t>щадь Объекта</w:t>
      </w:r>
      <w:r w:rsidRPr="00320616">
        <w:rPr>
          <w:sz w:val="22"/>
          <w:szCs w:val="22"/>
        </w:rPr>
        <w:t xml:space="preserve"> будет определена после сдачи Многофункционального комплекса в эксплуатацию и получения данных по результатам обмеров Объекта Уполномоченны</w:t>
      </w:r>
      <w:r w:rsidR="00B139F8">
        <w:rPr>
          <w:sz w:val="22"/>
          <w:szCs w:val="22"/>
        </w:rPr>
        <w:t>ми</w:t>
      </w:r>
      <w:r w:rsidRPr="00320616">
        <w:rPr>
          <w:sz w:val="22"/>
          <w:szCs w:val="22"/>
        </w:rPr>
        <w:t xml:space="preserve"> орган</w:t>
      </w:r>
      <w:r w:rsidR="00B139F8">
        <w:rPr>
          <w:sz w:val="22"/>
          <w:szCs w:val="22"/>
        </w:rPr>
        <w:t>ами</w:t>
      </w:r>
      <w:r w:rsidRPr="00320616">
        <w:rPr>
          <w:sz w:val="22"/>
          <w:szCs w:val="22"/>
        </w:rPr>
        <w:t xml:space="preserve">. </w:t>
      </w:r>
    </w:p>
    <w:p w14:paraId="70449242" w14:textId="77777777" w:rsidR="00320616" w:rsidRPr="00320616" w:rsidRDefault="00320616" w:rsidP="00320616">
      <w:pPr>
        <w:ind w:firstLine="709"/>
        <w:jc w:val="both"/>
        <w:rPr>
          <w:sz w:val="22"/>
          <w:szCs w:val="22"/>
        </w:rPr>
      </w:pPr>
      <w:r w:rsidRPr="00320616">
        <w:rPr>
          <w:sz w:val="22"/>
          <w:szCs w:val="22"/>
        </w:rPr>
        <w:t>Номер Объекта, указанный в столбце I</w:t>
      </w:r>
      <w:r w:rsidR="004A0715">
        <w:rPr>
          <w:sz w:val="22"/>
          <w:szCs w:val="22"/>
          <w:lang w:val="en-US"/>
        </w:rPr>
        <w:t>I</w:t>
      </w:r>
      <w:r w:rsidRPr="00320616">
        <w:rPr>
          <w:sz w:val="22"/>
          <w:szCs w:val="22"/>
        </w:rPr>
        <w:t xml:space="preserve"> Таблицы, является условным. Окончательный номер будет присвоен по результатам обмеров Объекта Уполномоченными органами. </w:t>
      </w:r>
    </w:p>
    <w:p w14:paraId="278E42B1" w14:textId="76CC0818" w:rsidR="00320616" w:rsidRPr="00320616" w:rsidRDefault="00B139F8" w:rsidP="00320616">
      <w:pPr>
        <w:ind w:firstLine="709"/>
        <w:jc w:val="both"/>
        <w:rPr>
          <w:sz w:val="22"/>
          <w:szCs w:val="22"/>
        </w:rPr>
      </w:pPr>
      <w:r>
        <w:rPr>
          <w:sz w:val="22"/>
          <w:szCs w:val="22"/>
        </w:rPr>
        <w:t>П</w:t>
      </w:r>
      <w:r w:rsidR="00320616" w:rsidRPr="00320616">
        <w:rPr>
          <w:sz w:val="22"/>
          <w:szCs w:val="22"/>
        </w:rPr>
        <w:t>лан Объекта</w:t>
      </w:r>
      <w:r>
        <w:rPr>
          <w:sz w:val="22"/>
          <w:szCs w:val="22"/>
        </w:rPr>
        <w:t xml:space="preserve">, содержащий в том числе основные характеристики </w:t>
      </w:r>
      <w:r w:rsidR="00E12B78">
        <w:rPr>
          <w:sz w:val="22"/>
          <w:szCs w:val="22"/>
        </w:rPr>
        <w:t xml:space="preserve">Корпуса 2 (Этап строительства 1) </w:t>
      </w:r>
      <w:r>
        <w:rPr>
          <w:sz w:val="22"/>
          <w:szCs w:val="22"/>
        </w:rPr>
        <w:t>Многофункционального комплекса и Объекта</w:t>
      </w:r>
      <w:r w:rsidR="00320616" w:rsidRPr="00320616">
        <w:rPr>
          <w:sz w:val="22"/>
          <w:szCs w:val="22"/>
        </w:rPr>
        <w:t xml:space="preserve"> приведен в Приложении №3 к </w:t>
      </w:r>
      <w:r>
        <w:rPr>
          <w:sz w:val="22"/>
          <w:szCs w:val="22"/>
        </w:rPr>
        <w:t>Договору</w:t>
      </w:r>
      <w:r w:rsidR="00320616" w:rsidRPr="00320616">
        <w:rPr>
          <w:sz w:val="22"/>
          <w:szCs w:val="22"/>
        </w:rPr>
        <w:t xml:space="preserve">. В случае наличия на данном плане обозначений </w:t>
      </w:r>
      <w:r w:rsidR="004A0715" w:rsidRPr="00ED4A5C">
        <w:rPr>
          <w:sz w:val="22"/>
          <w:szCs w:val="22"/>
        </w:rPr>
        <w:t>межкомнатных стен/перегородок, электрических щитков, вентиляционных и иных шахт</w:t>
      </w:r>
      <w:r w:rsidR="004A0715">
        <w:rPr>
          <w:sz w:val="22"/>
          <w:szCs w:val="22"/>
        </w:rPr>
        <w:t>, отбойников, бордюров</w:t>
      </w:r>
      <w:r w:rsidR="004A0715" w:rsidRPr="00ED4A5C">
        <w:rPr>
          <w:sz w:val="22"/>
          <w:szCs w:val="22"/>
        </w:rPr>
        <w:t xml:space="preserve"> и прочего,</w:t>
      </w:r>
      <w:r w:rsidR="004A0715">
        <w:rPr>
          <w:sz w:val="22"/>
          <w:szCs w:val="22"/>
        </w:rPr>
        <w:t xml:space="preserve"> </w:t>
      </w:r>
      <w:r w:rsidR="00320616" w:rsidRPr="00320616">
        <w:rPr>
          <w:sz w:val="22"/>
          <w:szCs w:val="22"/>
        </w:rPr>
        <w:t>данные обозначения будут носить условный характер и не будут создавать для Застройщика каких</w:t>
      </w:r>
      <w:r w:rsidR="00EC5EE9">
        <w:rPr>
          <w:sz w:val="22"/>
          <w:szCs w:val="22"/>
        </w:rPr>
        <w:t xml:space="preserve"> </w:t>
      </w:r>
      <w:r w:rsidR="00320616" w:rsidRPr="00320616">
        <w:rPr>
          <w:sz w:val="22"/>
          <w:szCs w:val="22"/>
        </w:rPr>
        <w:t xml:space="preserve">- либо обязательств по установке/поставке указываемых объектов. </w:t>
      </w:r>
    </w:p>
    <w:p w14:paraId="17A14CCE" w14:textId="48E8FB3C" w:rsidR="00320616" w:rsidRPr="00320616" w:rsidRDefault="00320616" w:rsidP="00320616">
      <w:pPr>
        <w:ind w:firstLine="709"/>
        <w:jc w:val="both"/>
        <w:rPr>
          <w:sz w:val="22"/>
          <w:szCs w:val="22"/>
        </w:rPr>
      </w:pPr>
      <w:r w:rsidRPr="00320616">
        <w:rPr>
          <w:sz w:val="22"/>
          <w:szCs w:val="22"/>
        </w:rPr>
        <w:lastRenderedPageBreak/>
        <w:t xml:space="preserve">Стороны признают, что свидетельством качества </w:t>
      </w:r>
      <w:r w:rsidR="00E12B78">
        <w:rPr>
          <w:sz w:val="22"/>
          <w:szCs w:val="22"/>
        </w:rPr>
        <w:t xml:space="preserve">Корпуса 2 (Этап строительства 1) </w:t>
      </w:r>
      <w:r w:rsidR="0005714F">
        <w:rPr>
          <w:sz w:val="22"/>
          <w:szCs w:val="22"/>
        </w:rPr>
        <w:t>Многофункционального комплекса</w:t>
      </w:r>
      <w:r w:rsidRPr="00320616">
        <w:rPr>
          <w:sz w:val="22"/>
          <w:szCs w:val="22"/>
        </w:rPr>
        <w:t xml:space="preserve">, соответствие его проекту, техническим и строительным нормам и правилам является Разрешение на ввод </w:t>
      </w:r>
      <w:r w:rsidR="00E12B78">
        <w:rPr>
          <w:sz w:val="22"/>
          <w:szCs w:val="22"/>
        </w:rPr>
        <w:t xml:space="preserve">Корпуса 2 (Этап строительства 1) </w:t>
      </w:r>
      <w:r w:rsidRPr="00320616">
        <w:rPr>
          <w:sz w:val="22"/>
          <w:szCs w:val="22"/>
        </w:rPr>
        <w:t xml:space="preserve">Многофункционального комплекса в эксплуатацию, выданное уполномоченным государственным органом. </w:t>
      </w:r>
    </w:p>
    <w:p w14:paraId="220C3FC6" w14:textId="77777777" w:rsidR="00320616" w:rsidRPr="00320616" w:rsidRDefault="00320616" w:rsidP="00BD71E5">
      <w:pPr>
        <w:ind w:firstLine="709"/>
        <w:jc w:val="both"/>
        <w:rPr>
          <w:sz w:val="22"/>
          <w:szCs w:val="22"/>
        </w:rPr>
      </w:pPr>
      <w:r w:rsidRPr="00320616">
        <w:rPr>
          <w:sz w:val="22"/>
          <w:szCs w:val="22"/>
        </w:rPr>
        <w:t xml:space="preserve">Стороны пришли к соглашению, что Объект не будет иметь никаких отделочных работ и </w:t>
      </w:r>
      <w:r w:rsidR="006C5B10">
        <w:rPr>
          <w:sz w:val="22"/>
          <w:szCs w:val="22"/>
        </w:rPr>
        <w:t>о</w:t>
      </w:r>
      <w:r w:rsidRPr="00320616">
        <w:rPr>
          <w:sz w:val="22"/>
          <w:szCs w:val="22"/>
        </w:rPr>
        <w:t>борудования, и будет передан Участнику в степени строительной готовности, определяемой проектной и рабочей документацией на строительство Объекта.</w:t>
      </w:r>
    </w:p>
    <w:p w14:paraId="4AF7469A" w14:textId="21337783" w:rsidR="00320616" w:rsidRDefault="00320616" w:rsidP="00715FF7">
      <w:pPr>
        <w:ind w:firstLine="709"/>
        <w:jc w:val="both"/>
        <w:rPr>
          <w:sz w:val="22"/>
          <w:szCs w:val="22"/>
        </w:rPr>
      </w:pPr>
      <w:r w:rsidRPr="00320616">
        <w:rPr>
          <w:sz w:val="22"/>
          <w:szCs w:val="22"/>
        </w:rPr>
        <w:t>Участник самостоятельно и за свой счет выполнит все необходимые работы, с целью дальнейшего использования Объекта по назначению.</w:t>
      </w:r>
    </w:p>
    <w:p w14:paraId="0B5C5A37" w14:textId="77777777" w:rsidR="00ED640D" w:rsidRPr="00320616" w:rsidRDefault="00ED640D" w:rsidP="00715FF7">
      <w:pPr>
        <w:ind w:firstLine="709"/>
        <w:jc w:val="both"/>
        <w:rPr>
          <w:sz w:val="22"/>
          <w:szCs w:val="22"/>
        </w:rPr>
      </w:pPr>
    </w:p>
    <w:p w14:paraId="70FDA268" w14:textId="77777777" w:rsidR="00320616" w:rsidRPr="00715FF7" w:rsidRDefault="00320616" w:rsidP="00320616">
      <w:pPr>
        <w:jc w:val="center"/>
        <w:outlineLvl w:val="0"/>
        <w:rPr>
          <w:b/>
          <w:sz w:val="22"/>
          <w:szCs w:val="22"/>
        </w:rPr>
      </w:pPr>
      <w:r w:rsidRPr="00715FF7">
        <w:rPr>
          <w:b/>
          <w:sz w:val="22"/>
          <w:szCs w:val="22"/>
        </w:rPr>
        <w:t>3. ЦЕНА ДОГОВОРА И ПОРЯДОК РАСЧЕТОВ</w:t>
      </w:r>
    </w:p>
    <w:p w14:paraId="4D4C52FC" w14:textId="4EB393AC" w:rsidR="00320616" w:rsidRPr="00320616" w:rsidRDefault="00320616" w:rsidP="00320616">
      <w:pPr>
        <w:ind w:firstLine="709"/>
        <w:jc w:val="both"/>
        <w:rPr>
          <w:sz w:val="22"/>
          <w:szCs w:val="22"/>
        </w:rPr>
      </w:pPr>
      <w:r w:rsidRPr="00320616">
        <w:rPr>
          <w:sz w:val="22"/>
          <w:szCs w:val="22"/>
        </w:rPr>
        <w:t xml:space="preserve">3.1. Цена настоящего Договора (размер денежных средств, подлежащих уплате Участником для строительства (создания) Объекта) определяется как произведение Окончательной площади Объекта </w:t>
      </w:r>
      <w:r w:rsidR="00715FF7">
        <w:rPr>
          <w:sz w:val="22"/>
          <w:szCs w:val="22"/>
        </w:rPr>
        <w:t>и</w:t>
      </w:r>
      <w:r w:rsidRPr="00320616">
        <w:rPr>
          <w:sz w:val="22"/>
          <w:szCs w:val="22"/>
        </w:rPr>
        <w:t xml:space="preserve"> стоимость одного квадратного метра площади Объекта, равн</w:t>
      </w:r>
      <w:r w:rsidR="00715FF7">
        <w:rPr>
          <w:sz w:val="22"/>
          <w:szCs w:val="22"/>
        </w:rPr>
        <w:t>ой</w:t>
      </w:r>
      <w:r w:rsidRPr="00320616">
        <w:rPr>
          <w:sz w:val="22"/>
          <w:szCs w:val="22"/>
        </w:rPr>
        <w:t xml:space="preserve"> ________</w:t>
      </w:r>
      <w:r w:rsidR="00715FF7">
        <w:rPr>
          <w:sz w:val="22"/>
          <w:szCs w:val="22"/>
        </w:rPr>
        <w:t xml:space="preserve"> </w:t>
      </w:r>
      <w:r w:rsidRPr="00320616">
        <w:rPr>
          <w:sz w:val="22"/>
          <w:szCs w:val="22"/>
        </w:rPr>
        <w:t>(_______ целых 00/100) рублей.</w:t>
      </w:r>
    </w:p>
    <w:p w14:paraId="04187A46" w14:textId="77777777" w:rsidR="00320616" w:rsidRPr="00320616" w:rsidRDefault="00320616" w:rsidP="00320616">
      <w:pPr>
        <w:ind w:firstLine="709"/>
        <w:jc w:val="both"/>
        <w:rPr>
          <w:sz w:val="22"/>
          <w:szCs w:val="22"/>
        </w:rPr>
      </w:pPr>
      <w:r w:rsidRPr="00320616">
        <w:rPr>
          <w:sz w:val="22"/>
          <w:szCs w:val="22"/>
        </w:rPr>
        <w:t>Стороны пришли к соглашению о том, что на момент подписания настоящего Договора, стоимость 1 (Одного) квадратного метра площади Объекта является окончательной и неизменной в течение срока действия настоящего Договора и действует только для настоящего Договора.</w:t>
      </w:r>
    </w:p>
    <w:p w14:paraId="3A17720C" w14:textId="4E7CAD70" w:rsidR="00320616" w:rsidRPr="00320616" w:rsidRDefault="00320616" w:rsidP="00320616">
      <w:pPr>
        <w:ind w:firstLine="709"/>
        <w:jc w:val="both"/>
        <w:rPr>
          <w:sz w:val="22"/>
          <w:szCs w:val="22"/>
        </w:rPr>
      </w:pPr>
      <w:r w:rsidRPr="00320616">
        <w:rPr>
          <w:sz w:val="22"/>
          <w:szCs w:val="22"/>
        </w:rPr>
        <w:t>В цену настоящего Договора включена оплата услуг Застройщика в размере 14% (Четырнадцать процентов) от денежной суммы, указанной в п. 3.</w:t>
      </w:r>
      <w:r w:rsidR="00715FF7">
        <w:rPr>
          <w:sz w:val="22"/>
          <w:szCs w:val="22"/>
        </w:rPr>
        <w:t>2</w:t>
      </w:r>
      <w:r w:rsidRPr="00320616">
        <w:rPr>
          <w:sz w:val="22"/>
          <w:szCs w:val="22"/>
        </w:rPr>
        <w:t>. настоящего Договора. Вознаграждение Застройщика налогом на добавленную стоимость не облагается.</w:t>
      </w:r>
    </w:p>
    <w:p w14:paraId="307F0D0D" w14:textId="42C5B492" w:rsidR="00320616" w:rsidRPr="00320616" w:rsidRDefault="00320616" w:rsidP="00320616">
      <w:pPr>
        <w:ind w:firstLine="709"/>
        <w:jc w:val="both"/>
        <w:rPr>
          <w:sz w:val="22"/>
          <w:szCs w:val="22"/>
        </w:rPr>
      </w:pPr>
      <w:r w:rsidRPr="00320616">
        <w:rPr>
          <w:sz w:val="22"/>
          <w:szCs w:val="22"/>
        </w:rPr>
        <w:t xml:space="preserve">3.2. На момент подписания настоящего Договора цена Договора определяется как произведение Проектной площади Объекта, указанной в столбце </w:t>
      </w:r>
      <w:r w:rsidR="004A0715">
        <w:rPr>
          <w:sz w:val="22"/>
          <w:szCs w:val="22"/>
          <w:lang w:val="en-US"/>
        </w:rPr>
        <w:t>III</w:t>
      </w:r>
      <w:r w:rsidRPr="00320616">
        <w:rPr>
          <w:sz w:val="22"/>
          <w:szCs w:val="22"/>
        </w:rPr>
        <w:t xml:space="preserve"> Таблицы, и стоимости одного квадратного метра площади Объекта, указанной в п. 3.1. настоящего Договора, и составляет ____________</w:t>
      </w:r>
      <w:r w:rsidR="00321B1E">
        <w:rPr>
          <w:sz w:val="22"/>
          <w:szCs w:val="22"/>
        </w:rPr>
        <w:t xml:space="preserve"> </w:t>
      </w:r>
      <w:r w:rsidRPr="00320616">
        <w:rPr>
          <w:sz w:val="22"/>
          <w:szCs w:val="22"/>
        </w:rPr>
        <w:t>(__________ целых 00/100) рублей, в том числе 14% (Четырнадцать процентов) на оплату услуг Застройщика. Вознаграждение Застройщика налогом на добавленную стоимость не облагается.</w:t>
      </w:r>
    </w:p>
    <w:p w14:paraId="360D8C83" w14:textId="20A31887" w:rsidR="00184A16" w:rsidRPr="000E09E9" w:rsidRDefault="00184A16" w:rsidP="00184A16">
      <w:pPr>
        <w:ind w:firstLine="709"/>
        <w:jc w:val="both"/>
        <w:rPr>
          <w:sz w:val="22"/>
          <w:szCs w:val="22"/>
        </w:rPr>
      </w:pPr>
      <w:r w:rsidRPr="000E09E9">
        <w:rPr>
          <w:sz w:val="22"/>
          <w:szCs w:val="22"/>
        </w:rPr>
        <w:t xml:space="preserve">3.3. Оплата цены Договора, указанной в п. 3.2. настоящего Договора, осуществляется </w:t>
      </w:r>
      <w:r w:rsidR="00B139F8">
        <w:rPr>
          <w:sz w:val="22"/>
          <w:szCs w:val="22"/>
        </w:rPr>
        <w:t xml:space="preserve">после его государственной регистрации </w:t>
      </w:r>
      <w:r w:rsidRPr="000E09E9">
        <w:rPr>
          <w:sz w:val="22"/>
          <w:szCs w:val="22"/>
        </w:rPr>
        <w:t>в соответствии со следующим графиком платежей:</w:t>
      </w:r>
    </w:p>
    <w:p w14:paraId="40D43C15" w14:textId="77777777" w:rsidR="00184A16" w:rsidRPr="000E09E9" w:rsidRDefault="00184A16" w:rsidP="00184A16">
      <w:pPr>
        <w:ind w:firstLine="709"/>
        <w:jc w:val="both"/>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78"/>
        <w:gridCol w:w="2521"/>
        <w:gridCol w:w="6705"/>
      </w:tblGrid>
      <w:tr w:rsidR="00184A16" w:rsidRPr="000E09E9" w14:paraId="731C48FD" w14:textId="77777777" w:rsidTr="008C285E">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2911B7D7" w14:textId="77777777" w:rsidR="00184A16" w:rsidRPr="000E09E9" w:rsidRDefault="00184A16" w:rsidP="008C285E"/>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27C66E27" w14:textId="77777777" w:rsidR="00184A16" w:rsidRPr="000E09E9" w:rsidRDefault="00184A16" w:rsidP="008C285E">
            <w:pPr>
              <w:jc w:val="center"/>
            </w:pPr>
            <w:r w:rsidRPr="000E09E9">
              <w:rPr>
                <w:sz w:val="22"/>
                <w:szCs w:val="22"/>
              </w:rPr>
              <w:t>Дата, до которой денежная сумма должна быть уплачена (включительно)</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27C86BE" w14:textId="77777777" w:rsidR="00184A16" w:rsidRPr="000E09E9" w:rsidRDefault="00184A16" w:rsidP="008C285E">
            <w:pPr>
              <w:jc w:val="center"/>
              <w:rPr>
                <w:rFonts w:eastAsia="Calibri"/>
              </w:rPr>
            </w:pPr>
            <w:r w:rsidRPr="000E09E9">
              <w:rPr>
                <w:sz w:val="22"/>
                <w:szCs w:val="22"/>
              </w:rPr>
              <w:t>Денежная сумма, подлежащая уплате (руб.)</w:t>
            </w:r>
            <w:r w:rsidRPr="000E09E9">
              <w:rPr>
                <w:rFonts w:eastAsia="Calibri"/>
                <w:sz w:val="22"/>
                <w:szCs w:val="22"/>
              </w:rPr>
              <w:t xml:space="preserve">  </w:t>
            </w:r>
          </w:p>
          <w:p w14:paraId="7E49DFD1" w14:textId="77777777" w:rsidR="00184A16" w:rsidRPr="000E09E9" w:rsidRDefault="00184A16" w:rsidP="008C285E">
            <w:pPr>
              <w:jc w:val="center"/>
            </w:pPr>
            <w:r w:rsidRPr="000E09E9">
              <w:rPr>
                <w:rFonts w:eastAsia="Calibri"/>
                <w:sz w:val="22"/>
                <w:szCs w:val="22"/>
              </w:rPr>
              <w:t>(в том числе вознаграждение Застройщика)</w:t>
            </w:r>
          </w:p>
        </w:tc>
      </w:tr>
      <w:tr w:rsidR="00184A16" w:rsidRPr="000E09E9" w14:paraId="7E586400" w14:textId="77777777" w:rsidTr="008C285E">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1F29109E" w14:textId="77777777" w:rsidR="00184A16" w:rsidRPr="000E09E9" w:rsidRDefault="00184A16" w:rsidP="008C285E">
            <w:r w:rsidRPr="000E09E9">
              <w:rPr>
                <w:sz w:val="22"/>
                <w:szCs w:val="22"/>
              </w:rPr>
              <w:t>1.</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56F36DF" w14:textId="77777777" w:rsidR="00184A16" w:rsidRPr="000E09E9" w:rsidRDefault="00184A16" w:rsidP="008C285E">
            <w:pPr>
              <w:jc w:val="center"/>
              <w:rPr>
                <w:rFonts w:eastAsia="Calibri"/>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8C8B4" w14:textId="77777777" w:rsidR="00184A16" w:rsidRPr="000E09E9" w:rsidRDefault="00184A16" w:rsidP="008C285E">
            <w:pPr>
              <w:jc w:val="center"/>
              <w:rPr>
                <w:rFonts w:eastAsia="Calibri"/>
              </w:rPr>
            </w:pPr>
          </w:p>
        </w:tc>
      </w:tr>
      <w:tr w:rsidR="00184A16" w:rsidRPr="000E09E9" w14:paraId="6640DAA0" w14:textId="77777777" w:rsidTr="008C285E">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20014033" w14:textId="77777777" w:rsidR="00184A16" w:rsidRPr="000E09E9" w:rsidRDefault="00184A16" w:rsidP="008C285E">
            <w:r w:rsidRPr="000E09E9">
              <w:rPr>
                <w:sz w:val="22"/>
                <w:szCs w:val="22"/>
              </w:rPr>
              <w:t>2.</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B08A317" w14:textId="77777777" w:rsidR="00184A16" w:rsidRPr="000E09E9" w:rsidRDefault="00184A16" w:rsidP="008C285E">
            <w:pPr>
              <w:jc w:val="cente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659CE5" w14:textId="77777777" w:rsidR="00184A16" w:rsidRPr="000E09E9" w:rsidRDefault="00184A16" w:rsidP="008C285E">
            <w:pPr>
              <w:jc w:val="center"/>
            </w:pPr>
          </w:p>
        </w:tc>
      </w:tr>
      <w:tr w:rsidR="00184A16" w:rsidRPr="000E09E9" w14:paraId="14F075F2" w14:textId="77777777" w:rsidTr="008C285E">
        <w:tc>
          <w:tcPr>
            <w:tcW w:w="582" w:type="dxa"/>
            <w:tcBorders>
              <w:top w:val="single" w:sz="4" w:space="0" w:color="000000"/>
              <w:left w:val="single" w:sz="4" w:space="0" w:color="000000"/>
              <w:bottom w:val="single" w:sz="4" w:space="0" w:color="000000"/>
              <w:right w:val="single" w:sz="4" w:space="0" w:color="000000"/>
            </w:tcBorders>
            <w:shd w:val="clear" w:color="auto" w:fill="auto"/>
            <w:hideMark/>
          </w:tcPr>
          <w:p w14:paraId="6110195E" w14:textId="77777777" w:rsidR="00184A16" w:rsidRPr="000E09E9" w:rsidRDefault="00184A16" w:rsidP="008C285E">
            <w:r w:rsidRPr="000E09E9">
              <w:rPr>
                <w:sz w:val="22"/>
                <w:szCs w:val="22"/>
              </w:rPr>
              <w:t>3.</w:t>
            </w:r>
          </w:p>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1AA24E8" w14:textId="77777777" w:rsidR="00184A16" w:rsidRPr="000E09E9" w:rsidRDefault="00184A16" w:rsidP="008C285E">
            <w:pPr>
              <w:jc w:val="center"/>
              <w:rPr>
                <w:rFonts w:eastAsia="Calibri"/>
              </w:rPr>
            </w:pP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56B87D" w14:textId="77777777" w:rsidR="00184A16" w:rsidRPr="000E09E9" w:rsidRDefault="00184A16" w:rsidP="008C285E">
            <w:pPr>
              <w:jc w:val="center"/>
              <w:rPr>
                <w:rFonts w:eastAsia="Calibri"/>
              </w:rPr>
            </w:pPr>
          </w:p>
        </w:tc>
      </w:tr>
      <w:tr w:rsidR="00184A16" w:rsidRPr="000E09E9" w14:paraId="3D73D6C1" w14:textId="77777777" w:rsidTr="008C285E">
        <w:tc>
          <w:tcPr>
            <w:tcW w:w="582" w:type="dxa"/>
            <w:tcBorders>
              <w:top w:val="single" w:sz="4" w:space="0" w:color="000000"/>
              <w:left w:val="single" w:sz="4" w:space="0" w:color="000000"/>
              <w:bottom w:val="single" w:sz="4" w:space="0" w:color="000000"/>
              <w:right w:val="single" w:sz="4" w:space="0" w:color="000000"/>
            </w:tcBorders>
            <w:shd w:val="clear" w:color="auto" w:fill="auto"/>
          </w:tcPr>
          <w:p w14:paraId="67E972EB" w14:textId="77777777" w:rsidR="00184A16" w:rsidRPr="000E09E9" w:rsidRDefault="00184A16" w:rsidP="008C285E"/>
        </w:tc>
        <w:tc>
          <w:tcPr>
            <w:tcW w:w="253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1EA8F72" w14:textId="77777777" w:rsidR="00184A16" w:rsidRPr="000E09E9" w:rsidRDefault="00184A16" w:rsidP="008C285E">
            <w:pPr>
              <w:jc w:val="center"/>
            </w:pPr>
            <w:r w:rsidRPr="000E09E9">
              <w:rPr>
                <w:sz w:val="22"/>
                <w:szCs w:val="22"/>
              </w:rPr>
              <w:t>ИТОГО:</w:t>
            </w:r>
          </w:p>
        </w:tc>
        <w:tc>
          <w:tcPr>
            <w:tcW w:w="6804"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E8DB560" w14:textId="77777777" w:rsidR="00184A16" w:rsidRPr="000E09E9" w:rsidRDefault="00184A16" w:rsidP="008C285E">
            <w:pPr>
              <w:jc w:val="center"/>
            </w:pPr>
          </w:p>
        </w:tc>
      </w:tr>
    </w:tbl>
    <w:p w14:paraId="1D92869B" w14:textId="77777777" w:rsidR="00320616" w:rsidRPr="00320616" w:rsidRDefault="00320616" w:rsidP="00320616">
      <w:pPr>
        <w:ind w:firstLine="709"/>
        <w:jc w:val="both"/>
        <w:rPr>
          <w:sz w:val="22"/>
          <w:szCs w:val="22"/>
        </w:rPr>
      </w:pPr>
      <w:r w:rsidRPr="00320616">
        <w:rPr>
          <w:sz w:val="22"/>
          <w:szCs w:val="22"/>
        </w:rPr>
        <w:t>3.4. Стороны пришли к соглашению о том, что указанная в п.3.2. настоящего Договора цена Договора будет изменена на условиях, указанных в пп.3.4.1., пп.3.4.2. настоящего Договора, в порядке, предусмотренном пп.4.1.7</w:t>
      </w:r>
      <w:r w:rsidR="004E7B10">
        <w:rPr>
          <w:sz w:val="22"/>
          <w:szCs w:val="22"/>
        </w:rPr>
        <w:t>.</w:t>
      </w:r>
      <w:r w:rsidRPr="00320616">
        <w:rPr>
          <w:sz w:val="22"/>
          <w:szCs w:val="22"/>
        </w:rPr>
        <w:t xml:space="preserve"> и пп.5.1.5. настоящего Договора:</w:t>
      </w:r>
    </w:p>
    <w:p w14:paraId="472BD8B4" w14:textId="77777777" w:rsidR="0005714F" w:rsidRDefault="00320616" w:rsidP="0005714F">
      <w:pPr>
        <w:ind w:firstLine="709"/>
        <w:jc w:val="both"/>
        <w:rPr>
          <w:sz w:val="22"/>
          <w:szCs w:val="22"/>
        </w:rPr>
      </w:pPr>
      <w:r w:rsidRPr="00320616">
        <w:rPr>
          <w:sz w:val="22"/>
          <w:szCs w:val="22"/>
        </w:rPr>
        <w:t xml:space="preserve">3.4.1. </w:t>
      </w:r>
      <w:r w:rsidR="0005714F">
        <w:rPr>
          <w:sz w:val="22"/>
          <w:szCs w:val="22"/>
        </w:rPr>
        <w:t xml:space="preserve">при изменении  размера указанной в столбце </w:t>
      </w:r>
      <w:r w:rsidR="0005714F">
        <w:rPr>
          <w:sz w:val="22"/>
          <w:szCs w:val="22"/>
          <w:lang w:val="en-US"/>
        </w:rPr>
        <w:t>III</w:t>
      </w:r>
      <w:r w:rsidR="0005714F">
        <w:rPr>
          <w:sz w:val="22"/>
          <w:szCs w:val="22"/>
        </w:rPr>
        <w:t xml:space="preserve"> Таблицы Проектной площади Объекта, более чем на  5% (Пять) процентов, </w:t>
      </w:r>
      <w:r w:rsidR="0005714F" w:rsidRPr="00415482">
        <w:rPr>
          <w:sz w:val="22"/>
          <w:szCs w:val="22"/>
        </w:rPr>
        <w:t>после проведения обмеров Объекта Уполномоченными органами Стороны, исходя из Окончательной площади Объекта по данным обмеров Уполномоченных органов, стоимости одного квадратного метра и размера вознаграждения Застройщика, указанных в п.3.1. настоящего Договора, уточняют цену настоящего Договора и вознаграждение Застройщика, что оформляется соответствующим дополнительным соглашением к настоящему Договору, указанным в пп. 4.1.7 и пп.5.1.5 настоящего Договора</w:t>
      </w:r>
      <w:r w:rsidR="0005714F">
        <w:rPr>
          <w:sz w:val="22"/>
          <w:szCs w:val="22"/>
        </w:rPr>
        <w:t>,</w:t>
      </w:r>
      <w:r w:rsidR="0005714F" w:rsidRPr="00A84ED8">
        <w:rPr>
          <w:sz w:val="22"/>
          <w:szCs w:val="22"/>
        </w:rPr>
        <w:t xml:space="preserve"> </w:t>
      </w:r>
      <w:r w:rsidR="0005714F">
        <w:rPr>
          <w:sz w:val="22"/>
          <w:szCs w:val="22"/>
        </w:rPr>
        <w:t xml:space="preserve">если не договорятся об ином. </w:t>
      </w:r>
    </w:p>
    <w:p w14:paraId="19429D5C" w14:textId="7825472E" w:rsidR="00320616" w:rsidRPr="00320616" w:rsidRDefault="0005714F" w:rsidP="0005714F">
      <w:pPr>
        <w:ind w:firstLine="709"/>
        <w:jc w:val="both"/>
        <w:rPr>
          <w:sz w:val="22"/>
          <w:szCs w:val="22"/>
        </w:rPr>
      </w:pPr>
      <w:r>
        <w:rPr>
          <w:sz w:val="22"/>
          <w:szCs w:val="22"/>
        </w:rPr>
        <w:t xml:space="preserve">Если Проектная площадь Объекта, указанная в столбце </w:t>
      </w:r>
      <w:r>
        <w:rPr>
          <w:sz w:val="22"/>
          <w:szCs w:val="22"/>
          <w:lang w:val="en-US"/>
        </w:rPr>
        <w:t>III</w:t>
      </w:r>
      <w:r>
        <w:rPr>
          <w:sz w:val="22"/>
          <w:szCs w:val="22"/>
        </w:rPr>
        <w:t xml:space="preserve"> Таблицы, изменилась более чем на 5 (Пять) процентов, Участник может реализовать своё право, согласно ст. 9 Федерального</w:t>
      </w:r>
      <w:r w:rsidRPr="00A63E54">
        <w:rPr>
          <w:sz w:val="22"/>
          <w:szCs w:val="22"/>
        </w:rPr>
        <w:t xml:space="preserve"> закон</w:t>
      </w:r>
      <w:r>
        <w:rPr>
          <w:sz w:val="22"/>
          <w:szCs w:val="22"/>
        </w:rPr>
        <w:t>а</w:t>
      </w:r>
      <w:r w:rsidRPr="00A63E54">
        <w:rPr>
          <w:sz w:val="22"/>
          <w:szCs w:val="22"/>
        </w:rPr>
        <w:t xml:space="preserve">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r w:rsidR="00320616" w:rsidRPr="00320616">
        <w:rPr>
          <w:sz w:val="22"/>
          <w:szCs w:val="22"/>
        </w:rPr>
        <w:t>.</w:t>
      </w:r>
    </w:p>
    <w:p w14:paraId="2B9B9CFA" w14:textId="77777777" w:rsidR="00320616" w:rsidRDefault="00320616" w:rsidP="00320616">
      <w:pPr>
        <w:ind w:firstLine="709"/>
        <w:jc w:val="both"/>
        <w:rPr>
          <w:sz w:val="22"/>
          <w:szCs w:val="22"/>
        </w:rPr>
      </w:pPr>
      <w:r w:rsidRPr="00320616">
        <w:rPr>
          <w:sz w:val="22"/>
          <w:szCs w:val="22"/>
        </w:rPr>
        <w:t>3.4.2. указанная в пп.3.4.1. настоящего Договора уточненная цена Договора является окончательной и не подлежит изменению ни при каких обстоятельствах, в том числе и в случае изменения площади Объекта при проведении повторных (дополнительных) обмеров Объекта Уполномоченными органами.</w:t>
      </w:r>
    </w:p>
    <w:p w14:paraId="0BE1F266" w14:textId="572D9E4A" w:rsidR="00EA5639" w:rsidRDefault="00EA5639" w:rsidP="00320616">
      <w:pPr>
        <w:ind w:firstLine="709"/>
        <w:jc w:val="both"/>
        <w:rPr>
          <w:sz w:val="22"/>
          <w:szCs w:val="22"/>
        </w:rPr>
      </w:pPr>
      <w:r w:rsidRPr="00EA5639">
        <w:rPr>
          <w:sz w:val="22"/>
          <w:szCs w:val="22"/>
        </w:rPr>
        <w:t>3.4.3. Перерасчеты, предусмотренные п. 4.1.7., 5.1.5. настоящего договора, не производятся при отклонении фактической площади Объекта от проектной менее чем на 5% (Пять) процентов.</w:t>
      </w:r>
    </w:p>
    <w:p w14:paraId="761CE2C8" w14:textId="77777777" w:rsidR="004E7B10" w:rsidRPr="00320616" w:rsidRDefault="004E7B10" w:rsidP="00320616">
      <w:pPr>
        <w:ind w:firstLine="709"/>
        <w:jc w:val="both"/>
        <w:rPr>
          <w:sz w:val="22"/>
          <w:szCs w:val="22"/>
        </w:rPr>
      </w:pPr>
      <w:r w:rsidRPr="004E7B10">
        <w:rPr>
          <w:sz w:val="22"/>
          <w:szCs w:val="22"/>
        </w:rPr>
        <w:t xml:space="preserve">3.5. Стороны пришли к соглашению о том, что цена Договора, подлежащая оплате Участником, включает в себя вознаграждение Застройщика в размере 14 % (Четырнадцать процентов) от цены </w:t>
      </w:r>
      <w:r w:rsidRPr="004E7B10">
        <w:rPr>
          <w:sz w:val="22"/>
          <w:szCs w:val="22"/>
        </w:rPr>
        <w:lastRenderedPageBreak/>
        <w:t>настоящего Договора. В случае, если оплата цены настоящего Договора осуществляется в рассрочку, в соответствии с установленным настоящим Договором графиком платежей, вознаграждение Застройщика, подлежащее оплате Участником, включается в полном объеме в первый платеж, предусмотренный графиком платежей. В случае если первого платежа, предусмотренного графиком платежей, недостаточно для оплаты Участником вознаграждения Застройщика, часть вознаграждения Застройщика включается во второй платеж, предусмотренный графиком платежей в оставшейся части, не оплаченной в составе первого платежа. Аналогичный расчет вознаграждения Застройщика, включенного в цену настоящего Договора и подлежащего оплате Участником в составе платежей, предусмотренных графиком платежей, производится до полной его оплаты.</w:t>
      </w:r>
    </w:p>
    <w:p w14:paraId="110CE7F1" w14:textId="77777777" w:rsidR="00B033AA" w:rsidRPr="00320616" w:rsidRDefault="00184A16" w:rsidP="00B033AA">
      <w:pPr>
        <w:ind w:firstLine="709"/>
        <w:jc w:val="both"/>
        <w:rPr>
          <w:sz w:val="22"/>
          <w:szCs w:val="22"/>
        </w:rPr>
      </w:pPr>
      <w:r w:rsidRPr="000E09E9">
        <w:rPr>
          <w:sz w:val="22"/>
          <w:szCs w:val="22"/>
        </w:rPr>
        <w:t xml:space="preserve">3.6. </w:t>
      </w:r>
      <w:r w:rsidR="00B033AA" w:rsidRPr="00320616">
        <w:rPr>
          <w:sz w:val="22"/>
          <w:szCs w:val="22"/>
        </w:rPr>
        <w:t>Оплата цены Договора производится путем перечисления Участником денежных средств на расчетный счет Застройщика по соответствующим банковским реквизитам, указанным в настоящем Договоре.</w:t>
      </w:r>
    </w:p>
    <w:p w14:paraId="372AB668" w14:textId="77777777" w:rsidR="00B033AA" w:rsidRPr="00320616" w:rsidRDefault="00B033AA" w:rsidP="00B033AA">
      <w:pPr>
        <w:ind w:firstLine="709"/>
        <w:jc w:val="both"/>
        <w:rPr>
          <w:sz w:val="22"/>
          <w:szCs w:val="22"/>
        </w:rPr>
      </w:pPr>
      <w:r w:rsidRPr="00320616">
        <w:rPr>
          <w:sz w:val="22"/>
          <w:szCs w:val="22"/>
        </w:rPr>
        <w:t>Датой исполнения обязательств Участника по оплате считается дата поступления соответствующей денежной суммы (части денежной суммы), предусмотренной настоящим Договором, в полном объеме на расчетный счет Застройщика, указанный в настоящем Договоре.</w:t>
      </w:r>
    </w:p>
    <w:p w14:paraId="066F4720" w14:textId="199E4412" w:rsidR="00184A16" w:rsidRPr="000E09E9" w:rsidRDefault="00184A16" w:rsidP="00B033AA">
      <w:pPr>
        <w:ind w:firstLine="709"/>
        <w:jc w:val="both"/>
        <w:rPr>
          <w:bCs/>
          <w:sz w:val="22"/>
          <w:szCs w:val="22"/>
        </w:rPr>
      </w:pPr>
      <w:r w:rsidRPr="000E09E9">
        <w:rPr>
          <w:bCs/>
          <w:sz w:val="22"/>
          <w:szCs w:val="22"/>
        </w:rPr>
        <w:t xml:space="preserve">3.7. </w:t>
      </w:r>
      <w:r w:rsidR="001F7C67" w:rsidRPr="00320616">
        <w:rPr>
          <w:sz w:val="22"/>
          <w:szCs w:val="22"/>
        </w:rPr>
        <w:t>При оплате денежной суммы</w:t>
      </w:r>
      <w:r w:rsidR="00DD3243">
        <w:rPr>
          <w:sz w:val="22"/>
          <w:szCs w:val="22"/>
        </w:rPr>
        <w:t>,</w:t>
      </w:r>
      <w:r w:rsidR="001F7C67" w:rsidRPr="00320616">
        <w:rPr>
          <w:sz w:val="22"/>
          <w:szCs w:val="22"/>
        </w:rPr>
        <w:t xml:space="preserve"> указанной в пункте 3.2. настоящего Договора, в платежном поручении Участник обязуется указывать</w:t>
      </w:r>
      <w:r w:rsidRPr="000E09E9">
        <w:rPr>
          <w:bCs/>
          <w:sz w:val="22"/>
          <w:szCs w:val="22"/>
        </w:rPr>
        <w:t>: «Оплата денежных средств по Договору участия в долевом строительстве №_________ от «__» ________ 201__ г., НДС не облагается».</w:t>
      </w:r>
    </w:p>
    <w:p w14:paraId="7608521D" w14:textId="77777777" w:rsidR="00184A16" w:rsidRPr="000E09E9" w:rsidRDefault="00184A16" w:rsidP="00184A16">
      <w:pPr>
        <w:pStyle w:val="af3"/>
        <w:spacing w:after="0"/>
        <w:ind w:left="0" w:firstLine="708"/>
        <w:jc w:val="both"/>
        <w:rPr>
          <w:bCs/>
          <w:sz w:val="22"/>
          <w:szCs w:val="22"/>
        </w:rPr>
      </w:pPr>
      <w:r w:rsidRPr="000E09E9">
        <w:rPr>
          <w:bCs/>
          <w:sz w:val="22"/>
          <w:szCs w:val="22"/>
        </w:rPr>
        <w:t>За нарушение условия настоящего пункта, Участник выплачивает Застройщику штраф в размере 1 (одного) процента от цены Договора, указанной в п.3.2. настоящего Договора.</w:t>
      </w:r>
    </w:p>
    <w:p w14:paraId="38432B48" w14:textId="77777777" w:rsidR="00320616" w:rsidRPr="00320616" w:rsidRDefault="00320616" w:rsidP="00320616">
      <w:pPr>
        <w:ind w:firstLine="709"/>
        <w:jc w:val="center"/>
        <w:outlineLvl w:val="0"/>
        <w:rPr>
          <w:sz w:val="22"/>
          <w:szCs w:val="22"/>
        </w:rPr>
      </w:pPr>
    </w:p>
    <w:p w14:paraId="03E02FAB" w14:textId="77777777" w:rsidR="00320616" w:rsidRPr="005F4B33" w:rsidRDefault="00320616" w:rsidP="00320616">
      <w:pPr>
        <w:ind w:firstLine="709"/>
        <w:jc w:val="center"/>
        <w:outlineLvl w:val="0"/>
        <w:rPr>
          <w:b/>
          <w:sz w:val="22"/>
          <w:szCs w:val="22"/>
        </w:rPr>
      </w:pPr>
      <w:r w:rsidRPr="005F4B33">
        <w:rPr>
          <w:b/>
          <w:sz w:val="22"/>
          <w:szCs w:val="22"/>
        </w:rPr>
        <w:t>4. ОБЯЗАННОСТИ И ПРАВА ЗАСТРОЙЩИКА</w:t>
      </w:r>
    </w:p>
    <w:p w14:paraId="4A9163AD" w14:textId="77777777" w:rsidR="00320616" w:rsidRPr="00320616" w:rsidRDefault="00320616" w:rsidP="00320616">
      <w:pPr>
        <w:ind w:firstLine="709"/>
        <w:jc w:val="both"/>
        <w:rPr>
          <w:sz w:val="22"/>
          <w:szCs w:val="22"/>
        </w:rPr>
      </w:pPr>
      <w:r w:rsidRPr="00320616">
        <w:rPr>
          <w:sz w:val="22"/>
          <w:szCs w:val="22"/>
        </w:rPr>
        <w:t>4.1. Застройщик обязан:</w:t>
      </w:r>
    </w:p>
    <w:p w14:paraId="46A9B24C" w14:textId="26DA749E" w:rsidR="00320616" w:rsidRPr="00320616" w:rsidRDefault="00320616" w:rsidP="00320616">
      <w:pPr>
        <w:ind w:firstLine="709"/>
        <w:jc w:val="both"/>
        <w:rPr>
          <w:sz w:val="22"/>
          <w:szCs w:val="22"/>
        </w:rPr>
      </w:pPr>
      <w:r w:rsidRPr="00320616">
        <w:rPr>
          <w:sz w:val="22"/>
          <w:szCs w:val="22"/>
        </w:rPr>
        <w:t xml:space="preserve">4.1.1. Своими силами и (или) с привлечением третьих лиц построить (создать) </w:t>
      </w:r>
      <w:r w:rsidR="00A7098B">
        <w:rPr>
          <w:sz w:val="22"/>
          <w:szCs w:val="22"/>
        </w:rPr>
        <w:t xml:space="preserve">Корпус 2 (Этап строительства 1) </w:t>
      </w:r>
      <w:r w:rsidRPr="00320616">
        <w:rPr>
          <w:sz w:val="22"/>
          <w:szCs w:val="22"/>
        </w:rPr>
        <w:t>Многофункциональн</w:t>
      </w:r>
      <w:r w:rsidR="00A7098B">
        <w:rPr>
          <w:sz w:val="22"/>
          <w:szCs w:val="22"/>
        </w:rPr>
        <w:t>ого</w:t>
      </w:r>
      <w:r w:rsidRPr="00320616">
        <w:rPr>
          <w:sz w:val="22"/>
          <w:szCs w:val="22"/>
        </w:rPr>
        <w:t xml:space="preserve"> комплекс</w:t>
      </w:r>
      <w:r w:rsidR="00A7098B">
        <w:rPr>
          <w:sz w:val="22"/>
          <w:szCs w:val="22"/>
        </w:rPr>
        <w:t>а</w:t>
      </w:r>
      <w:r w:rsidRPr="00320616">
        <w:rPr>
          <w:sz w:val="22"/>
          <w:szCs w:val="22"/>
        </w:rPr>
        <w:t>.</w:t>
      </w:r>
    </w:p>
    <w:p w14:paraId="7729EE44" w14:textId="427302FB" w:rsidR="00320616" w:rsidRPr="00320616" w:rsidRDefault="00320616" w:rsidP="00320616">
      <w:pPr>
        <w:ind w:firstLine="709"/>
        <w:jc w:val="both"/>
        <w:rPr>
          <w:sz w:val="22"/>
          <w:szCs w:val="22"/>
        </w:rPr>
      </w:pPr>
      <w:r w:rsidRPr="00320616">
        <w:rPr>
          <w:sz w:val="22"/>
          <w:szCs w:val="22"/>
        </w:rPr>
        <w:t xml:space="preserve">4.1.2. После получения разрешения на ввод в эксплуатацию </w:t>
      </w:r>
      <w:r w:rsidR="00A7098B" w:rsidRPr="00A7098B">
        <w:rPr>
          <w:sz w:val="22"/>
          <w:szCs w:val="22"/>
        </w:rPr>
        <w:t>Корпус</w:t>
      </w:r>
      <w:r w:rsidR="00A7098B">
        <w:rPr>
          <w:sz w:val="22"/>
          <w:szCs w:val="22"/>
        </w:rPr>
        <w:t>а</w:t>
      </w:r>
      <w:r w:rsidR="00A7098B" w:rsidRPr="00A7098B">
        <w:rPr>
          <w:sz w:val="22"/>
          <w:szCs w:val="22"/>
        </w:rPr>
        <w:t xml:space="preserve"> 2 (Этап строительства 1) </w:t>
      </w:r>
      <w:r w:rsidRPr="00320616">
        <w:rPr>
          <w:sz w:val="22"/>
          <w:szCs w:val="22"/>
        </w:rPr>
        <w:t>Многофункционального комплекса передать Участнику Объект по Акту приема – передачи, подписываемому в сроки, в порядке и на условиях, предусмотренных статьей 6 настоящего Договора, при условии выполнения Участником всех принятых на себя по настоящему Договору обязательств, если иное не предусмотрено настоящим Договором.</w:t>
      </w:r>
    </w:p>
    <w:p w14:paraId="1EA68CAF" w14:textId="67A62673" w:rsidR="00320616" w:rsidRPr="00320616" w:rsidRDefault="00320616" w:rsidP="00320616">
      <w:pPr>
        <w:ind w:firstLine="709"/>
        <w:jc w:val="both"/>
        <w:rPr>
          <w:sz w:val="22"/>
          <w:szCs w:val="22"/>
        </w:rPr>
      </w:pPr>
      <w:r w:rsidRPr="00320616">
        <w:rPr>
          <w:sz w:val="22"/>
          <w:szCs w:val="22"/>
        </w:rPr>
        <w:t>4.1.3. Уплачиваемые Участником по настоящему Договору денежные средства используются Застройщиком на цели, предусмотренные Федеральным законом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66FD14A" w14:textId="6C1E07A8" w:rsidR="00320616" w:rsidRPr="00320616" w:rsidRDefault="00320616" w:rsidP="00320616">
      <w:pPr>
        <w:ind w:firstLine="709"/>
        <w:jc w:val="both"/>
        <w:rPr>
          <w:sz w:val="22"/>
          <w:szCs w:val="22"/>
        </w:rPr>
      </w:pPr>
      <w:r w:rsidRPr="00320616">
        <w:rPr>
          <w:sz w:val="22"/>
          <w:szCs w:val="22"/>
        </w:rPr>
        <w:t xml:space="preserve"> 4.1.4.</w:t>
      </w:r>
      <w:r w:rsidRPr="00320616">
        <w:rPr>
          <w:sz w:val="22"/>
          <w:szCs w:val="22"/>
        </w:rPr>
        <w:tab/>
      </w:r>
      <w:r w:rsidR="004A214B">
        <w:rPr>
          <w:sz w:val="22"/>
          <w:szCs w:val="22"/>
        </w:rPr>
        <w:t>Подать документы на</w:t>
      </w:r>
      <w:r w:rsidRPr="00320616">
        <w:rPr>
          <w:sz w:val="22"/>
          <w:szCs w:val="22"/>
        </w:rPr>
        <w:t xml:space="preserve"> государственную регистрацию настоящего Договора в уполномоченн</w:t>
      </w:r>
      <w:r w:rsidR="00E1209E">
        <w:rPr>
          <w:sz w:val="22"/>
          <w:szCs w:val="22"/>
        </w:rPr>
        <w:t>ый</w:t>
      </w:r>
      <w:r w:rsidRPr="00320616">
        <w:rPr>
          <w:sz w:val="22"/>
          <w:szCs w:val="22"/>
        </w:rPr>
        <w:t xml:space="preserve"> государственн</w:t>
      </w:r>
      <w:r w:rsidR="00E1209E">
        <w:rPr>
          <w:sz w:val="22"/>
          <w:szCs w:val="22"/>
        </w:rPr>
        <w:t>ый</w:t>
      </w:r>
      <w:r w:rsidRPr="00320616">
        <w:rPr>
          <w:sz w:val="22"/>
          <w:szCs w:val="22"/>
        </w:rPr>
        <w:t xml:space="preserve"> орган, осуществляющ</w:t>
      </w:r>
      <w:r w:rsidR="00E1209E">
        <w:rPr>
          <w:sz w:val="22"/>
          <w:szCs w:val="22"/>
        </w:rPr>
        <w:t>ий</w:t>
      </w:r>
      <w:r w:rsidRPr="00320616">
        <w:rPr>
          <w:sz w:val="22"/>
          <w:szCs w:val="22"/>
        </w:rPr>
        <w:t xml:space="preserve"> государственную регистрацию прав на недвижимое имущество и сделок с ним при условии исполнения Участником пп.5.1.4. настоящего Договора. </w:t>
      </w:r>
    </w:p>
    <w:p w14:paraId="3ABCFB2B" w14:textId="0C15CD64" w:rsidR="00320616" w:rsidRPr="00320616" w:rsidRDefault="00320616" w:rsidP="00320616">
      <w:pPr>
        <w:ind w:firstLine="709"/>
        <w:jc w:val="both"/>
        <w:rPr>
          <w:sz w:val="22"/>
          <w:szCs w:val="22"/>
        </w:rPr>
      </w:pPr>
      <w:r w:rsidRPr="00320616">
        <w:rPr>
          <w:sz w:val="22"/>
          <w:szCs w:val="22"/>
        </w:rPr>
        <w:t xml:space="preserve">4.1.5. Направить Участнику по почте заказным письмом с описью вложения и уведомлением о вручении сообщение, о завершении строительства (создания) </w:t>
      </w:r>
      <w:r w:rsidR="00A7098B">
        <w:rPr>
          <w:sz w:val="22"/>
          <w:szCs w:val="22"/>
        </w:rPr>
        <w:t xml:space="preserve">Корпуса 2 (Этап строительства 1) </w:t>
      </w:r>
      <w:r w:rsidRPr="00320616">
        <w:rPr>
          <w:sz w:val="22"/>
          <w:szCs w:val="22"/>
        </w:rPr>
        <w:t xml:space="preserve">Многофункционального комплекса и о готовности Объекта к передаче не менее чем за 14 (Четырнадцать) </w:t>
      </w:r>
      <w:r w:rsidR="001E12EA">
        <w:rPr>
          <w:sz w:val="22"/>
          <w:szCs w:val="22"/>
        </w:rPr>
        <w:t>рабочих</w:t>
      </w:r>
      <w:r w:rsidRPr="00320616">
        <w:rPr>
          <w:sz w:val="22"/>
          <w:szCs w:val="22"/>
        </w:rPr>
        <w:t xml:space="preserve"> дней до наступления установленного в пп.6.1.1. настоящего Договора срока начала передачи Объекта, с предупреждением Участника о необходимости принятия Объекта и о последствиях бездействия Участника, предусмотренных частью 6 статьи 8 Федерального закона №214-ФЗ от 30.12.2004г.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w:t>
      </w:r>
    </w:p>
    <w:p w14:paraId="7EFC810D" w14:textId="52A9D1AD" w:rsidR="00320616" w:rsidRPr="00320616" w:rsidRDefault="00320616" w:rsidP="00320616">
      <w:pPr>
        <w:ind w:firstLine="709"/>
        <w:jc w:val="both"/>
        <w:rPr>
          <w:sz w:val="22"/>
          <w:szCs w:val="22"/>
        </w:rPr>
      </w:pPr>
      <w:r w:rsidRPr="00320616">
        <w:rPr>
          <w:sz w:val="22"/>
          <w:szCs w:val="22"/>
        </w:rPr>
        <w:t>4.1.6. Направить Участнику уведомление о необходимости подписания Дополнительного соглашения указанного в п.п.4.1.7., 5.1.5. настоящего Договора по форме Приложения №1 или Приложения №2 к настоящему Договору, устанавливающего Окончательную площадь Объекта по данным обмеров Объекта Уполномоченными органами, а также о необходимости исполнения обязательств, предусмотренных пп.5.1.5., пп.5.1.7., пп.5.1.8. настоящего Договора. Направление данного уведомления Застройщиком допускается по электронной почте, по адресу электронной почты, указанному Участником в настоящем Договоре.</w:t>
      </w:r>
    </w:p>
    <w:p w14:paraId="37EFC729" w14:textId="6838E728" w:rsidR="00320616" w:rsidRPr="00320616" w:rsidRDefault="00320616" w:rsidP="00320616">
      <w:pPr>
        <w:ind w:firstLine="709"/>
        <w:jc w:val="both"/>
        <w:rPr>
          <w:sz w:val="22"/>
          <w:szCs w:val="22"/>
        </w:rPr>
      </w:pPr>
      <w:r w:rsidRPr="00320616">
        <w:rPr>
          <w:sz w:val="22"/>
          <w:szCs w:val="22"/>
        </w:rPr>
        <w:t xml:space="preserve">4.1.7. Если Окончательная площадь Объекта по результатам обмеров Уполномоченными органами будет отличаться от Проектной площади Объекта, указанной в столбце </w:t>
      </w:r>
      <w:r w:rsidR="004A0715">
        <w:rPr>
          <w:sz w:val="22"/>
          <w:szCs w:val="22"/>
          <w:lang w:val="en-US"/>
        </w:rPr>
        <w:t>III</w:t>
      </w:r>
      <w:r w:rsidRPr="00320616">
        <w:rPr>
          <w:sz w:val="22"/>
          <w:szCs w:val="22"/>
        </w:rPr>
        <w:t xml:space="preserve"> Таблицы, подписать с Участником дополнительное соглашение:</w:t>
      </w:r>
    </w:p>
    <w:p w14:paraId="04B8380E" w14:textId="6A08E77C" w:rsidR="004A214B" w:rsidRPr="00ED4A5C" w:rsidRDefault="004A214B" w:rsidP="004A214B">
      <w:pPr>
        <w:ind w:firstLine="709"/>
        <w:jc w:val="both"/>
        <w:rPr>
          <w:sz w:val="22"/>
          <w:szCs w:val="22"/>
        </w:rPr>
      </w:pPr>
      <w:r w:rsidRPr="00ED4A5C">
        <w:rPr>
          <w:sz w:val="22"/>
          <w:szCs w:val="22"/>
        </w:rPr>
        <w:t>4.1.7.1. при увеличении Окончательной площади Объекта относительно Проектной площади Объекта - по форме, приведенной в Приложении №1 к настоящему Договору, с условием об установлении окончательной стоимости Объекта (п. 3.4. настоящего Договора);</w:t>
      </w:r>
    </w:p>
    <w:p w14:paraId="2A4B217E" w14:textId="72A566D9" w:rsidR="004A214B" w:rsidRPr="00ED4A5C" w:rsidRDefault="004A214B" w:rsidP="004A214B">
      <w:pPr>
        <w:ind w:firstLine="709"/>
        <w:jc w:val="both"/>
        <w:rPr>
          <w:sz w:val="22"/>
          <w:szCs w:val="22"/>
        </w:rPr>
      </w:pPr>
      <w:r w:rsidRPr="00ED4A5C">
        <w:rPr>
          <w:sz w:val="22"/>
          <w:szCs w:val="22"/>
        </w:rPr>
        <w:lastRenderedPageBreak/>
        <w:t>4.1.7.2. при уменьшении Окончательной площади Объекта относительно Проектной площади Объекта - по форме, приведенной в Приложении № 2 к настоящему Договору, с условием об установлении окончательной стоимости Объекта (п. 3.4. настоящего Договора).</w:t>
      </w:r>
    </w:p>
    <w:p w14:paraId="1F509F4A" w14:textId="191E3356" w:rsidR="00320616" w:rsidRPr="00320616" w:rsidRDefault="00320616" w:rsidP="00320616">
      <w:pPr>
        <w:ind w:firstLine="709"/>
        <w:jc w:val="both"/>
        <w:rPr>
          <w:sz w:val="22"/>
          <w:szCs w:val="22"/>
        </w:rPr>
      </w:pPr>
      <w:r w:rsidRPr="00320616">
        <w:rPr>
          <w:sz w:val="22"/>
          <w:szCs w:val="22"/>
        </w:rPr>
        <w:t xml:space="preserve">4.1.8. Выбрать орган технической инвентаризации или иное уполномоченное в соответствии с федеральным законом лицо / орган, который будет производить технические обмеры в отношении Объекта и </w:t>
      </w:r>
      <w:r w:rsidR="00A7098B">
        <w:rPr>
          <w:sz w:val="22"/>
          <w:szCs w:val="22"/>
        </w:rPr>
        <w:t xml:space="preserve">Корпуса 2 (Этап строительства 1) </w:t>
      </w:r>
      <w:r w:rsidRPr="00320616">
        <w:rPr>
          <w:sz w:val="22"/>
          <w:szCs w:val="22"/>
        </w:rPr>
        <w:t>Многофункционального комплекса. Участник не вправе предъявлять претензии Застройщику, связанные с выбранным Застройщиком Уполномоченным органом  и результатами произведенных им обмеров.</w:t>
      </w:r>
    </w:p>
    <w:p w14:paraId="72FB9C6B" w14:textId="77777777" w:rsidR="00320616" w:rsidRPr="00320616" w:rsidRDefault="00320616" w:rsidP="00320616">
      <w:pPr>
        <w:ind w:firstLine="709"/>
        <w:jc w:val="both"/>
        <w:rPr>
          <w:sz w:val="22"/>
          <w:szCs w:val="22"/>
        </w:rPr>
      </w:pPr>
      <w:r w:rsidRPr="00320616">
        <w:rPr>
          <w:sz w:val="22"/>
          <w:szCs w:val="22"/>
        </w:rPr>
        <w:t>4.1.9. Застройщик гарантирует, что:</w:t>
      </w:r>
    </w:p>
    <w:p w14:paraId="39AC9A1A" w14:textId="77777777" w:rsidR="00320616" w:rsidRPr="00320616" w:rsidRDefault="00320616" w:rsidP="00320616">
      <w:pPr>
        <w:ind w:firstLine="709"/>
        <w:jc w:val="both"/>
        <w:rPr>
          <w:sz w:val="22"/>
          <w:szCs w:val="22"/>
        </w:rPr>
      </w:pPr>
      <w:r w:rsidRPr="00320616">
        <w:rPr>
          <w:sz w:val="22"/>
          <w:szCs w:val="22"/>
        </w:rPr>
        <w:t>4.1.9.1. на момент подписания настоящего Договора им не подписаны и не заключены договоры участия в долевом строительстве в отношении Объекта с третьими лицами, аналогичные настоящему Договору;</w:t>
      </w:r>
    </w:p>
    <w:p w14:paraId="2DA09A35" w14:textId="571897DD" w:rsidR="00320616" w:rsidRPr="00320616" w:rsidRDefault="00320616" w:rsidP="00320616">
      <w:pPr>
        <w:ind w:firstLine="709"/>
        <w:jc w:val="both"/>
        <w:rPr>
          <w:sz w:val="22"/>
          <w:szCs w:val="22"/>
        </w:rPr>
      </w:pPr>
      <w:r w:rsidRPr="00320616">
        <w:rPr>
          <w:sz w:val="22"/>
          <w:szCs w:val="22"/>
        </w:rPr>
        <w:t>4.1.9.2. в период действия настоящего Договора Застройщик не будет подписывать и заключать договоры участия в долевом строительстве в отношении Объекта с третьими лицами, аналогичные настоящему Договору.</w:t>
      </w:r>
    </w:p>
    <w:p w14:paraId="0548B707" w14:textId="77777777" w:rsidR="00320616" w:rsidRPr="00320616" w:rsidRDefault="00320616" w:rsidP="00320616">
      <w:pPr>
        <w:ind w:firstLine="709"/>
        <w:jc w:val="both"/>
        <w:rPr>
          <w:sz w:val="22"/>
          <w:szCs w:val="22"/>
        </w:rPr>
      </w:pPr>
      <w:r w:rsidRPr="00320616">
        <w:rPr>
          <w:sz w:val="22"/>
          <w:szCs w:val="22"/>
        </w:rPr>
        <w:t>4.2. Застройщик вправе:</w:t>
      </w:r>
    </w:p>
    <w:p w14:paraId="51A23DDD" w14:textId="6586DF69" w:rsidR="00320616" w:rsidRPr="00320616" w:rsidRDefault="00320616" w:rsidP="00320616">
      <w:pPr>
        <w:ind w:firstLine="709"/>
        <w:jc w:val="both"/>
        <w:rPr>
          <w:sz w:val="22"/>
          <w:szCs w:val="22"/>
        </w:rPr>
      </w:pPr>
      <w:r w:rsidRPr="00320616">
        <w:rPr>
          <w:sz w:val="22"/>
          <w:szCs w:val="22"/>
        </w:rPr>
        <w:t xml:space="preserve">4.2.1. По истечении </w:t>
      </w:r>
      <w:r w:rsidR="00000DCE">
        <w:rPr>
          <w:sz w:val="22"/>
          <w:szCs w:val="22"/>
        </w:rPr>
        <w:t>10 (Д</w:t>
      </w:r>
      <w:r w:rsidRPr="00320616">
        <w:rPr>
          <w:sz w:val="22"/>
          <w:szCs w:val="22"/>
        </w:rPr>
        <w:t>есяти</w:t>
      </w:r>
      <w:r w:rsidR="00000DCE">
        <w:rPr>
          <w:sz w:val="22"/>
          <w:szCs w:val="22"/>
        </w:rPr>
        <w:t>)</w:t>
      </w:r>
      <w:r w:rsidRPr="00320616">
        <w:rPr>
          <w:sz w:val="22"/>
          <w:szCs w:val="22"/>
        </w:rPr>
        <w:t xml:space="preserve"> календарных дней после истечения срока, предусмотренного п. 6.3. настоящего Договора (срок предполагаемой передачи Объекта Участнику) - составить односторонний документ о передаче Объекта в случае наступления следующих событий:</w:t>
      </w:r>
    </w:p>
    <w:p w14:paraId="582C3B93" w14:textId="77777777" w:rsidR="00320616" w:rsidRPr="00320616" w:rsidRDefault="00320616" w:rsidP="00320616">
      <w:pPr>
        <w:ind w:firstLine="709"/>
        <w:jc w:val="both"/>
        <w:rPr>
          <w:sz w:val="22"/>
          <w:szCs w:val="22"/>
        </w:rPr>
      </w:pPr>
      <w:r w:rsidRPr="00320616">
        <w:rPr>
          <w:sz w:val="22"/>
          <w:szCs w:val="22"/>
        </w:rPr>
        <w:t>- при уклонении Участника от принятия Объекта в предусмотренный п.6.3. Договора срок или при отказе Участника от принятия Объекта (за исключением случаев, предусмотренных законодательством РФ). При этом под уклонением Участника от принятия Объекта понимается неподписание по любым причинам Акта приема–передачи Объекта или акта, в котором указывается несоответствие Объекта требованиям, указанным в части 1 статьи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в предусмотренный настоящим Договором срок;</w:t>
      </w:r>
    </w:p>
    <w:p w14:paraId="33F64CA5" w14:textId="67006E85" w:rsidR="00320616" w:rsidRPr="00320616" w:rsidRDefault="00320616" w:rsidP="00320616">
      <w:pPr>
        <w:ind w:firstLine="709"/>
        <w:jc w:val="both"/>
        <w:rPr>
          <w:sz w:val="22"/>
          <w:szCs w:val="22"/>
        </w:rPr>
      </w:pPr>
      <w:r w:rsidRPr="00320616">
        <w:rPr>
          <w:sz w:val="22"/>
          <w:szCs w:val="22"/>
        </w:rPr>
        <w:t xml:space="preserve">- при наличии у Застройщика сведений о получении Участником сообщения о завершении строительства </w:t>
      </w:r>
      <w:r w:rsidR="00000DCE">
        <w:rPr>
          <w:sz w:val="22"/>
          <w:szCs w:val="22"/>
        </w:rPr>
        <w:t xml:space="preserve">Корпуса 2 (Этап строительства 1) </w:t>
      </w:r>
      <w:r w:rsidRPr="00320616">
        <w:rPr>
          <w:sz w:val="22"/>
          <w:szCs w:val="22"/>
        </w:rPr>
        <w:t>Многофункционального комплекса и о готовности Объекта к передаче, либо при возврате заказного письма с сообщением об отказе Участника от его получения или в связи с отсутствием Участника по указанному им почтовому адресу или отметкой организации почтовой связи об истечении срока</w:t>
      </w:r>
      <w:r w:rsidR="00FA2D2D">
        <w:rPr>
          <w:sz w:val="22"/>
          <w:szCs w:val="22"/>
        </w:rPr>
        <w:t xml:space="preserve"> хранения почтового отправления</w:t>
      </w:r>
      <w:r w:rsidRPr="00320616">
        <w:rPr>
          <w:sz w:val="22"/>
          <w:szCs w:val="22"/>
        </w:rPr>
        <w:t>.</w:t>
      </w:r>
    </w:p>
    <w:p w14:paraId="0AE73268" w14:textId="77777777" w:rsidR="00320616" w:rsidRDefault="00320616" w:rsidP="00320616">
      <w:pPr>
        <w:ind w:firstLine="709"/>
        <w:jc w:val="both"/>
        <w:rPr>
          <w:sz w:val="22"/>
          <w:szCs w:val="22"/>
        </w:rPr>
      </w:pPr>
      <w:r w:rsidRPr="00320616">
        <w:rPr>
          <w:sz w:val="22"/>
          <w:szCs w:val="22"/>
        </w:rPr>
        <w:t>При составлении указанного в настоящем пункте одностороннего документа о передаче Объекта риск случайной гибели Объекта признается перешедшим к Участнику со дня составления указанного документа.</w:t>
      </w:r>
    </w:p>
    <w:p w14:paraId="628578CD" w14:textId="77777777" w:rsidR="00C5526A" w:rsidRPr="00320616" w:rsidRDefault="00C5526A" w:rsidP="00320616">
      <w:pPr>
        <w:ind w:firstLine="709"/>
        <w:jc w:val="both"/>
        <w:rPr>
          <w:sz w:val="22"/>
          <w:szCs w:val="22"/>
        </w:rPr>
      </w:pPr>
      <w:r>
        <w:rPr>
          <w:sz w:val="22"/>
          <w:szCs w:val="22"/>
        </w:rPr>
        <w:t>Порядок односторонней передачи Застройщиком Участнику Объекта, указанный в настоящем пункте, также применяется Застройщиком при досрочной передаче Объекта, в соответствии с п.6.5. настоящего Договора.</w:t>
      </w:r>
    </w:p>
    <w:p w14:paraId="35783314" w14:textId="77777777" w:rsidR="00320616" w:rsidRPr="00320616" w:rsidRDefault="00320616" w:rsidP="00320616">
      <w:pPr>
        <w:ind w:firstLine="709"/>
        <w:jc w:val="center"/>
        <w:outlineLvl w:val="0"/>
        <w:rPr>
          <w:sz w:val="22"/>
          <w:szCs w:val="22"/>
        </w:rPr>
      </w:pPr>
    </w:p>
    <w:p w14:paraId="5F4C619A" w14:textId="77777777" w:rsidR="00320616" w:rsidRPr="00FA2D2D" w:rsidRDefault="00320616" w:rsidP="00320616">
      <w:pPr>
        <w:ind w:firstLine="709"/>
        <w:jc w:val="center"/>
        <w:outlineLvl w:val="0"/>
        <w:rPr>
          <w:b/>
          <w:sz w:val="22"/>
          <w:szCs w:val="22"/>
        </w:rPr>
      </w:pPr>
      <w:r w:rsidRPr="00FA2D2D">
        <w:rPr>
          <w:b/>
          <w:sz w:val="22"/>
          <w:szCs w:val="22"/>
        </w:rPr>
        <w:t>5. ОБЯЗАННОСТИ И ПРАВА УЧАСТНИКА</w:t>
      </w:r>
    </w:p>
    <w:p w14:paraId="10493AE6" w14:textId="77777777" w:rsidR="00320616" w:rsidRPr="00320616" w:rsidRDefault="00320616" w:rsidP="00320616">
      <w:pPr>
        <w:ind w:firstLine="709"/>
        <w:jc w:val="both"/>
        <w:rPr>
          <w:sz w:val="22"/>
          <w:szCs w:val="22"/>
        </w:rPr>
      </w:pPr>
      <w:r w:rsidRPr="00320616">
        <w:rPr>
          <w:sz w:val="22"/>
          <w:szCs w:val="22"/>
        </w:rPr>
        <w:t>5.1. Участник обязан:</w:t>
      </w:r>
    </w:p>
    <w:p w14:paraId="646536E2" w14:textId="0235AF17" w:rsidR="00320616" w:rsidRPr="00320616" w:rsidRDefault="00320616" w:rsidP="00320616">
      <w:pPr>
        <w:ind w:firstLine="709"/>
        <w:jc w:val="both"/>
        <w:rPr>
          <w:sz w:val="22"/>
          <w:szCs w:val="22"/>
        </w:rPr>
      </w:pPr>
      <w:r w:rsidRPr="00320616">
        <w:rPr>
          <w:sz w:val="22"/>
          <w:szCs w:val="22"/>
        </w:rPr>
        <w:t>5.1.1. Оплатить цену Договора в размере, порядке и на условиях, предусмотренных статьей 3 настоящего Договора.</w:t>
      </w:r>
    </w:p>
    <w:p w14:paraId="19F7782F" w14:textId="77777777" w:rsidR="00320616" w:rsidRPr="00320616" w:rsidRDefault="00320616" w:rsidP="00320616">
      <w:pPr>
        <w:ind w:firstLine="709"/>
        <w:jc w:val="both"/>
        <w:rPr>
          <w:sz w:val="22"/>
          <w:szCs w:val="22"/>
        </w:rPr>
      </w:pPr>
      <w:r w:rsidRPr="00320616">
        <w:rPr>
          <w:sz w:val="22"/>
          <w:szCs w:val="22"/>
        </w:rPr>
        <w:t>5.1.2. Принять Объект по Акту приема–передачи, подписываемому по форме Застройщика, в сроки, в порядке и на условиях, предусмотренных статье</w:t>
      </w:r>
      <w:r w:rsidR="00C5526A">
        <w:rPr>
          <w:sz w:val="22"/>
          <w:szCs w:val="22"/>
        </w:rPr>
        <w:t>й</w:t>
      </w:r>
      <w:r w:rsidRPr="00320616">
        <w:rPr>
          <w:sz w:val="22"/>
          <w:szCs w:val="22"/>
        </w:rPr>
        <w:t xml:space="preserve"> 6 настоящего Договора</w:t>
      </w:r>
      <w:r w:rsidR="00FA2D2D">
        <w:rPr>
          <w:sz w:val="22"/>
          <w:szCs w:val="22"/>
        </w:rPr>
        <w:t>,</w:t>
      </w:r>
      <w:r w:rsidRPr="00320616">
        <w:rPr>
          <w:sz w:val="22"/>
          <w:szCs w:val="22"/>
        </w:rPr>
        <w:t xml:space="preserve"> в течение 30 (Тридцати) календарных дней с даты получения от Застройщика уведомления, предусмотренного пп.4.1.5. настоящего Договора, определяемой в соответствии с условиями настоящего Договора, совершить действия, предусмотренные п. 6.3. настоящего Договора.</w:t>
      </w:r>
    </w:p>
    <w:p w14:paraId="45CA751F" w14:textId="347D83A6" w:rsidR="00320616" w:rsidRPr="00320616" w:rsidRDefault="00320616" w:rsidP="00320616">
      <w:pPr>
        <w:ind w:firstLine="709"/>
        <w:jc w:val="both"/>
        <w:rPr>
          <w:sz w:val="22"/>
          <w:szCs w:val="22"/>
        </w:rPr>
      </w:pPr>
      <w:r w:rsidRPr="00320616">
        <w:rPr>
          <w:sz w:val="22"/>
          <w:szCs w:val="22"/>
        </w:rPr>
        <w:t xml:space="preserve">5.1.3. В течение </w:t>
      </w:r>
      <w:r w:rsidR="00000DCE">
        <w:rPr>
          <w:sz w:val="22"/>
          <w:szCs w:val="22"/>
        </w:rPr>
        <w:t>5 (П</w:t>
      </w:r>
      <w:r w:rsidRPr="00320616">
        <w:rPr>
          <w:sz w:val="22"/>
          <w:szCs w:val="22"/>
        </w:rPr>
        <w:t>яти</w:t>
      </w:r>
      <w:r w:rsidR="00000DCE">
        <w:rPr>
          <w:sz w:val="22"/>
          <w:szCs w:val="22"/>
        </w:rPr>
        <w:t>)</w:t>
      </w:r>
      <w:r w:rsidRPr="00320616">
        <w:rPr>
          <w:sz w:val="22"/>
          <w:szCs w:val="22"/>
        </w:rPr>
        <w:t xml:space="preserve"> рабочих дней с даты исполнения обязательства по оплате цены Договора (части цены Договора) предоставить Застройщику и/или Агенту платежные документы, подтверждающие перечисление денежных средств.</w:t>
      </w:r>
    </w:p>
    <w:p w14:paraId="02FBFC22" w14:textId="4E304C59" w:rsidR="00320616" w:rsidRPr="00320616" w:rsidRDefault="00320616" w:rsidP="00320616">
      <w:pPr>
        <w:ind w:firstLine="709"/>
        <w:jc w:val="both"/>
        <w:rPr>
          <w:sz w:val="22"/>
          <w:szCs w:val="22"/>
        </w:rPr>
      </w:pPr>
      <w:r w:rsidRPr="00320616">
        <w:rPr>
          <w:sz w:val="22"/>
          <w:szCs w:val="22"/>
        </w:rPr>
        <w:t xml:space="preserve">5.1.4. </w:t>
      </w:r>
      <w:r w:rsidR="00FA2D2D" w:rsidRPr="00FA2D2D">
        <w:rPr>
          <w:sz w:val="22"/>
          <w:szCs w:val="22"/>
        </w:rPr>
        <w:t xml:space="preserve">В течение </w:t>
      </w:r>
      <w:r w:rsidR="00000DCE">
        <w:rPr>
          <w:sz w:val="22"/>
          <w:szCs w:val="22"/>
        </w:rPr>
        <w:t>1 (О</w:t>
      </w:r>
      <w:r w:rsidR="00FA2D2D" w:rsidRPr="00FA2D2D">
        <w:rPr>
          <w:sz w:val="22"/>
          <w:szCs w:val="22"/>
        </w:rPr>
        <w:t>дного</w:t>
      </w:r>
      <w:r w:rsidR="00000DCE">
        <w:rPr>
          <w:sz w:val="22"/>
          <w:szCs w:val="22"/>
        </w:rPr>
        <w:t>)</w:t>
      </w:r>
      <w:r w:rsidR="00FA2D2D" w:rsidRPr="00FA2D2D">
        <w:rPr>
          <w:sz w:val="22"/>
          <w:szCs w:val="22"/>
        </w:rPr>
        <w:t xml:space="preserve"> рабочего дня после подписания настоящего Договора, предпринять все зависящие от Участника действия, необходимые для заключения (государственной регистрации) настоящего Договора, в том числе, оплатить стоимость государственной пошлины за государственную регистрацию настоящего Договора, предоставить Застройщику и/или Агенту платежные документы, подтверждающие оплату указанной в настоящем пункте государственной пошлины, подписать со своей стороны заявление о государственной регистрации настоящего Договора, предоставить Застройщику и/или Агенту документы, необходимые для осуществления государственной регистрации настоящего Договора, в том числе – нотариально оформленную доверенность, по форме, предоставленной </w:t>
      </w:r>
      <w:r w:rsidR="00FA2D2D" w:rsidRPr="00FA2D2D">
        <w:rPr>
          <w:sz w:val="22"/>
          <w:szCs w:val="22"/>
        </w:rPr>
        <w:lastRenderedPageBreak/>
        <w:t>Застройщиком и/или Агентом, предоставляющий Застройщику и/или Агенту полномочия, необходимые для совершения от имени Участника действий, направленных на государственную регистрацию настоящего Договора</w:t>
      </w:r>
      <w:r w:rsidR="00E1209E">
        <w:rPr>
          <w:sz w:val="22"/>
          <w:szCs w:val="22"/>
        </w:rPr>
        <w:t>, а также в случае если Участник состоит в браке на момент заключения договора – нотариально заверенное согласие супруга и нотариально заверенное свидетельство о браке или нотариально заверенный брачный договор; в случае если Участник не состоит в браке на момент заключения договора – нотариально заверенное заявление о том, что Участник не состоит в браке в указанный период времени</w:t>
      </w:r>
      <w:r w:rsidR="0028260D">
        <w:rPr>
          <w:sz w:val="22"/>
          <w:szCs w:val="22"/>
        </w:rPr>
        <w:t>.</w:t>
      </w:r>
    </w:p>
    <w:p w14:paraId="18045DF9" w14:textId="4703BC7B" w:rsidR="00320616" w:rsidRPr="00320616" w:rsidRDefault="00320616" w:rsidP="00320616">
      <w:pPr>
        <w:ind w:firstLine="709"/>
        <w:jc w:val="both"/>
        <w:rPr>
          <w:sz w:val="22"/>
          <w:szCs w:val="22"/>
        </w:rPr>
      </w:pPr>
      <w:r w:rsidRPr="00320616">
        <w:rPr>
          <w:sz w:val="22"/>
          <w:szCs w:val="22"/>
        </w:rPr>
        <w:t xml:space="preserve">5.1.5. Если Окончательная площадь Объекта по результатам обмеров Уполномоченными органами будет отличаться от Проектной площади Объекта, указанной в столбце </w:t>
      </w:r>
      <w:r w:rsidR="004A0715">
        <w:rPr>
          <w:sz w:val="22"/>
          <w:szCs w:val="22"/>
          <w:lang w:val="en-US"/>
        </w:rPr>
        <w:t>III</w:t>
      </w:r>
      <w:r w:rsidRPr="00320616">
        <w:rPr>
          <w:sz w:val="22"/>
          <w:szCs w:val="22"/>
        </w:rPr>
        <w:t xml:space="preserve"> Таблицы, в течение 15 (Пятнадцати) рабочих дней с даты получения от Застройщика соответствующего уведомления, подписать с Застройщиком дополнительное соглашение:</w:t>
      </w:r>
    </w:p>
    <w:p w14:paraId="7A95E715" w14:textId="364F67FC" w:rsidR="00FA2D2D" w:rsidRPr="00FA2D2D" w:rsidRDefault="00FA2D2D" w:rsidP="00FA2D2D">
      <w:pPr>
        <w:ind w:firstLine="709"/>
        <w:jc w:val="both"/>
        <w:rPr>
          <w:sz w:val="22"/>
          <w:szCs w:val="22"/>
        </w:rPr>
      </w:pPr>
      <w:r w:rsidRPr="00FA2D2D">
        <w:rPr>
          <w:sz w:val="22"/>
          <w:szCs w:val="22"/>
        </w:rPr>
        <w:t>5.1.5.1. при увеличении Окончательной площади Объекта относительно Проектной площади Объекта - по форме, приведенной в Приложении №1 к настоящему Договору, с условием об установлении окончательной стоимости Объекта (п. 3.4. настоящего Договора);</w:t>
      </w:r>
    </w:p>
    <w:p w14:paraId="63CF085D" w14:textId="1F54FAE7" w:rsidR="00FA2D2D" w:rsidRDefault="00FA2D2D" w:rsidP="00FA2D2D">
      <w:pPr>
        <w:ind w:firstLine="709"/>
        <w:jc w:val="both"/>
        <w:rPr>
          <w:sz w:val="22"/>
          <w:szCs w:val="22"/>
        </w:rPr>
      </w:pPr>
      <w:r w:rsidRPr="00FA2D2D">
        <w:rPr>
          <w:sz w:val="22"/>
          <w:szCs w:val="22"/>
        </w:rPr>
        <w:t>5.1.5.2. при уменьшении Окончательной площади Объекта относительно Проектной площади Объекта - по форме, приведенной в Приложении №2 к настоящему Договору, с условием об установлении окончательной стоимости Объекта (п. 3.4. настоящего Договора).</w:t>
      </w:r>
    </w:p>
    <w:p w14:paraId="1880BBD1" w14:textId="77777777" w:rsidR="00320616" w:rsidRPr="00320616" w:rsidRDefault="00320616" w:rsidP="00FA2D2D">
      <w:pPr>
        <w:ind w:firstLine="709"/>
        <w:jc w:val="both"/>
        <w:rPr>
          <w:sz w:val="22"/>
          <w:szCs w:val="22"/>
        </w:rPr>
      </w:pPr>
      <w:r w:rsidRPr="00320616">
        <w:rPr>
          <w:sz w:val="22"/>
          <w:szCs w:val="22"/>
        </w:rPr>
        <w:t>5.1.6. До оформления права собственности на Объект Участник обязуется:</w:t>
      </w:r>
    </w:p>
    <w:p w14:paraId="1DB20736" w14:textId="77777777" w:rsidR="00320616" w:rsidRPr="00320616" w:rsidRDefault="00320616" w:rsidP="00320616">
      <w:pPr>
        <w:ind w:firstLine="709"/>
        <w:jc w:val="both"/>
        <w:rPr>
          <w:sz w:val="22"/>
          <w:szCs w:val="22"/>
        </w:rPr>
      </w:pPr>
      <w:r w:rsidRPr="00320616">
        <w:rPr>
          <w:sz w:val="22"/>
          <w:szCs w:val="22"/>
        </w:rPr>
        <w:t>5.1.6.1. не осуществлять действия, направленные на переустройство и/или перепланировку Объекта;</w:t>
      </w:r>
    </w:p>
    <w:p w14:paraId="51CB64A1" w14:textId="1A2A26EB" w:rsidR="00320616" w:rsidRPr="00320616" w:rsidRDefault="00320616" w:rsidP="00320616">
      <w:pPr>
        <w:ind w:firstLine="709"/>
        <w:jc w:val="both"/>
        <w:rPr>
          <w:sz w:val="22"/>
          <w:szCs w:val="22"/>
        </w:rPr>
      </w:pPr>
      <w:r w:rsidRPr="00320616">
        <w:rPr>
          <w:sz w:val="22"/>
          <w:szCs w:val="22"/>
        </w:rPr>
        <w:t>5.1.6.2. не проводить в Объекте работы, связанные с отступлением от проекта: перепланировка, возведение перегородок внутри Объекта, разводка всех инженерных коммуникаций, электрики, пробивка проемов, ниш, борозд в стенах и перекрытиях и т.д.;</w:t>
      </w:r>
    </w:p>
    <w:p w14:paraId="02E04F4E" w14:textId="2DEDD264" w:rsidR="00320616" w:rsidRPr="00320616" w:rsidRDefault="00320616" w:rsidP="00320616">
      <w:pPr>
        <w:ind w:firstLine="709"/>
        <w:jc w:val="both"/>
        <w:rPr>
          <w:sz w:val="22"/>
          <w:szCs w:val="22"/>
        </w:rPr>
      </w:pPr>
      <w:r w:rsidRPr="00320616">
        <w:rPr>
          <w:sz w:val="22"/>
          <w:szCs w:val="22"/>
        </w:rPr>
        <w:t xml:space="preserve">5.1.6.3. не проводить в Объекте и в самом </w:t>
      </w:r>
      <w:r w:rsidR="00DF3506">
        <w:rPr>
          <w:sz w:val="22"/>
          <w:szCs w:val="22"/>
        </w:rPr>
        <w:t xml:space="preserve">Корпусе 2 (Этап строительства 1) </w:t>
      </w:r>
      <w:r w:rsidRPr="00320616">
        <w:rPr>
          <w:sz w:val="22"/>
          <w:szCs w:val="22"/>
        </w:rPr>
        <w:t>Многофункциональном комплексе работы, которые затрагивают его фасад и элементы.</w:t>
      </w:r>
    </w:p>
    <w:p w14:paraId="724F1C81" w14:textId="75629B57" w:rsidR="00320616" w:rsidRPr="00320616" w:rsidRDefault="00320616" w:rsidP="00320616">
      <w:pPr>
        <w:ind w:firstLine="709"/>
        <w:jc w:val="both"/>
        <w:rPr>
          <w:sz w:val="22"/>
          <w:szCs w:val="22"/>
        </w:rPr>
      </w:pPr>
      <w:r w:rsidRPr="00320616">
        <w:rPr>
          <w:sz w:val="22"/>
          <w:szCs w:val="22"/>
        </w:rPr>
        <w:t xml:space="preserve">5.1.7. </w:t>
      </w:r>
      <w:r w:rsidR="00355EFD" w:rsidRPr="00320616">
        <w:rPr>
          <w:sz w:val="22"/>
          <w:szCs w:val="22"/>
        </w:rPr>
        <w:t>Нести расходы пропорционально Окончательной площади Объекта по техническому обслуживанию</w:t>
      </w:r>
      <w:r w:rsidR="00DF3506" w:rsidRPr="00DF3506">
        <w:rPr>
          <w:sz w:val="22"/>
          <w:szCs w:val="22"/>
        </w:rPr>
        <w:t xml:space="preserve"> </w:t>
      </w:r>
      <w:r w:rsidR="00DF3506">
        <w:rPr>
          <w:sz w:val="22"/>
          <w:szCs w:val="22"/>
        </w:rPr>
        <w:t xml:space="preserve">Корпуса 2 (Этап строительства 1) </w:t>
      </w:r>
      <w:r w:rsidR="00355EFD" w:rsidRPr="00320616">
        <w:rPr>
          <w:sz w:val="22"/>
          <w:szCs w:val="22"/>
        </w:rPr>
        <w:t xml:space="preserve">Многофункционального комплекса и оплачивать коммунальные услуги, а также услуги по охране и управлению </w:t>
      </w:r>
      <w:r w:rsidR="00DF3506">
        <w:rPr>
          <w:sz w:val="22"/>
          <w:szCs w:val="22"/>
        </w:rPr>
        <w:t xml:space="preserve">Корпуса 2 (Этап строительства 1) </w:t>
      </w:r>
      <w:r w:rsidR="00355EFD">
        <w:rPr>
          <w:sz w:val="22"/>
          <w:szCs w:val="22"/>
        </w:rPr>
        <w:t>Многофункциональн</w:t>
      </w:r>
      <w:r w:rsidR="00DF3506">
        <w:rPr>
          <w:sz w:val="22"/>
          <w:szCs w:val="22"/>
        </w:rPr>
        <w:t>ого</w:t>
      </w:r>
      <w:r w:rsidR="00355EFD" w:rsidRPr="00320616">
        <w:rPr>
          <w:sz w:val="22"/>
          <w:szCs w:val="22"/>
        </w:rPr>
        <w:t xml:space="preserve"> комплекс</w:t>
      </w:r>
      <w:r w:rsidR="00DF3506">
        <w:rPr>
          <w:sz w:val="22"/>
          <w:szCs w:val="22"/>
        </w:rPr>
        <w:t>а</w:t>
      </w:r>
      <w:r w:rsidR="00355EFD" w:rsidRPr="00320616">
        <w:rPr>
          <w:sz w:val="22"/>
          <w:szCs w:val="22"/>
        </w:rPr>
        <w:t xml:space="preserve"> с</w:t>
      </w:r>
      <w:r w:rsidR="00355EFD">
        <w:rPr>
          <w:sz w:val="22"/>
          <w:szCs w:val="22"/>
        </w:rPr>
        <w:t xml:space="preserve"> даты передачи Объекта Участнику</w:t>
      </w:r>
      <w:r w:rsidR="00DF3506">
        <w:rPr>
          <w:sz w:val="22"/>
          <w:szCs w:val="22"/>
        </w:rPr>
        <w:t xml:space="preserve"> и доли Участника в общем имуществе Корпуса 2 (Этап строительства 1) Многофункционального комплекса</w:t>
      </w:r>
      <w:r w:rsidRPr="00320616">
        <w:rPr>
          <w:sz w:val="22"/>
          <w:szCs w:val="22"/>
        </w:rPr>
        <w:t>.</w:t>
      </w:r>
    </w:p>
    <w:p w14:paraId="60057168" w14:textId="6D569949" w:rsidR="00320616" w:rsidRPr="00320616" w:rsidRDefault="00320616" w:rsidP="00320616">
      <w:pPr>
        <w:ind w:firstLine="709"/>
        <w:jc w:val="both"/>
        <w:rPr>
          <w:sz w:val="22"/>
          <w:szCs w:val="22"/>
        </w:rPr>
      </w:pPr>
      <w:r w:rsidRPr="00320616">
        <w:rPr>
          <w:sz w:val="22"/>
          <w:szCs w:val="22"/>
        </w:rPr>
        <w:t xml:space="preserve">В случае если Застройщик понес указанные в настоящем пункте расходы и/или их часть, Участник обязуется возместить (компенсировать) Застройщику указанные расходы и/или их часть соразмерно Окончательной площади Объекта, в течение </w:t>
      </w:r>
      <w:r w:rsidR="00DF3506">
        <w:rPr>
          <w:sz w:val="22"/>
          <w:szCs w:val="22"/>
        </w:rPr>
        <w:t>15 (П</w:t>
      </w:r>
      <w:r w:rsidRPr="00320616">
        <w:rPr>
          <w:sz w:val="22"/>
          <w:szCs w:val="22"/>
        </w:rPr>
        <w:t>ятнадцати</w:t>
      </w:r>
      <w:r w:rsidR="00DF3506">
        <w:rPr>
          <w:sz w:val="22"/>
          <w:szCs w:val="22"/>
        </w:rPr>
        <w:t>)</w:t>
      </w:r>
      <w:r w:rsidRPr="00320616">
        <w:rPr>
          <w:sz w:val="22"/>
          <w:szCs w:val="22"/>
        </w:rPr>
        <w:t xml:space="preserve"> календарных дней с даты получения соответствующего требования Застройщика.</w:t>
      </w:r>
    </w:p>
    <w:p w14:paraId="4BDC8CF4" w14:textId="2E43863F" w:rsidR="00320616" w:rsidRPr="00320616" w:rsidRDefault="00320616" w:rsidP="00320616">
      <w:pPr>
        <w:ind w:firstLine="709"/>
        <w:jc w:val="both"/>
        <w:rPr>
          <w:sz w:val="22"/>
          <w:szCs w:val="22"/>
        </w:rPr>
      </w:pPr>
      <w:r w:rsidRPr="00320616">
        <w:rPr>
          <w:sz w:val="22"/>
          <w:szCs w:val="22"/>
        </w:rPr>
        <w:t>5.1.8.</w:t>
      </w:r>
      <w:r w:rsidRPr="00320616">
        <w:rPr>
          <w:sz w:val="22"/>
          <w:szCs w:val="22"/>
        </w:rPr>
        <w:tab/>
      </w:r>
      <w:r w:rsidR="00355EFD">
        <w:rPr>
          <w:sz w:val="22"/>
          <w:szCs w:val="22"/>
        </w:rPr>
        <w:t xml:space="preserve">Участник с даты передачи Объекта обязан в разумный срок заключить с </w:t>
      </w:r>
      <w:r w:rsidR="00355EFD" w:rsidRPr="00320616">
        <w:rPr>
          <w:sz w:val="22"/>
          <w:szCs w:val="22"/>
        </w:rPr>
        <w:t>эксплуатирующей организацией договор на обслуживание</w:t>
      </w:r>
      <w:r w:rsidR="00DF3506" w:rsidRPr="00DF3506">
        <w:rPr>
          <w:sz w:val="22"/>
          <w:szCs w:val="22"/>
        </w:rPr>
        <w:t xml:space="preserve"> </w:t>
      </w:r>
      <w:r w:rsidR="00DF3506">
        <w:rPr>
          <w:sz w:val="22"/>
          <w:szCs w:val="22"/>
        </w:rPr>
        <w:t xml:space="preserve">Корпуса 2 (Этап строительства 1) </w:t>
      </w:r>
      <w:r w:rsidR="00355EFD" w:rsidRPr="00320616">
        <w:rPr>
          <w:sz w:val="22"/>
          <w:szCs w:val="22"/>
        </w:rPr>
        <w:t>Многофункционального комплекса</w:t>
      </w:r>
      <w:r w:rsidRPr="00320616">
        <w:rPr>
          <w:sz w:val="22"/>
          <w:szCs w:val="22"/>
        </w:rPr>
        <w:t>.</w:t>
      </w:r>
    </w:p>
    <w:p w14:paraId="6718553D" w14:textId="77777777" w:rsidR="00320616" w:rsidRPr="00320616" w:rsidRDefault="00320616" w:rsidP="00320616">
      <w:pPr>
        <w:ind w:firstLine="709"/>
        <w:jc w:val="both"/>
        <w:rPr>
          <w:sz w:val="22"/>
          <w:szCs w:val="22"/>
        </w:rPr>
      </w:pPr>
      <w:r w:rsidRPr="00320616">
        <w:rPr>
          <w:sz w:val="22"/>
          <w:szCs w:val="22"/>
        </w:rPr>
        <w:t>5.1.9. Нести все расходы, связанные с приобретением и/или оформлением</w:t>
      </w:r>
      <w:r w:rsidR="005524F9">
        <w:rPr>
          <w:sz w:val="22"/>
          <w:szCs w:val="22"/>
        </w:rPr>
        <w:t xml:space="preserve"> в свою собственность Объекта: </w:t>
      </w:r>
      <w:r w:rsidRPr="00320616">
        <w:rPr>
          <w:sz w:val="22"/>
          <w:szCs w:val="22"/>
        </w:rPr>
        <w:t xml:space="preserve">в т.ч., расходы по нотариальному удостоверению сделки (в случае необходимости), расходы, связанные с услугами Уполномоченных органов, регистрацией права собственности в уполномоченном государственном органе по государственной регистрации прав на недвижимое </w:t>
      </w:r>
      <w:r w:rsidR="005524F9">
        <w:rPr>
          <w:sz w:val="22"/>
          <w:szCs w:val="22"/>
        </w:rPr>
        <w:t>имущество и сделок с ним</w:t>
      </w:r>
      <w:r w:rsidRPr="00320616">
        <w:rPr>
          <w:sz w:val="22"/>
          <w:szCs w:val="22"/>
        </w:rPr>
        <w:t xml:space="preserve"> и другие расходы.</w:t>
      </w:r>
    </w:p>
    <w:p w14:paraId="2B8AF4E1" w14:textId="62EE3E95" w:rsidR="00320616" w:rsidRPr="00320616" w:rsidRDefault="00320616" w:rsidP="00320616">
      <w:pPr>
        <w:ind w:firstLine="709"/>
        <w:jc w:val="both"/>
        <w:rPr>
          <w:sz w:val="22"/>
          <w:szCs w:val="22"/>
        </w:rPr>
      </w:pPr>
      <w:r w:rsidRPr="00320616">
        <w:rPr>
          <w:sz w:val="22"/>
          <w:szCs w:val="22"/>
        </w:rPr>
        <w:t>Оформление права собственности на Объект не является предметом настоящего Договора. При этом правоотношения Сторон, связанные с процессом оформления Объекта в собственность Участника могут быть зафиксированы в отдельном договоре.</w:t>
      </w:r>
    </w:p>
    <w:p w14:paraId="0CE12EEA" w14:textId="6A759AD8" w:rsidR="00320616" w:rsidRPr="00320616" w:rsidRDefault="00320616" w:rsidP="00320616">
      <w:pPr>
        <w:ind w:firstLine="709"/>
        <w:jc w:val="both"/>
        <w:rPr>
          <w:sz w:val="22"/>
          <w:szCs w:val="22"/>
        </w:rPr>
      </w:pPr>
      <w:r w:rsidRPr="00320616">
        <w:rPr>
          <w:sz w:val="22"/>
          <w:szCs w:val="22"/>
        </w:rPr>
        <w:t>5.1.10. Не обременять каким – либо образом в период действия настоящего Договора</w:t>
      </w:r>
      <w:r w:rsidR="001B46CC">
        <w:rPr>
          <w:sz w:val="22"/>
          <w:szCs w:val="22"/>
        </w:rPr>
        <w:t>,</w:t>
      </w:r>
      <w:r w:rsidRPr="00320616">
        <w:rPr>
          <w:sz w:val="22"/>
          <w:szCs w:val="22"/>
        </w:rPr>
        <w:t xml:space="preserve"> полученные по настоящему Договору имущественные права, иначе как в порядке и на условиях, прямо предусмотренных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до полной оплаты цены настоящего Договора.</w:t>
      </w:r>
    </w:p>
    <w:p w14:paraId="35D16BF3" w14:textId="77777777" w:rsidR="00320616" w:rsidRPr="00320616" w:rsidRDefault="00320616" w:rsidP="00320616">
      <w:pPr>
        <w:ind w:firstLine="709"/>
        <w:jc w:val="both"/>
        <w:rPr>
          <w:sz w:val="22"/>
          <w:szCs w:val="22"/>
        </w:rPr>
      </w:pPr>
      <w:r w:rsidRPr="00320616">
        <w:rPr>
          <w:sz w:val="22"/>
          <w:szCs w:val="22"/>
        </w:rPr>
        <w:t>5.2. Участник вправе:</w:t>
      </w:r>
    </w:p>
    <w:p w14:paraId="3E2711CF" w14:textId="77777777" w:rsidR="00320616" w:rsidRPr="00320616" w:rsidRDefault="00320616" w:rsidP="00320616">
      <w:pPr>
        <w:ind w:firstLine="709"/>
        <w:jc w:val="both"/>
        <w:rPr>
          <w:sz w:val="22"/>
          <w:szCs w:val="22"/>
        </w:rPr>
      </w:pPr>
      <w:r w:rsidRPr="00320616">
        <w:rPr>
          <w:sz w:val="22"/>
          <w:szCs w:val="22"/>
        </w:rPr>
        <w:t>5.2.1. Потребовать от Застройщика исключительно безвозмездного устранения недостатков Объекта в разумный срок в каждом из следующих случаев:</w:t>
      </w:r>
    </w:p>
    <w:p w14:paraId="7BE30571" w14:textId="77777777" w:rsidR="00320616" w:rsidRPr="00320616" w:rsidRDefault="00320616" w:rsidP="00320616">
      <w:pPr>
        <w:ind w:firstLine="709"/>
        <w:jc w:val="both"/>
        <w:rPr>
          <w:sz w:val="22"/>
          <w:szCs w:val="22"/>
        </w:rPr>
      </w:pPr>
      <w:r w:rsidRPr="00320616">
        <w:rPr>
          <w:sz w:val="22"/>
          <w:szCs w:val="22"/>
        </w:rPr>
        <w:t>5.2.1.1. если Объект построен (создан) с отступлениями от условий настоящего Договора;</w:t>
      </w:r>
    </w:p>
    <w:p w14:paraId="4F54B8AF" w14:textId="77777777" w:rsidR="00320616" w:rsidRPr="00320616" w:rsidRDefault="00320616" w:rsidP="00320616">
      <w:pPr>
        <w:ind w:firstLine="709"/>
        <w:jc w:val="both"/>
        <w:rPr>
          <w:sz w:val="22"/>
          <w:szCs w:val="22"/>
        </w:rPr>
      </w:pPr>
      <w:r w:rsidRPr="00320616">
        <w:rPr>
          <w:sz w:val="22"/>
          <w:szCs w:val="22"/>
        </w:rPr>
        <w:t>5.2.1.2. если качество Объекта не соответствует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 что привело к ухудшению качества Объекта;</w:t>
      </w:r>
    </w:p>
    <w:p w14:paraId="003DFC80" w14:textId="77777777" w:rsidR="00320616" w:rsidRPr="00320616" w:rsidRDefault="00320616" w:rsidP="00320616">
      <w:pPr>
        <w:ind w:firstLine="709"/>
        <w:jc w:val="both"/>
        <w:rPr>
          <w:sz w:val="22"/>
          <w:szCs w:val="22"/>
        </w:rPr>
      </w:pPr>
      <w:r w:rsidRPr="00320616">
        <w:rPr>
          <w:sz w:val="22"/>
          <w:szCs w:val="22"/>
        </w:rPr>
        <w:t>5.2.1.3. если Объект построен (создан) с иными недостатками, которые делают его непригодным для использования, предусмотренного настоящим Договором.</w:t>
      </w:r>
    </w:p>
    <w:p w14:paraId="650C75B1" w14:textId="77777777" w:rsidR="00320616" w:rsidRPr="00320616" w:rsidRDefault="00320616" w:rsidP="00320616">
      <w:pPr>
        <w:ind w:firstLine="709"/>
        <w:jc w:val="both"/>
        <w:rPr>
          <w:sz w:val="22"/>
          <w:szCs w:val="22"/>
        </w:rPr>
      </w:pPr>
      <w:r w:rsidRPr="00320616">
        <w:rPr>
          <w:sz w:val="22"/>
          <w:szCs w:val="22"/>
        </w:rPr>
        <w:lastRenderedPageBreak/>
        <w:t>5.2.2.</w:t>
      </w:r>
      <w:r w:rsidR="005524F9">
        <w:rPr>
          <w:sz w:val="22"/>
          <w:szCs w:val="22"/>
        </w:rPr>
        <w:t xml:space="preserve"> </w:t>
      </w:r>
      <w:r w:rsidRPr="00320616">
        <w:rPr>
          <w:sz w:val="22"/>
          <w:szCs w:val="22"/>
        </w:rPr>
        <w:t>При этом Стороны пришли к соглашению о том, что указанное в п. 5.2.1. требование:</w:t>
      </w:r>
    </w:p>
    <w:p w14:paraId="2A0BF42D" w14:textId="77777777" w:rsidR="00320616" w:rsidRPr="00320616" w:rsidRDefault="00320616" w:rsidP="00320616">
      <w:pPr>
        <w:ind w:firstLine="709"/>
        <w:jc w:val="both"/>
        <w:rPr>
          <w:sz w:val="22"/>
          <w:szCs w:val="22"/>
        </w:rPr>
      </w:pPr>
      <w:r w:rsidRPr="00320616">
        <w:rPr>
          <w:sz w:val="22"/>
          <w:szCs w:val="22"/>
        </w:rPr>
        <w:t>- подписывается Участником лично;</w:t>
      </w:r>
    </w:p>
    <w:p w14:paraId="27A3214A" w14:textId="77777777" w:rsidR="00320616" w:rsidRPr="00320616" w:rsidRDefault="00320616" w:rsidP="00320616">
      <w:pPr>
        <w:ind w:firstLine="709"/>
        <w:jc w:val="both"/>
        <w:rPr>
          <w:sz w:val="22"/>
          <w:szCs w:val="22"/>
        </w:rPr>
      </w:pPr>
      <w:r w:rsidRPr="00320616">
        <w:rPr>
          <w:sz w:val="22"/>
          <w:szCs w:val="22"/>
        </w:rPr>
        <w:t>- предъявляется Застройщику в письменном виде;</w:t>
      </w:r>
    </w:p>
    <w:p w14:paraId="3840DD8A" w14:textId="77777777" w:rsidR="00320616" w:rsidRPr="00320616" w:rsidRDefault="00320616" w:rsidP="00320616">
      <w:pPr>
        <w:ind w:firstLine="709"/>
        <w:jc w:val="both"/>
        <w:rPr>
          <w:sz w:val="22"/>
          <w:szCs w:val="22"/>
        </w:rPr>
      </w:pPr>
      <w:r w:rsidRPr="00320616">
        <w:rPr>
          <w:sz w:val="22"/>
          <w:szCs w:val="22"/>
        </w:rPr>
        <w:t>- должно содержать информацию о выявленном несоответствии со ссылкой на положение настоящего Договора и/или норму Закона, по отношению к которым выявлено несоответствие;</w:t>
      </w:r>
    </w:p>
    <w:p w14:paraId="2B7FBFD1" w14:textId="3CC24F8C" w:rsidR="00320616" w:rsidRPr="00320616" w:rsidRDefault="00320616" w:rsidP="00320616">
      <w:pPr>
        <w:ind w:firstLine="709"/>
        <w:jc w:val="both"/>
        <w:rPr>
          <w:sz w:val="22"/>
          <w:szCs w:val="22"/>
        </w:rPr>
      </w:pPr>
      <w:r w:rsidRPr="00320616">
        <w:rPr>
          <w:sz w:val="22"/>
          <w:szCs w:val="22"/>
        </w:rPr>
        <w:t>- должно содержать установленный Участником долевого строительства разумный срок устранения недостатков</w:t>
      </w:r>
      <w:r w:rsidR="001B46CC">
        <w:rPr>
          <w:sz w:val="22"/>
          <w:szCs w:val="22"/>
        </w:rPr>
        <w:t>,</w:t>
      </w:r>
      <w:r w:rsidRPr="00320616">
        <w:rPr>
          <w:sz w:val="22"/>
          <w:szCs w:val="22"/>
        </w:rPr>
        <w:t xml:space="preserve"> составляющий не менее 60 (Шестидесяти) календарных дней с даты получения данного требования Застройщиком</w:t>
      </w:r>
      <w:r w:rsidR="00856EEE">
        <w:rPr>
          <w:sz w:val="22"/>
          <w:szCs w:val="22"/>
        </w:rPr>
        <w:t>;</w:t>
      </w:r>
    </w:p>
    <w:p w14:paraId="5EEE6FBE" w14:textId="77777777" w:rsidR="00320616" w:rsidRPr="00320616" w:rsidRDefault="00320616" w:rsidP="00320616">
      <w:pPr>
        <w:ind w:firstLine="709"/>
        <w:jc w:val="both"/>
        <w:rPr>
          <w:sz w:val="22"/>
          <w:szCs w:val="22"/>
        </w:rPr>
      </w:pPr>
      <w:r w:rsidRPr="00320616">
        <w:rPr>
          <w:sz w:val="22"/>
          <w:szCs w:val="22"/>
        </w:rPr>
        <w:t>- при несоблюдении указанных выше условий считается необоснованным, не подлежит рассмотрению Застройщиком и не считается предъявленным Участником.</w:t>
      </w:r>
    </w:p>
    <w:p w14:paraId="00E61A09" w14:textId="1F10B595" w:rsidR="00320616" w:rsidRPr="00320616" w:rsidRDefault="00320616" w:rsidP="00320616">
      <w:pPr>
        <w:ind w:firstLine="709"/>
        <w:jc w:val="both"/>
        <w:rPr>
          <w:sz w:val="22"/>
          <w:szCs w:val="22"/>
        </w:rPr>
      </w:pPr>
      <w:r w:rsidRPr="00320616">
        <w:rPr>
          <w:sz w:val="22"/>
          <w:szCs w:val="22"/>
        </w:rPr>
        <w:t>5.3. Стороны пришли к соглашению о том, что Участник вправе в одностороннем порядке отказаться от исполнения настоящего Договора и потребовать от Застройщика возврата денежных средств и уплаты процентов на основании ст. 7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только после рассмотрения Застройщиком в порядке, предусмотренном настоящим Договором, предъявленного Участником требования, указанного в п. 5.2. настоящего Договора и при условии отказа Застройщика от исполнения указанного требования.</w:t>
      </w:r>
    </w:p>
    <w:p w14:paraId="16817190" w14:textId="77777777" w:rsidR="00320616" w:rsidRPr="00320616" w:rsidRDefault="00320616" w:rsidP="00320616">
      <w:pPr>
        <w:ind w:firstLine="709"/>
        <w:jc w:val="center"/>
        <w:outlineLvl w:val="0"/>
        <w:rPr>
          <w:sz w:val="22"/>
          <w:szCs w:val="22"/>
        </w:rPr>
      </w:pPr>
    </w:p>
    <w:p w14:paraId="7EEE4DD1" w14:textId="77777777" w:rsidR="00320616" w:rsidRPr="00985CF0" w:rsidRDefault="00320616" w:rsidP="00320616">
      <w:pPr>
        <w:ind w:firstLine="709"/>
        <w:jc w:val="center"/>
        <w:outlineLvl w:val="0"/>
        <w:rPr>
          <w:b/>
          <w:sz w:val="22"/>
          <w:szCs w:val="22"/>
        </w:rPr>
      </w:pPr>
      <w:r w:rsidRPr="00985CF0">
        <w:rPr>
          <w:b/>
          <w:sz w:val="22"/>
          <w:szCs w:val="22"/>
        </w:rPr>
        <w:t>6. УСЛОВИЯ, СРОКИ И ПОРЯДОК ПЕРЕДАЧИ ОБЪЕКТА</w:t>
      </w:r>
    </w:p>
    <w:p w14:paraId="172C5296" w14:textId="77777777" w:rsidR="00320616" w:rsidRPr="00320616" w:rsidRDefault="00320616" w:rsidP="00320616">
      <w:pPr>
        <w:ind w:firstLine="709"/>
        <w:jc w:val="both"/>
        <w:rPr>
          <w:sz w:val="22"/>
          <w:szCs w:val="22"/>
        </w:rPr>
      </w:pPr>
      <w:r w:rsidRPr="00320616">
        <w:rPr>
          <w:sz w:val="22"/>
          <w:szCs w:val="22"/>
        </w:rPr>
        <w:t>6.1. Застройщик обязан передать, а Участник принять Объект в указанный в настоящем пункте период:</w:t>
      </w:r>
    </w:p>
    <w:p w14:paraId="1A6905E8" w14:textId="77777777" w:rsidR="00320616" w:rsidRPr="00985CF0" w:rsidRDefault="00320616" w:rsidP="00320616">
      <w:pPr>
        <w:ind w:firstLine="709"/>
        <w:jc w:val="both"/>
        <w:rPr>
          <w:sz w:val="22"/>
          <w:szCs w:val="22"/>
        </w:rPr>
      </w:pPr>
      <w:r w:rsidRPr="00320616">
        <w:rPr>
          <w:sz w:val="22"/>
          <w:szCs w:val="22"/>
        </w:rPr>
        <w:t xml:space="preserve">6.1.1. начало </w:t>
      </w:r>
      <w:r w:rsidRPr="00985CF0">
        <w:rPr>
          <w:sz w:val="22"/>
          <w:szCs w:val="22"/>
        </w:rPr>
        <w:t xml:space="preserve">периода – </w:t>
      </w:r>
      <w:r w:rsidRPr="00985CF0">
        <w:rPr>
          <w:b/>
          <w:sz w:val="22"/>
          <w:szCs w:val="22"/>
        </w:rPr>
        <w:t>«15» ноября 2018 года</w:t>
      </w:r>
      <w:r w:rsidRPr="00985CF0">
        <w:rPr>
          <w:sz w:val="22"/>
          <w:szCs w:val="22"/>
        </w:rPr>
        <w:t>;</w:t>
      </w:r>
    </w:p>
    <w:p w14:paraId="4A145EB6" w14:textId="77777777" w:rsidR="00320616" w:rsidRPr="00320616" w:rsidRDefault="00320616" w:rsidP="00320616">
      <w:pPr>
        <w:ind w:firstLine="709"/>
        <w:jc w:val="both"/>
        <w:rPr>
          <w:sz w:val="22"/>
          <w:szCs w:val="22"/>
        </w:rPr>
      </w:pPr>
      <w:r w:rsidRPr="00985CF0">
        <w:rPr>
          <w:sz w:val="22"/>
          <w:szCs w:val="22"/>
        </w:rPr>
        <w:t xml:space="preserve">6.1.2. окончание периода – </w:t>
      </w:r>
      <w:r w:rsidRPr="00985CF0">
        <w:rPr>
          <w:b/>
          <w:sz w:val="22"/>
          <w:szCs w:val="22"/>
        </w:rPr>
        <w:t>«31» мая 2019 года</w:t>
      </w:r>
      <w:r w:rsidRPr="00985CF0">
        <w:rPr>
          <w:sz w:val="22"/>
          <w:szCs w:val="22"/>
        </w:rPr>
        <w:t>.</w:t>
      </w:r>
    </w:p>
    <w:p w14:paraId="0A824642" w14:textId="77777777" w:rsidR="00320616" w:rsidRPr="00320616" w:rsidRDefault="00320616" w:rsidP="00320616">
      <w:pPr>
        <w:ind w:firstLine="709"/>
        <w:jc w:val="both"/>
        <w:rPr>
          <w:sz w:val="22"/>
          <w:szCs w:val="22"/>
        </w:rPr>
      </w:pPr>
      <w:r w:rsidRPr="00320616">
        <w:rPr>
          <w:sz w:val="22"/>
          <w:szCs w:val="22"/>
        </w:rPr>
        <w:t xml:space="preserve">6.2. Передача Объекта, предусмотренная п. 6.1. </w:t>
      </w:r>
      <w:r w:rsidR="00C5526A">
        <w:rPr>
          <w:sz w:val="22"/>
          <w:szCs w:val="22"/>
        </w:rPr>
        <w:t xml:space="preserve">и п.6.5. </w:t>
      </w:r>
      <w:r w:rsidRPr="00320616">
        <w:rPr>
          <w:sz w:val="22"/>
          <w:szCs w:val="22"/>
        </w:rPr>
        <w:t>настоящего Договора производится путем подписания Сторонами Акта приема-передачи Объекта, составленного по форме Застройщика.</w:t>
      </w:r>
    </w:p>
    <w:p w14:paraId="42CE1929" w14:textId="1730B322" w:rsidR="00320616" w:rsidRPr="00320616" w:rsidRDefault="00320616" w:rsidP="00320616">
      <w:pPr>
        <w:ind w:firstLine="709"/>
        <w:jc w:val="both"/>
        <w:rPr>
          <w:sz w:val="22"/>
          <w:szCs w:val="22"/>
        </w:rPr>
      </w:pPr>
      <w:r w:rsidRPr="00320616">
        <w:rPr>
          <w:sz w:val="22"/>
          <w:szCs w:val="22"/>
        </w:rPr>
        <w:t>6.3. Участник обязан в течение 30 (Тридцати) календарных дней, с даты получения сообщения Застройщика, указанного в пп.4.1.5. настоящего Договора, предпринять все действия, необходимые для исполнения обязательств, предусмотренных пп.5.1.5. настоящего Договора, а также подписать и предоставить Застройщику Акт приема – передачи Объекта, предусмотренный п.6.2. настоящего Договора.</w:t>
      </w:r>
    </w:p>
    <w:p w14:paraId="77A802CC" w14:textId="6F81FB1F" w:rsidR="00320616" w:rsidRPr="00320616" w:rsidRDefault="00320616" w:rsidP="00320616">
      <w:pPr>
        <w:ind w:firstLine="709"/>
        <w:jc w:val="both"/>
        <w:rPr>
          <w:sz w:val="22"/>
          <w:szCs w:val="22"/>
        </w:rPr>
      </w:pPr>
      <w:r w:rsidRPr="00320616">
        <w:rPr>
          <w:sz w:val="22"/>
          <w:szCs w:val="22"/>
        </w:rPr>
        <w:t>6.4. В случае неисполнения Участником обязанностей, предусмотренных п.6.3.  настоящего Договора, Застройщик вправе реализовать право, предусмотренное пп.4.2.1. настоящего Договора.</w:t>
      </w:r>
    </w:p>
    <w:p w14:paraId="03804233" w14:textId="7370751F" w:rsidR="00320616" w:rsidRPr="00320616" w:rsidRDefault="00320616" w:rsidP="00320616">
      <w:pPr>
        <w:ind w:firstLine="709"/>
        <w:jc w:val="both"/>
        <w:rPr>
          <w:sz w:val="22"/>
          <w:szCs w:val="22"/>
        </w:rPr>
      </w:pPr>
      <w:r w:rsidRPr="00320616">
        <w:rPr>
          <w:sz w:val="22"/>
          <w:szCs w:val="22"/>
        </w:rPr>
        <w:t xml:space="preserve">6.5. Застройщик вправе исполнить обязательства по передаче Объекта досрочно, в любой день по своему усмотрению (но не ранее получения Разрешения на ввод в эксплуатацию </w:t>
      </w:r>
      <w:r w:rsidR="00130B32">
        <w:rPr>
          <w:sz w:val="22"/>
          <w:szCs w:val="22"/>
        </w:rPr>
        <w:t xml:space="preserve">Корпуса 2 (Этап строительства 1) </w:t>
      </w:r>
      <w:r w:rsidRPr="00320616">
        <w:rPr>
          <w:sz w:val="22"/>
          <w:szCs w:val="22"/>
        </w:rPr>
        <w:t>Многофункционального комплекса), вне зависимости от наличия волеизъявления Участника в отношении досрочной передачи Объекта.</w:t>
      </w:r>
    </w:p>
    <w:p w14:paraId="6A785C31" w14:textId="77777777" w:rsidR="00320616" w:rsidRPr="00320616" w:rsidRDefault="00320616" w:rsidP="00320616">
      <w:pPr>
        <w:jc w:val="center"/>
        <w:outlineLvl w:val="0"/>
        <w:rPr>
          <w:sz w:val="22"/>
          <w:szCs w:val="22"/>
        </w:rPr>
      </w:pPr>
    </w:p>
    <w:p w14:paraId="2675B073" w14:textId="77777777" w:rsidR="00320616" w:rsidRPr="00985CF0" w:rsidRDefault="00320616" w:rsidP="00320616">
      <w:pPr>
        <w:jc w:val="center"/>
        <w:outlineLvl w:val="0"/>
        <w:rPr>
          <w:b/>
          <w:sz w:val="22"/>
          <w:szCs w:val="22"/>
        </w:rPr>
      </w:pPr>
      <w:r w:rsidRPr="00985CF0">
        <w:rPr>
          <w:b/>
          <w:sz w:val="22"/>
          <w:szCs w:val="22"/>
        </w:rPr>
        <w:t>7. ОТВЕТСТВЕННОСТЬ СТОРОН</w:t>
      </w:r>
    </w:p>
    <w:p w14:paraId="0BFEEDCB" w14:textId="77777777" w:rsidR="00320616" w:rsidRPr="00320616" w:rsidRDefault="00320616" w:rsidP="00320616">
      <w:pPr>
        <w:ind w:firstLine="709"/>
        <w:jc w:val="both"/>
        <w:rPr>
          <w:sz w:val="22"/>
          <w:szCs w:val="22"/>
        </w:rPr>
      </w:pPr>
      <w:r w:rsidRPr="00320616">
        <w:rPr>
          <w:sz w:val="22"/>
          <w:szCs w:val="22"/>
        </w:rPr>
        <w:t>7.1. Если иное не предусмотрено настоящим Договором, в случае неисполнения или ненадлежащего исполнения обязательств по настоящему Договору Сторона, не исполнившая своих обязательств или не надлежаще исполнившая свои обязательства, обязана уплатить другой стороне предусмотренные Федеральным законом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настоящим Договором неустойки (штрафы, пени).</w:t>
      </w:r>
    </w:p>
    <w:p w14:paraId="4DF53932" w14:textId="7186F7E3" w:rsidR="00320616" w:rsidRPr="00320616" w:rsidRDefault="00320616" w:rsidP="00320616">
      <w:pPr>
        <w:ind w:firstLine="709"/>
        <w:jc w:val="both"/>
        <w:rPr>
          <w:sz w:val="22"/>
          <w:szCs w:val="22"/>
        </w:rPr>
      </w:pPr>
      <w:r w:rsidRPr="00320616">
        <w:rPr>
          <w:sz w:val="22"/>
          <w:szCs w:val="22"/>
        </w:rPr>
        <w:t xml:space="preserve">7.2. В случае просрочки Участником исполнения обязательств, предусмотренных пп.5.1.5. и/или </w:t>
      </w:r>
      <w:r w:rsidR="00386F25">
        <w:rPr>
          <w:sz w:val="22"/>
          <w:szCs w:val="22"/>
        </w:rPr>
        <w:t xml:space="preserve">абзацем вторым </w:t>
      </w:r>
      <w:r w:rsidRPr="00320616">
        <w:rPr>
          <w:sz w:val="22"/>
          <w:szCs w:val="22"/>
        </w:rPr>
        <w:t>пп.5.1.7. настоящего Договора Участник обязан уплатить Застройщику пени в размере 0,1% от указанной в п. 3.2. настоящего Договора цены Договора, за каждый день просрочки.</w:t>
      </w:r>
    </w:p>
    <w:p w14:paraId="53A012B2" w14:textId="688BC51A" w:rsidR="00320616" w:rsidRPr="00320616" w:rsidRDefault="00320616" w:rsidP="00320616">
      <w:pPr>
        <w:ind w:firstLine="709"/>
        <w:jc w:val="both"/>
        <w:rPr>
          <w:sz w:val="22"/>
          <w:szCs w:val="22"/>
        </w:rPr>
      </w:pPr>
      <w:r w:rsidRPr="00320616">
        <w:rPr>
          <w:sz w:val="22"/>
          <w:szCs w:val="22"/>
        </w:rPr>
        <w:t xml:space="preserve">7.3. В случае нарушения Участником обязательств, предусмотренных пп.5.1.6. настоящего Договора, Участник обязан оплатить </w:t>
      </w:r>
      <w:r w:rsidR="00386F25">
        <w:rPr>
          <w:sz w:val="22"/>
          <w:szCs w:val="22"/>
        </w:rPr>
        <w:t xml:space="preserve">Застройщику </w:t>
      </w:r>
      <w:r w:rsidRPr="00320616">
        <w:rPr>
          <w:sz w:val="22"/>
          <w:szCs w:val="22"/>
        </w:rPr>
        <w:t xml:space="preserve">стоимость восстановительных работ и </w:t>
      </w:r>
      <w:r w:rsidR="00386F25">
        <w:rPr>
          <w:sz w:val="22"/>
          <w:szCs w:val="22"/>
        </w:rPr>
        <w:t>убытки Застройщика</w:t>
      </w:r>
      <w:r w:rsidRPr="00320616">
        <w:rPr>
          <w:sz w:val="22"/>
          <w:szCs w:val="22"/>
        </w:rPr>
        <w:t xml:space="preserve"> в течение </w:t>
      </w:r>
      <w:r w:rsidR="00130B32">
        <w:rPr>
          <w:sz w:val="22"/>
          <w:szCs w:val="22"/>
        </w:rPr>
        <w:t>1 (О</w:t>
      </w:r>
      <w:r w:rsidRPr="00320616">
        <w:rPr>
          <w:sz w:val="22"/>
          <w:szCs w:val="22"/>
        </w:rPr>
        <w:t>дного</w:t>
      </w:r>
      <w:r w:rsidR="00130B32">
        <w:rPr>
          <w:sz w:val="22"/>
          <w:szCs w:val="22"/>
        </w:rPr>
        <w:t>)</w:t>
      </w:r>
      <w:r w:rsidRPr="00320616">
        <w:rPr>
          <w:sz w:val="22"/>
          <w:szCs w:val="22"/>
        </w:rPr>
        <w:t xml:space="preserve"> календарного месяца с момента получения соответствующего требования Застройщика. При этом согласия Участника на проведение Застройщиком восстановительных работ не требуется.</w:t>
      </w:r>
    </w:p>
    <w:p w14:paraId="3EFA2735" w14:textId="77777777" w:rsidR="00B13A73" w:rsidRPr="00B13A73" w:rsidRDefault="00B13A73" w:rsidP="00B13A73">
      <w:pPr>
        <w:ind w:firstLine="709"/>
        <w:jc w:val="both"/>
        <w:outlineLvl w:val="0"/>
        <w:rPr>
          <w:sz w:val="22"/>
          <w:szCs w:val="22"/>
        </w:rPr>
      </w:pPr>
      <w:r w:rsidRPr="00B13A73">
        <w:rPr>
          <w:sz w:val="22"/>
          <w:szCs w:val="22"/>
        </w:rPr>
        <w:t>7.4. В случае нарушения Участником обязательств, предусмотренных пп. 5.1.4. настоящего Договора, Застройщик вправе в одностороннем внесудебном порядке отказаться от исполнения настоящего Договора, в связи с чем настоящий Договор считается не вступившим в силу и прекращенным.</w:t>
      </w:r>
    </w:p>
    <w:p w14:paraId="1DBEEF5A" w14:textId="55156590" w:rsidR="00B13A73" w:rsidRPr="00B13A73" w:rsidRDefault="00B13A73" w:rsidP="00B13A73">
      <w:pPr>
        <w:ind w:firstLine="709"/>
        <w:jc w:val="both"/>
        <w:outlineLvl w:val="0"/>
        <w:rPr>
          <w:sz w:val="22"/>
          <w:szCs w:val="22"/>
        </w:rPr>
      </w:pPr>
      <w:r w:rsidRPr="00B13A73">
        <w:rPr>
          <w:sz w:val="22"/>
          <w:szCs w:val="22"/>
        </w:rPr>
        <w:t xml:space="preserve">При этом права и обязанности по настоящему Договору будут считаться прекращенными по истечении </w:t>
      </w:r>
      <w:r w:rsidR="00130B32">
        <w:rPr>
          <w:sz w:val="22"/>
          <w:szCs w:val="22"/>
        </w:rPr>
        <w:t>1 (О</w:t>
      </w:r>
      <w:r w:rsidRPr="00B13A73">
        <w:rPr>
          <w:sz w:val="22"/>
          <w:szCs w:val="22"/>
        </w:rPr>
        <w:t>дного</w:t>
      </w:r>
      <w:r w:rsidR="00130B32">
        <w:rPr>
          <w:sz w:val="22"/>
          <w:szCs w:val="22"/>
        </w:rPr>
        <w:t>)</w:t>
      </w:r>
      <w:r w:rsidRPr="00B13A73">
        <w:rPr>
          <w:sz w:val="22"/>
          <w:szCs w:val="22"/>
        </w:rPr>
        <w:t xml:space="preserve"> рабочего дня с даты направления Застройщиком Участнику по адресу для корреспонденции, указанному в ст. 11 настоящего Договора, письменного уведомления о таком одностороннем отказе от исполнения настоящего Договора, если в самом уведомлении не указано иное.</w:t>
      </w:r>
    </w:p>
    <w:p w14:paraId="40F11408" w14:textId="30E62D77" w:rsidR="00320616" w:rsidRDefault="00B13A73" w:rsidP="00B13A73">
      <w:pPr>
        <w:ind w:firstLine="709"/>
        <w:jc w:val="both"/>
        <w:outlineLvl w:val="0"/>
        <w:rPr>
          <w:sz w:val="22"/>
          <w:szCs w:val="22"/>
        </w:rPr>
      </w:pPr>
      <w:r w:rsidRPr="00B13A73">
        <w:rPr>
          <w:sz w:val="22"/>
          <w:szCs w:val="22"/>
        </w:rPr>
        <w:lastRenderedPageBreak/>
        <w:t xml:space="preserve">При этом Застройщик имеет право реализовать Объект (заключить договор участия в долевом строительстве на Объект) иному лицу по истечении </w:t>
      </w:r>
      <w:r w:rsidR="00130B32">
        <w:rPr>
          <w:sz w:val="22"/>
          <w:szCs w:val="22"/>
        </w:rPr>
        <w:t>1 (О</w:t>
      </w:r>
      <w:r w:rsidRPr="00B13A73">
        <w:rPr>
          <w:sz w:val="22"/>
          <w:szCs w:val="22"/>
        </w:rPr>
        <w:t>дного</w:t>
      </w:r>
      <w:r w:rsidR="00130B32">
        <w:rPr>
          <w:sz w:val="22"/>
          <w:szCs w:val="22"/>
        </w:rPr>
        <w:t>)</w:t>
      </w:r>
      <w:r w:rsidRPr="00B13A73">
        <w:rPr>
          <w:sz w:val="22"/>
          <w:szCs w:val="22"/>
        </w:rPr>
        <w:t xml:space="preserve"> рабочего дня с даты направления Застройщиком Участнику по адресу для корреспонденции, указанному в ст. 11 настоящего Договора, соответствующего письменного уведомления.</w:t>
      </w:r>
    </w:p>
    <w:p w14:paraId="7B9A438E" w14:textId="6724CE9C" w:rsidR="00C5526A" w:rsidRPr="00ED4A5C" w:rsidRDefault="00C5526A" w:rsidP="00C5526A">
      <w:pPr>
        <w:ind w:firstLine="708"/>
        <w:jc w:val="both"/>
        <w:rPr>
          <w:sz w:val="22"/>
          <w:szCs w:val="22"/>
        </w:rPr>
      </w:pPr>
      <w:r>
        <w:rPr>
          <w:sz w:val="22"/>
          <w:szCs w:val="22"/>
        </w:rPr>
        <w:t xml:space="preserve">7.5. В случае необходимости устранения недостатков Объекта и/или общего имущества в </w:t>
      </w:r>
      <w:r w:rsidR="00130B32">
        <w:rPr>
          <w:sz w:val="22"/>
          <w:szCs w:val="22"/>
        </w:rPr>
        <w:t xml:space="preserve">Корпусе 2 (Этап строительства 1) </w:t>
      </w:r>
      <w:r w:rsidRPr="00320616">
        <w:rPr>
          <w:sz w:val="22"/>
          <w:szCs w:val="22"/>
        </w:rPr>
        <w:t>Многофункциональн</w:t>
      </w:r>
      <w:r>
        <w:rPr>
          <w:sz w:val="22"/>
          <w:szCs w:val="22"/>
        </w:rPr>
        <w:t>о</w:t>
      </w:r>
      <w:r w:rsidR="00130B32">
        <w:rPr>
          <w:sz w:val="22"/>
          <w:szCs w:val="22"/>
        </w:rPr>
        <w:t>го</w:t>
      </w:r>
      <w:r w:rsidRPr="00320616">
        <w:rPr>
          <w:sz w:val="22"/>
          <w:szCs w:val="22"/>
        </w:rPr>
        <w:t xml:space="preserve"> комплекс</w:t>
      </w:r>
      <w:r w:rsidR="00130B32">
        <w:rPr>
          <w:sz w:val="22"/>
          <w:szCs w:val="22"/>
        </w:rPr>
        <w:t>а</w:t>
      </w:r>
      <w:r>
        <w:rPr>
          <w:sz w:val="22"/>
          <w:szCs w:val="22"/>
        </w:rPr>
        <w:t xml:space="preserve"> в течение гарантийного срока, Участник и Застройщик согласовали срок, необходимый Застройщику для устранения недостатков, который составляет 60 (Шестьдесят) календарных дней, если иной больший срок не потребуется для устранения недостатков, согласно техническим характеристикам Объекта и иного имущества </w:t>
      </w:r>
      <w:r w:rsidR="00130B32">
        <w:rPr>
          <w:sz w:val="22"/>
          <w:szCs w:val="22"/>
        </w:rPr>
        <w:t xml:space="preserve">Корпуса 2 (Этап строительства 1) </w:t>
      </w:r>
      <w:r w:rsidR="004A5DCB" w:rsidRPr="00217F74">
        <w:rPr>
          <w:sz w:val="22"/>
          <w:szCs w:val="22"/>
        </w:rPr>
        <w:t>Многофункционального комплекса</w:t>
      </w:r>
      <w:r>
        <w:rPr>
          <w:sz w:val="22"/>
          <w:szCs w:val="22"/>
        </w:rPr>
        <w:t>.</w:t>
      </w:r>
    </w:p>
    <w:p w14:paraId="681E97D1" w14:textId="77777777" w:rsidR="00B13A73" w:rsidRPr="00320616" w:rsidRDefault="00B13A73" w:rsidP="00B13A73">
      <w:pPr>
        <w:ind w:firstLine="709"/>
        <w:jc w:val="center"/>
        <w:outlineLvl w:val="0"/>
        <w:rPr>
          <w:sz w:val="22"/>
          <w:szCs w:val="22"/>
        </w:rPr>
      </w:pPr>
    </w:p>
    <w:p w14:paraId="78B3293B" w14:textId="77777777" w:rsidR="00320616" w:rsidRPr="00B13A73" w:rsidRDefault="00320616" w:rsidP="00320616">
      <w:pPr>
        <w:ind w:firstLine="709"/>
        <w:jc w:val="center"/>
        <w:outlineLvl w:val="0"/>
        <w:rPr>
          <w:b/>
          <w:sz w:val="22"/>
          <w:szCs w:val="22"/>
        </w:rPr>
      </w:pPr>
      <w:r w:rsidRPr="00B13A73">
        <w:rPr>
          <w:b/>
          <w:sz w:val="22"/>
          <w:szCs w:val="22"/>
        </w:rPr>
        <w:t>8. ОСОБЫЕ УСЛОВИЯ</w:t>
      </w:r>
    </w:p>
    <w:p w14:paraId="0C41A363" w14:textId="79285BB9" w:rsidR="00320616" w:rsidRPr="00320616" w:rsidRDefault="00320616" w:rsidP="00320616">
      <w:pPr>
        <w:ind w:firstLine="709"/>
        <w:jc w:val="both"/>
        <w:rPr>
          <w:sz w:val="22"/>
          <w:szCs w:val="22"/>
        </w:rPr>
      </w:pPr>
      <w:r w:rsidRPr="00320616">
        <w:rPr>
          <w:sz w:val="22"/>
          <w:szCs w:val="22"/>
        </w:rPr>
        <w:t xml:space="preserve">8.1. Стороны пришли к соглашению о том, что свидетельством надлежащего и качественного исполнения обязательств Застройщика по настоящему Договору, связанных со строительством (созданием) </w:t>
      </w:r>
      <w:r w:rsidR="00151C8F">
        <w:rPr>
          <w:sz w:val="22"/>
          <w:szCs w:val="22"/>
        </w:rPr>
        <w:t xml:space="preserve">Корпуса 2 (Этап строительства 1) </w:t>
      </w:r>
      <w:r w:rsidRPr="00320616">
        <w:rPr>
          <w:sz w:val="22"/>
          <w:szCs w:val="22"/>
        </w:rPr>
        <w:t xml:space="preserve">Многофункционального комплекса, свидетельством надлежащего качества произведенных работ, а также свидетельством качества строительства Объекта, является Разрешение на ввод </w:t>
      </w:r>
      <w:r w:rsidR="00151C8F">
        <w:rPr>
          <w:sz w:val="22"/>
          <w:szCs w:val="22"/>
        </w:rPr>
        <w:t xml:space="preserve">Корпуса 2 (Этап строительства 1) </w:t>
      </w:r>
      <w:r w:rsidRPr="00320616">
        <w:rPr>
          <w:sz w:val="22"/>
          <w:szCs w:val="22"/>
        </w:rPr>
        <w:t>Многофункционального комплекса в эксплуатацию, выданное в установленном законодательством Российской Федерации порядке.</w:t>
      </w:r>
    </w:p>
    <w:p w14:paraId="4D25D69E" w14:textId="77777777" w:rsidR="00320616" w:rsidRPr="00320616" w:rsidRDefault="00320616" w:rsidP="00320616">
      <w:pPr>
        <w:ind w:firstLine="709"/>
        <w:jc w:val="both"/>
        <w:rPr>
          <w:sz w:val="22"/>
          <w:szCs w:val="22"/>
        </w:rPr>
      </w:pPr>
      <w:r w:rsidRPr="00320616">
        <w:rPr>
          <w:sz w:val="22"/>
          <w:szCs w:val="22"/>
        </w:rPr>
        <w:t>Риск случайной гибели или случайного повреждения Объекта до его передачи Участнику и/или до составления Застройщиком одностороннего документа о передаче Объекта, несет Застройщик.</w:t>
      </w:r>
    </w:p>
    <w:p w14:paraId="3FA75A71" w14:textId="77777777" w:rsidR="00320616" w:rsidRPr="00320616" w:rsidRDefault="00320616" w:rsidP="00320616">
      <w:pPr>
        <w:ind w:firstLine="709"/>
        <w:jc w:val="both"/>
        <w:rPr>
          <w:sz w:val="22"/>
          <w:szCs w:val="22"/>
        </w:rPr>
      </w:pPr>
      <w:r w:rsidRPr="00320616">
        <w:rPr>
          <w:sz w:val="22"/>
          <w:szCs w:val="22"/>
        </w:rPr>
        <w:t>8.2. Гарантийный срок для Объекта, за исключением технологического и инженерного оборудования, входящего в состав такого Объекта долевого строительства, устанавливается сроком на пять лет. Указанный гарантийный срок исчисляется со дня передачи Объекта Участнику по Акту приема-передачи объекта, за исключением технологического и инженерного оборудования, входящего в состав Объекта, или с даты подписания Застройщиком одностороннего документа о передаче Объекта в соответствии с условиями настоящего Договора.</w:t>
      </w:r>
    </w:p>
    <w:p w14:paraId="1245823C" w14:textId="351D1E04" w:rsidR="00320616" w:rsidRPr="00320616" w:rsidRDefault="00320616" w:rsidP="00320616">
      <w:pPr>
        <w:ind w:firstLine="709"/>
        <w:jc w:val="both"/>
        <w:rPr>
          <w:sz w:val="22"/>
          <w:szCs w:val="22"/>
        </w:rPr>
      </w:pPr>
      <w:r w:rsidRPr="00320616">
        <w:rPr>
          <w:sz w:val="22"/>
          <w:szCs w:val="22"/>
        </w:rPr>
        <w:t xml:space="preserve">Гарантийный срок на технологическое и инженерное оборудование, входящее в состав Объекта, составляет три года. Указанный гарантийный срок исчисляется со дня подписания первого передаточного акта по </w:t>
      </w:r>
      <w:r w:rsidR="00151C8F">
        <w:rPr>
          <w:sz w:val="22"/>
          <w:szCs w:val="22"/>
        </w:rPr>
        <w:t xml:space="preserve">Корпусу 2 (Этап строительства 1) </w:t>
      </w:r>
      <w:r w:rsidRPr="00320616">
        <w:rPr>
          <w:sz w:val="22"/>
          <w:szCs w:val="22"/>
        </w:rPr>
        <w:t>Многофункционально</w:t>
      </w:r>
      <w:r w:rsidR="00151C8F">
        <w:rPr>
          <w:sz w:val="22"/>
          <w:szCs w:val="22"/>
        </w:rPr>
        <w:t>го</w:t>
      </w:r>
      <w:r w:rsidRPr="00320616">
        <w:rPr>
          <w:sz w:val="22"/>
          <w:szCs w:val="22"/>
        </w:rPr>
        <w:t xml:space="preserve"> комплекс</w:t>
      </w:r>
      <w:r w:rsidR="00151C8F">
        <w:rPr>
          <w:sz w:val="22"/>
          <w:szCs w:val="22"/>
        </w:rPr>
        <w:t>а</w:t>
      </w:r>
      <w:r w:rsidRPr="00320616">
        <w:rPr>
          <w:sz w:val="22"/>
          <w:szCs w:val="22"/>
        </w:rPr>
        <w:t xml:space="preserve">. </w:t>
      </w:r>
    </w:p>
    <w:p w14:paraId="0FA201D4" w14:textId="77777777" w:rsidR="00320616" w:rsidRPr="00320616" w:rsidRDefault="00320616" w:rsidP="00320616">
      <w:pPr>
        <w:ind w:firstLine="709"/>
        <w:jc w:val="both"/>
        <w:rPr>
          <w:sz w:val="22"/>
          <w:szCs w:val="22"/>
        </w:rPr>
      </w:pPr>
      <w:r w:rsidRPr="00320616">
        <w:rPr>
          <w:sz w:val="22"/>
          <w:szCs w:val="22"/>
        </w:rPr>
        <w:t>8.3. Застройщик не несет ответственности за недостатки (дефекты) Объекта, обнаруженные в пределах гарантийного срока, при условии, что данные, недостатки возникли вследствие нормального износа Объекта, нарушения требований технологических регламентов, градостроительных регламентов, а также иных обязательных требований к процессу его эксплуатации либо вследствие ненадлежащего его ремонта, проведенного Участником либо привлеченными им третьими лицами.</w:t>
      </w:r>
    </w:p>
    <w:p w14:paraId="56769575" w14:textId="77777777" w:rsidR="00386F25" w:rsidRDefault="00320616" w:rsidP="00386F25">
      <w:pPr>
        <w:ind w:firstLine="709"/>
        <w:jc w:val="both"/>
        <w:rPr>
          <w:sz w:val="22"/>
          <w:szCs w:val="22"/>
        </w:rPr>
      </w:pPr>
      <w:r w:rsidRPr="00320616">
        <w:rPr>
          <w:sz w:val="22"/>
          <w:szCs w:val="22"/>
        </w:rPr>
        <w:t xml:space="preserve">8.4. </w:t>
      </w:r>
      <w:r w:rsidR="00386F25">
        <w:rPr>
          <w:sz w:val="22"/>
          <w:szCs w:val="22"/>
        </w:rPr>
        <w:t xml:space="preserve">Участник после государственной регистрации Договора и выполнения своих обязательств по оплате цены и/или одновременно с переводом долга на нового участника долевого строительства и до момента передачи Объекта имеет право уступить свои права и обязанности по Договору новому участнику долевого строительства. Государственная регистрация уступки прав требований по Договору допускается только при наличии письменного согласия Застройщика. </w:t>
      </w:r>
    </w:p>
    <w:p w14:paraId="36AD75ED" w14:textId="1E507A94" w:rsidR="00320616" w:rsidRPr="00320616" w:rsidRDefault="00386F25" w:rsidP="00386F25">
      <w:pPr>
        <w:ind w:firstLine="709"/>
        <w:jc w:val="both"/>
        <w:rPr>
          <w:sz w:val="22"/>
          <w:szCs w:val="22"/>
        </w:rPr>
      </w:pPr>
      <w:r>
        <w:rPr>
          <w:sz w:val="22"/>
          <w:szCs w:val="22"/>
        </w:rPr>
        <w:t>Участник при уступке прав или уступке прав с переводом долга обязан предоставить Застройщику копию такого Соглашения с отметкой о регистрации в едином государственном реестре недвижимости в течение десяти календарных дней с момента государственной регистрации Соглашения об уступке прав требований</w:t>
      </w:r>
      <w:r w:rsidR="00320616" w:rsidRPr="00320616">
        <w:rPr>
          <w:sz w:val="22"/>
          <w:szCs w:val="22"/>
        </w:rPr>
        <w:t>.</w:t>
      </w:r>
    </w:p>
    <w:p w14:paraId="3791D100" w14:textId="77777777" w:rsidR="00320616" w:rsidRPr="00320616" w:rsidRDefault="00320616" w:rsidP="00320616">
      <w:pPr>
        <w:ind w:firstLine="709"/>
        <w:jc w:val="both"/>
        <w:rPr>
          <w:sz w:val="22"/>
          <w:szCs w:val="22"/>
        </w:rPr>
      </w:pPr>
      <w:r w:rsidRPr="00320616">
        <w:rPr>
          <w:sz w:val="22"/>
          <w:szCs w:val="22"/>
        </w:rPr>
        <w:t>8.5. Обязательства Застройщика по возврату денежных средств, внесенных Участником, в случаях, предусмотренных действующим законодательством РФ или настоящим Договором, а также по уплате Участнику денежных средств, причитающихся ему в возмещение убытков и (или) в качестве неустойки (штрафа, пеней) вследствие неисполнения, просрочки исполнения или иного ненадлежащего исполнения обязательства по передаче Участнику Объекта долевого строительства, и иных причитающихся ему в соответствии с Договором и (или) федеральными законами денежных средств, в соответствии с настоящим Договором обеспечиваются залогом в порядке, установленном статьями 13-15 Федерального закона № 214-ФЗ от 30.12.2004 г.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700BC6E9" w14:textId="77777777" w:rsidR="00320616" w:rsidRDefault="00320616" w:rsidP="00320616">
      <w:pPr>
        <w:ind w:firstLine="709"/>
        <w:jc w:val="both"/>
        <w:rPr>
          <w:sz w:val="22"/>
          <w:szCs w:val="22"/>
        </w:rPr>
      </w:pPr>
      <w:r w:rsidRPr="00320616">
        <w:rPr>
          <w:sz w:val="22"/>
          <w:szCs w:val="22"/>
        </w:rPr>
        <w:t xml:space="preserve">8.6. Стороны пришли к соглашению, что в случае досрочного исполнения Застройщиком своих обязательств по передаче Объекта (п.6.5. настоящего Договора),  исполнение Участником обязательств по пп.5.1.5. и/или по пп.5.1.7. и/или по пп.5.1.8. настоящего Договора, может быть с письменного согласия Застройщика исполнено Участником в течение 30 (тридцати) календарных дней с даты подписания Сторонами Акта приема-передачи Объекта или в иной срок, указанный Застройщиком,  о чем Застройщик указывает в соответствующем уведомлении Участнику.  В этом случае, Участник не будет считаться </w:t>
      </w:r>
      <w:r w:rsidRPr="00320616">
        <w:rPr>
          <w:sz w:val="22"/>
          <w:szCs w:val="22"/>
        </w:rPr>
        <w:lastRenderedPageBreak/>
        <w:t>выполнившим свои обязательства по Договору до полного исполнения им обязательств по пп.5.1.5., пп.5.1.7., пп.5.1.8. настоящего Договора.</w:t>
      </w:r>
    </w:p>
    <w:p w14:paraId="0EDAD7A7" w14:textId="68E3BC35" w:rsidR="001A508E" w:rsidRPr="001A508E" w:rsidRDefault="001A508E" w:rsidP="001A508E">
      <w:pPr>
        <w:ind w:firstLine="709"/>
        <w:jc w:val="both"/>
        <w:rPr>
          <w:sz w:val="22"/>
          <w:szCs w:val="22"/>
        </w:rPr>
      </w:pPr>
      <w:r>
        <w:rPr>
          <w:sz w:val="22"/>
          <w:szCs w:val="22"/>
        </w:rPr>
        <w:t xml:space="preserve">8.7. </w:t>
      </w:r>
      <w:r w:rsidRPr="001A508E">
        <w:rPr>
          <w:sz w:val="22"/>
          <w:szCs w:val="22"/>
        </w:rPr>
        <w:t>Стороны предусмотрели, что если Участником или новым кредитором по Договору является коммерческая организация, то последние не вправе начислять проценты, предусмотренные пунктом 1 статьи 317.1 Гражданского кодекса Российской Федерации за любой период:</w:t>
      </w:r>
    </w:p>
    <w:p w14:paraId="7C8FD0A5" w14:textId="03B8348B" w:rsidR="001A508E" w:rsidRPr="001A508E" w:rsidRDefault="001A508E" w:rsidP="001A508E">
      <w:pPr>
        <w:ind w:firstLine="709"/>
        <w:jc w:val="both"/>
        <w:rPr>
          <w:sz w:val="22"/>
          <w:szCs w:val="22"/>
        </w:rPr>
      </w:pPr>
      <w:r w:rsidRPr="001A508E">
        <w:rPr>
          <w:sz w:val="22"/>
          <w:szCs w:val="22"/>
        </w:rPr>
        <w:t>- на любые денежные средства, подлежащие оплате/перечислению Застройщиком Участнику или новому кредитору по настоящему Договору и/или в связи с его расторжением, в том числе и за период отсрочки любого платежа;</w:t>
      </w:r>
    </w:p>
    <w:p w14:paraId="344445E0" w14:textId="77777777" w:rsidR="001A508E" w:rsidRPr="001A508E" w:rsidRDefault="001A508E" w:rsidP="001A508E">
      <w:pPr>
        <w:ind w:firstLine="709"/>
        <w:jc w:val="both"/>
        <w:rPr>
          <w:sz w:val="22"/>
          <w:szCs w:val="22"/>
        </w:rPr>
      </w:pPr>
      <w:r w:rsidRPr="001A508E">
        <w:rPr>
          <w:sz w:val="22"/>
          <w:szCs w:val="22"/>
        </w:rPr>
        <w:t>- на денежные средства, излишне оплаченные Участником и/или на суммы, перечисленные Участником с ошибочным назначением платежа и/или на иные платежи Участника по Договору.</w:t>
      </w:r>
    </w:p>
    <w:p w14:paraId="3A3966A3" w14:textId="77777777" w:rsidR="0049613B" w:rsidRDefault="001A508E" w:rsidP="001A508E">
      <w:pPr>
        <w:ind w:firstLine="709"/>
        <w:jc w:val="both"/>
        <w:rPr>
          <w:sz w:val="22"/>
          <w:szCs w:val="22"/>
        </w:rPr>
      </w:pPr>
      <w:r w:rsidRPr="001A508E">
        <w:rPr>
          <w:sz w:val="22"/>
          <w:szCs w:val="22"/>
        </w:rPr>
        <w:t xml:space="preserve">Суммы, подлежащие уплате Участником Застройщику и/или полученные Застройщиком от Участника по настоящему Договору и/или в связи с его расторжением, не являются коммерческим кредитом, и проценты за пользование указанными денежными средствами не начисляются. </w:t>
      </w:r>
    </w:p>
    <w:p w14:paraId="472340E6" w14:textId="77777777" w:rsidR="001A508E" w:rsidRPr="00320616" w:rsidRDefault="0049613B" w:rsidP="001A508E">
      <w:pPr>
        <w:ind w:firstLine="709"/>
        <w:jc w:val="both"/>
        <w:rPr>
          <w:sz w:val="22"/>
          <w:szCs w:val="22"/>
        </w:rPr>
      </w:pPr>
      <w:r w:rsidRPr="00F935FA">
        <w:rPr>
          <w:sz w:val="22"/>
          <w:szCs w:val="22"/>
        </w:rPr>
        <w:t>8</w:t>
      </w:r>
      <w:r w:rsidRPr="0049613B">
        <w:rPr>
          <w:sz w:val="22"/>
          <w:szCs w:val="22"/>
        </w:rPr>
        <w:t>.</w:t>
      </w:r>
      <w:r w:rsidRPr="00F935FA">
        <w:rPr>
          <w:sz w:val="22"/>
          <w:szCs w:val="22"/>
        </w:rPr>
        <w:t>8</w:t>
      </w:r>
      <w:r w:rsidRPr="0049613B">
        <w:rPr>
          <w:sz w:val="22"/>
          <w:szCs w:val="22"/>
        </w:rPr>
        <w:t>. Объект будет использоваться Участником для личных нужд.</w:t>
      </w:r>
      <w:r w:rsidR="001A508E" w:rsidRPr="001A508E">
        <w:rPr>
          <w:sz w:val="22"/>
          <w:szCs w:val="22"/>
        </w:rPr>
        <w:t xml:space="preserve"> </w:t>
      </w:r>
    </w:p>
    <w:p w14:paraId="2E7D8E8C" w14:textId="77777777" w:rsidR="00320616" w:rsidRPr="00320616" w:rsidRDefault="00320616" w:rsidP="00320616">
      <w:pPr>
        <w:ind w:firstLine="709"/>
        <w:jc w:val="both"/>
        <w:rPr>
          <w:sz w:val="22"/>
          <w:szCs w:val="22"/>
        </w:rPr>
      </w:pPr>
    </w:p>
    <w:p w14:paraId="21D26648" w14:textId="77777777" w:rsidR="00320616" w:rsidRPr="00B13A73" w:rsidRDefault="00320616" w:rsidP="00320616">
      <w:pPr>
        <w:ind w:firstLine="709"/>
        <w:jc w:val="center"/>
        <w:rPr>
          <w:b/>
          <w:sz w:val="22"/>
          <w:szCs w:val="22"/>
        </w:rPr>
      </w:pPr>
      <w:r w:rsidRPr="00B13A73">
        <w:rPr>
          <w:b/>
          <w:sz w:val="22"/>
          <w:szCs w:val="22"/>
        </w:rPr>
        <w:t>9. ОБСТОЯТЕЛЬСТВА НЕПРЕОДОЛИМОЙ СИЛЫ</w:t>
      </w:r>
    </w:p>
    <w:p w14:paraId="1FAA8E55" w14:textId="4213053D" w:rsidR="00320616" w:rsidRPr="00320616" w:rsidRDefault="00320616" w:rsidP="00320616">
      <w:pPr>
        <w:ind w:firstLine="709"/>
        <w:jc w:val="both"/>
        <w:rPr>
          <w:sz w:val="22"/>
          <w:szCs w:val="22"/>
        </w:rPr>
      </w:pPr>
      <w:r w:rsidRPr="00320616">
        <w:rPr>
          <w:sz w:val="22"/>
          <w:szCs w:val="22"/>
        </w:rPr>
        <w:t>9.1. Стороны освобождаются от ответственности за неисполнение (частичное или полное) или ненадлежащее исполнение своих обязательств по настоящему Договору, если это неисполнение явилось следствием обстоятельств непреодолимой силы, в том числе: наводнений, землетрясений, войн, решений органов государственной власти, забастовок, если эти обстоятельства непосредственно не позволяют исполнить Сторонам свои обязательства по настоящему Договору.</w:t>
      </w:r>
    </w:p>
    <w:p w14:paraId="6D2312DE" w14:textId="77E625DD" w:rsidR="00320616" w:rsidRPr="00320616" w:rsidRDefault="00320616" w:rsidP="00320616">
      <w:pPr>
        <w:ind w:firstLine="709"/>
        <w:jc w:val="both"/>
        <w:rPr>
          <w:sz w:val="22"/>
          <w:szCs w:val="22"/>
        </w:rPr>
      </w:pPr>
      <w:r w:rsidRPr="00320616">
        <w:rPr>
          <w:sz w:val="22"/>
          <w:szCs w:val="22"/>
        </w:rPr>
        <w:t xml:space="preserve">9.2. Сторона, для которой создалась невозможность исполнения обязательств по настоящему Договору в связи с наступлением обстоятельств, указанных в пункте 9.1. настоящего Договора, не позднее 7 (Семи) дней с момента наступления указанных в пункте 9.1. настоящего Договора обстоятельств, обязана известить в письменной или иной (оговоренной в настоящем Договоре) форме другую Сторону о наступлении вышеуказанных обстоятельств. При этом срок исполнения обязательств по настоящему Договору отодвигается на срок действия обстоятельств непреодолимой силы. </w:t>
      </w:r>
    </w:p>
    <w:p w14:paraId="7597AD21" w14:textId="59DE6141" w:rsidR="00320616" w:rsidRPr="00DD3243" w:rsidRDefault="00320616" w:rsidP="00320616">
      <w:pPr>
        <w:ind w:firstLine="709"/>
        <w:jc w:val="both"/>
        <w:rPr>
          <w:sz w:val="22"/>
          <w:szCs w:val="22"/>
        </w:rPr>
      </w:pPr>
      <w:r w:rsidRPr="00320616">
        <w:rPr>
          <w:sz w:val="22"/>
          <w:szCs w:val="22"/>
        </w:rPr>
        <w:t>Застройщику предоставляется право такого</w:t>
      </w:r>
      <w:r w:rsidR="004F3F58">
        <w:rPr>
          <w:sz w:val="22"/>
          <w:szCs w:val="22"/>
        </w:rPr>
        <w:t xml:space="preserve"> надлежащего </w:t>
      </w:r>
      <w:r w:rsidRPr="00320616">
        <w:rPr>
          <w:sz w:val="22"/>
          <w:szCs w:val="22"/>
        </w:rPr>
        <w:t xml:space="preserve">уведомления Участника путем размещения соответствующей информации на сайте Застройщика </w:t>
      </w:r>
      <w:hyperlink r:id="rId9" w:history="1">
        <w:r w:rsidR="00E10BA3" w:rsidRPr="000A5950">
          <w:rPr>
            <w:rStyle w:val="a5"/>
            <w:sz w:val="22"/>
            <w:szCs w:val="22"/>
          </w:rPr>
          <w:t>http://iskra-park.ru</w:t>
        </w:r>
      </w:hyperlink>
      <w:r w:rsidR="002379D5" w:rsidRPr="00DD3243">
        <w:rPr>
          <w:rStyle w:val="a5"/>
          <w:sz w:val="22"/>
          <w:szCs w:val="22"/>
          <w:u w:val="none"/>
        </w:rPr>
        <w:t xml:space="preserve"> </w:t>
      </w:r>
      <w:r w:rsidR="002379D5" w:rsidRPr="00DD3243">
        <w:rPr>
          <w:rStyle w:val="a5"/>
          <w:color w:val="auto"/>
          <w:sz w:val="22"/>
          <w:szCs w:val="22"/>
          <w:u w:val="none"/>
        </w:rPr>
        <w:t>и/или в единой информационной системе жилищного строительства в установленном законом порядке</w:t>
      </w:r>
      <w:r w:rsidRPr="00DD3243">
        <w:rPr>
          <w:sz w:val="22"/>
          <w:szCs w:val="22"/>
        </w:rPr>
        <w:t>.</w:t>
      </w:r>
    </w:p>
    <w:p w14:paraId="56D9CD23" w14:textId="77777777" w:rsidR="00320616" w:rsidRPr="00320616" w:rsidRDefault="00320616" w:rsidP="00320616">
      <w:pPr>
        <w:ind w:firstLine="709"/>
        <w:jc w:val="both"/>
        <w:rPr>
          <w:sz w:val="22"/>
          <w:szCs w:val="22"/>
        </w:rPr>
      </w:pPr>
      <w:r w:rsidRPr="00320616">
        <w:rPr>
          <w:sz w:val="22"/>
          <w:szCs w:val="22"/>
        </w:rPr>
        <w:t>Если Сторона, выполнению обязательств которой препятствует действие обстоятельств непреодолимой силы, в письменной форме не известит другую Сторону о наступлении таких обстоятельств в предусмотренный настоящим пунктом срок, такая Сторона теряет право ссылаться на действие указанных обстоятельств.</w:t>
      </w:r>
    </w:p>
    <w:p w14:paraId="7C9FA52F" w14:textId="39155B3E" w:rsidR="00320616" w:rsidRPr="00320616" w:rsidRDefault="00320616" w:rsidP="00320616">
      <w:pPr>
        <w:ind w:firstLine="709"/>
        <w:jc w:val="both"/>
        <w:rPr>
          <w:sz w:val="22"/>
          <w:szCs w:val="22"/>
        </w:rPr>
      </w:pPr>
      <w:r w:rsidRPr="00320616">
        <w:rPr>
          <w:sz w:val="22"/>
          <w:szCs w:val="22"/>
        </w:rPr>
        <w:t>9.3. Если обстоятельства, указанные в пункте 9.1. настоящего Договора длятся более 3 (Трех) месяцев, Стороны обсудят, какие меры следует принять для продолжения исполнения обязательств и придут к соглашению о дальнейших взаимоотношениях между собой по настоящему Договору.</w:t>
      </w:r>
    </w:p>
    <w:p w14:paraId="1390E461" w14:textId="77777777" w:rsidR="00320616" w:rsidRPr="00320616" w:rsidRDefault="00320616" w:rsidP="00320616">
      <w:pPr>
        <w:ind w:firstLine="709"/>
        <w:jc w:val="both"/>
        <w:rPr>
          <w:sz w:val="22"/>
          <w:szCs w:val="22"/>
        </w:rPr>
      </w:pPr>
      <w:r w:rsidRPr="00320616">
        <w:rPr>
          <w:sz w:val="22"/>
          <w:szCs w:val="22"/>
        </w:rPr>
        <w:t>9.4. Обязанность доказывания обстоятельств непреодолимой силы лежит на Стороне, не выполнившей свои обязательства.</w:t>
      </w:r>
    </w:p>
    <w:p w14:paraId="38960AB8" w14:textId="77777777" w:rsidR="00320616" w:rsidRPr="00320616" w:rsidRDefault="00320616" w:rsidP="00320616">
      <w:pPr>
        <w:ind w:firstLine="709"/>
        <w:jc w:val="center"/>
        <w:outlineLvl w:val="0"/>
        <w:rPr>
          <w:sz w:val="22"/>
          <w:szCs w:val="22"/>
        </w:rPr>
      </w:pPr>
    </w:p>
    <w:p w14:paraId="6F26187F" w14:textId="77777777" w:rsidR="00320616" w:rsidRPr="00E10BA3" w:rsidRDefault="00320616" w:rsidP="00320616">
      <w:pPr>
        <w:ind w:firstLine="709"/>
        <w:jc w:val="center"/>
        <w:outlineLvl w:val="0"/>
        <w:rPr>
          <w:b/>
          <w:sz w:val="22"/>
          <w:szCs w:val="22"/>
        </w:rPr>
      </w:pPr>
      <w:r w:rsidRPr="00E10BA3">
        <w:rPr>
          <w:b/>
          <w:sz w:val="22"/>
          <w:szCs w:val="22"/>
        </w:rPr>
        <w:t>10. ЗАКЛЮЧИТЕЛЬНЫЕ ПОЛОЖЕНИЯ</w:t>
      </w:r>
    </w:p>
    <w:p w14:paraId="2386B04E" w14:textId="77777777" w:rsidR="00320616" w:rsidRPr="00320616" w:rsidRDefault="00320616" w:rsidP="00320616">
      <w:pPr>
        <w:ind w:firstLine="709"/>
        <w:jc w:val="both"/>
        <w:rPr>
          <w:sz w:val="22"/>
          <w:szCs w:val="22"/>
        </w:rPr>
      </w:pPr>
      <w:r w:rsidRPr="00320616">
        <w:rPr>
          <w:sz w:val="22"/>
          <w:szCs w:val="22"/>
        </w:rPr>
        <w:t>10.1. Все споры, связанные с исполнением Сторонами своих обязательств по настоящему Договору, Стороны будут стремиться разрешать путем переговоров.</w:t>
      </w:r>
    </w:p>
    <w:p w14:paraId="01267708" w14:textId="77777777" w:rsidR="00320616" w:rsidRPr="00320616" w:rsidRDefault="00320616" w:rsidP="00320616">
      <w:pPr>
        <w:ind w:firstLine="709"/>
        <w:jc w:val="both"/>
        <w:rPr>
          <w:sz w:val="22"/>
          <w:szCs w:val="22"/>
        </w:rPr>
      </w:pPr>
      <w:r w:rsidRPr="00320616">
        <w:rPr>
          <w:sz w:val="22"/>
          <w:szCs w:val="22"/>
        </w:rPr>
        <w:t>При невозможности разрешить спорный вопрос путем переговоров до передачи спорного вопроса в суд Стороны обязуются соблюдать претензионный порядок разрешения споров, в соответствии с которым Сторона, получившая претензию, обязана ее рассмотреть и отправить письменный ответ другой Стороне в течение двадцати рабочих дней с даты получения претензии.</w:t>
      </w:r>
    </w:p>
    <w:p w14:paraId="3BB12774" w14:textId="77777777" w:rsidR="00320616" w:rsidRPr="00320616" w:rsidRDefault="00320616" w:rsidP="00320616">
      <w:pPr>
        <w:ind w:firstLine="709"/>
        <w:jc w:val="both"/>
        <w:rPr>
          <w:sz w:val="22"/>
          <w:szCs w:val="22"/>
        </w:rPr>
      </w:pPr>
      <w:r w:rsidRPr="00320616">
        <w:rPr>
          <w:sz w:val="22"/>
          <w:szCs w:val="22"/>
        </w:rPr>
        <w:t>При не достижении соглашения споры между Сторонами передаются на разрешение суда по месту нахождения Застройщика.</w:t>
      </w:r>
    </w:p>
    <w:p w14:paraId="164353CD" w14:textId="77777777" w:rsidR="00320616" w:rsidRPr="00320616" w:rsidRDefault="00320616" w:rsidP="00320616">
      <w:pPr>
        <w:ind w:firstLine="709"/>
        <w:jc w:val="both"/>
        <w:rPr>
          <w:sz w:val="22"/>
          <w:szCs w:val="22"/>
        </w:rPr>
      </w:pPr>
      <w:r w:rsidRPr="00320616">
        <w:rPr>
          <w:sz w:val="22"/>
          <w:szCs w:val="22"/>
        </w:rPr>
        <w:t>При разрешении споров между Сторонами, в том числе и в судебном порядке, Стороны применяют законодательство Российской Федерации.</w:t>
      </w:r>
    </w:p>
    <w:p w14:paraId="2FF2A96E" w14:textId="77777777" w:rsidR="00320616" w:rsidRPr="00320616" w:rsidRDefault="00320616" w:rsidP="00320616">
      <w:pPr>
        <w:ind w:firstLine="709"/>
        <w:jc w:val="both"/>
        <w:rPr>
          <w:sz w:val="22"/>
          <w:szCs w:val="22"/>
        </w:rPr>
      </w:pPr>
      <w:r w:rsidRPr="00320616">
        <w:rPr>
          <w:sz w:val="22"/>
          <w:szCs w:val="22"/>
        </w:rPr>
        <w:t>10.2. Настоящий Договор вступает в силу и считается заключенным с момента его государственной регистрации и действует до полного исполнения Сторонами своих обязательств по нему и подписания Акта об исполнении Договора.</w:t>
      </w:r>
    </w:p>
    <w:p w14:paraId="0B5A9F28" w14:textId="77777777" w:rsidR="00320616" w:rsidRPr="00320616" w:rsidRDefault="00320616" w:rsidP="00320616">
      <w:pPr>
        <w:ind w:firstLine="709"/>
        <w:jc w:val="both"/>
        <w:rPr>
          <w:sz w:val="22"/>
          <w:szCs w:val="22"/>
        </w:rPr>
      </w:pPr>
      <w:r w:rsidRPr="00320616">
        <w:rPr>
          <w:sz w:val="22"/>
          <w:szCs w:val="22"/>
        </w:rPr>
        <w:t>10.3. После подписания настоящего Договора любые предшествующие дате подписания настоящего Договора и связанные с его предметом договоренности, соглашения, обязательства, оферты и заявления Сторон, как устные, так и письменные, утрачивают юридическую силу.</w:t>
      </w:r>
    </w:p>
    <w:p w14:paraId="2E986BDE" w14:textId="77777777" w:rsidR="00320616" w:rsidRPr="00320616" w:rsidRDefault="00320616" w:rsidP="00320616">
      <w:pPr>
        <w:ind w:firstLine="709"/>
        <w:jc w:val="both"/>
        <w:rPr>
          <w:sz w:val="22"/>
          <w:szCs w:val="22"/>
        </w:rPr>
      </w:pPr>
      <w:r w:rsidRPr="00320616">
        <w:rPr>
          <w:sz w:val="22"/>
          <w:szCs w:val="22"/>
        </w:rPr>
        <w:lastRenderedPageBreak/>
        <w:t>После подписания настоящего Договора Стороны не вправе ссылаться на указанные в настоящем пункте договоренности, предшествующие дате его подписания за исключением случаев, прямо предусмотренных настоящим Договором.</w:t>
      </w:r>
    </w:p>
    <w:p w14:paraId="286EEF2E" w14:textId="77777777" w:rsidR="00320616" w:rsidRPr="00320616" w:rsidRDefault="00320616" w:rsidP="00320616">
      <w:pPr>
        <w:ind w:firstLine="709"/>
        <w:jc w:val="both"/>
        <w:rPr>
          <w:sz w:val="22"/>
          <w:szCs w:val="22"/>
        </w:rPr>
      </w:pPr>
      <w:r w:rsidRPr="00320616">
        <w:rPr>
          <w:sz w:val="22"/>
          <w:szCs w:val="22"/>
        </w:rPr>
        <w:t>10.4. Если иное прямо не предусмотрено настоящим Договором и/или законодательством Российской Федерации, все уведомления должны быть сделаны в письменной форме и отправлены почтовым сообщением по почтовым адресам, указанным в статье 11 настоящего Договора.</w:t>
      </w:r>
    </w:p>
    <w:p w14:paraId="42DA6EC9" w14:textId="77777777" w:rsidR="00320616" w:rsidRPr="00320616" w:rsidRDefault="00320616" w:rsidP="00320616">
      <w:pPr>
        <w:ind w:firstLine="709"/>
        <w:jc w:val="both"/>
        <w:rPr>
          <w:sz w:val="22"/>
          <w:szCs w:val="22"/>
        </w:rPr>
      </w:pPr>
      <w:r w:rsidRPr="00320616">
        <w:rPr>
          <w:sz w:val="22"/>
          <w:szCs w:val="22"/>
        </w:rPr>
        <w:t>Если иное прямо не предусмотрено настоящим Договором и/или законодательством Российской Федерации, уведомления, указанные в пп.4.1.5., пп.4.1.6. настоящего Договора, а также направляемые Участнику любые иные уведомления, в том числе содержащие информацию об исполнении и/или неисполнении обязательств по настоящему Договору, считаются полученными Участником по истечении десяти календарных дней с даты их направления по адресу, указанному в статье 11 настоящего Договора.</w:t>
      </w:r>
    </w:p>
    <w:p w14:paraId="50D8DBE7" w14:textId="77777777" w:rsidR="00320616" w:rsidRPr="00320616" w:rsidRDefault="00320616" w:rsidP="00320616">
      <w:pPr>
        <w:ind w:firstLine="709"/>
        <w:jc w:val="both"/>
        <w:rPr>
          <w:sz w:val="22"/>
          <w:szCs w:val="22"/>
        </w:rPr>
      </w:pPr>
      <w:r w:rsidRPr="00320616">
        <w:rPr>
          <w:sz w:val="22"/>
          <w:szCs w:val="22"/>
        </w:rPr>
        <w:t>10.5. В случае изменения реквизитов одной из Сторон, указанных в статье 11 настоящего Договора, данная Сторона обязана письменно уведомить об этом другую Сторону в течение 5 (Пяти) календарных дней с момента указанного изменения.</w:t>
      </w:r>
    </w:p>
    <w:p w14:paraId="2A790051" w14:textId="77777777" w:rsidR="00320616" w:rsidRPr="00320616" w:rsidRDefault="00320616" w:rsidP="00320616">
      <w:pPr>
        <w:ind w:firstLine="709"/>
        <w:jc w:val="both"/>
        <w:rPr>
          <w:sz w:val="22"/>
          <w:szCs w:val="22"/>
        </w:rPr>
      </w:pPr>
      <w:r w:rsidRPr="00320616">
        <w:rPr>
          <w:sz w:val="22"/>
          <w:szCs w:val="22"/>
        </w:rPr>
        <w:t>Действия, совершенные по устаревшим реквизитам до уведомления об их изменении, считаются исполненными надлежащим образом.</w:t>
      </w:r>
    </w:p>
    <w:p w14:paraId="7F0DDD44" w14:textId="035A208F" w:rsidR="00320616" w:rsidRPr="00320616" w:rsidRDefault="00320616" w:rsidP="00320616">
      <w:pPr>
        <w:ind w:firstLine="709"/>
        <w:jc w:val="both"/>
        <w:rPr>
          <w:sz w:val="22"/>
          <w:szCs w:val="22"/>
        </w:rPr>
      </w:pPr>
      <w:r w:rsidRPr="00320616">
        <w:rPr>
          <w:sz w:val="22"/>
          <w:szCs w:val="22"/>
        </w:rPr>
        <w:t xml:space="preserve">10.6. Любая информация о финансовом положении Сторон и условиях настоящего Договора, а также касающаяся договоров с третьими лицами, участвующими в строительстве и участии в строительстве </w:t>
      </w:r>
      <w:r w:rsidR="00151C8F">
        <w:rPr>
          <w:sz w:val="22"/>
          <w:szCs w:val="22"/>
        </w:rPr>
        <w:t xml:space="preserve">Корпуса 2 (Этап строительства 1) </w:t>
      </w:r>
      <w:r w:rsidRPr="00320616">
        <w:rPr>
          <w:sz w:val="22"/>
          <w:szCs w:val="22"/>
        </w:rPr>
        <w:t>Многофункционального комплекса, считается конфиденциальной и не подлежит разглашению в течение 15</w:t>
      </w:r>
      <w:r w:rsidR="00106F07">
        <w:rPr>
          <w:sz w:val="22"/>
          <w:szCs w:val="22"/>
        </w:rPr>
        <w:t xml:space="preserve"> (Пятнадцати)</w:t>
      </w:r>
      <w:r w:rsidRPr="00320616">
        <w:rPr>
          <w:sz w:val="22"/>
          <w:szCs w:val="22"/>
        </w:rPr>
        <w:t xml:space="preserve"> лет с даты его подписания и 5</w:t>
      </w:r>
      <w:r w:rsidR="00151C8F">
        <w:rPr>
          <w:sz w:val="22"/>
          <w:szCs w:val="22"/>
        </w:rPr>
        <w:t xml:space="preserve"> (Пяти)</w:t>
      </w:r>
      <w:r w:rsidRPr="00320616">
        <w:rPr>
          <w:sz w:val="22"/>
          <w:szCs w:val="22"/>
        </w:rPr>
        <w:t xml:space="preserve"> лет с даты расторжения в зависимости от того, какая из дат наступит позднее.</w:t>
      </w:r>
    </w:p>
    <w:p w14:paraId="51EE8299" w14:textId="77777777" w:rsidR="00320616" w:rsidRPr="00320616" w:rsidRDefault="00320616" w:rsidP="00320616">
      <w:pPr>
        <w:ind w:firstLine="709"/>
        <w:jc w:val="both"/>
        <w:rPr>
          <w:sz w:val="22"/>
          <w:szCs w:val="22"/>
        </w:rPr>
      </w:pPr>
      <w:r w:rsidRPr="00320616">
        <w:rPr>
          <w:sz w:val="22"/>
          <w:szCs w:val="22"/>
        </w:rPr>
        <w:t>10.7. Если любая часть настоящего Договора становится недействительной, незаконной или неосуществимой, Стороны переговорным путем договариваются обсудить взаимоприемлемые условия для замены такого положения, которое законно позволит осуществить намерения, изложенные в настоящем Договоре. В любом случае настоящий Договор остается действующим в части не противоречащей действующему законодательству Российской Федерации.</w:t>
      </w:r>
    </w:p>
    <w:p w14:paraId="4614FC07" w14:textId="339FC8EB" w:rsidR="00320616" w:rsidRPr="00320616" w:rsidRDefault="00320616" w:rsidP="00320616">
      <w:pPr>
        <w:ind w:firstLine="709"/>
        <w:jc w:val="both"/>
        <w:rPr>
          <w:sz w:val="22"/>
          <w:szCs w:val="22"/>
        </w:rPr>
      </w:pPr>
      <w:r w:rsidRPr="00320616">
        <w:rPr>
          <w:sz w:val="22"/>
          <w:szCs w:val="22"/>
        </w:rPr>
        <w:t>Все приложения и дополнительные соглашения к настоящему Договору действительны лишь в том случае, если они совершены в письменной форме и подписаны уполномоченными на то представителями Сторон.</w:t>
      </w:r>
    </w:p>
    <w:p w14:paraId="2E156738" w14:textId="77777777" w:rsidR="00320616" w:rsidRPr="00320616" w:rsidRDefault="00320616" w:rsidP="00320616">
      <w:pPr>
        <w:ind w:firstLine="709"/>
        <w:jc w:val="both"/>
        <w:rPr>
          <w:sz w:val="22"/>
          <w:szCs w:val="22"/>
        </w:rPr>
      </w:pPr>
      <w:r w:rsidRPr="00320616">
        <w:rPr>
          <w:sz w:val="22"/>
          <w:szCs w:val="22"/>
        </w:rPr>
        <w:t>10.8. Подписанием настоящего Договора Участник выражает согласие:</w:t>
      </w:r>
    </w:p>
    <w:p w14:paraId="06259E8C" w14:textId="13EBB757" w:rsidR="00320616" w:rsidRPr="00320616" w:rsidRDefault="00320616" w:rsidP="00320616">
      <w:pPr>
        <w:ind w:firstLine="709"/>
        <w:jc w:val="both"/>
        <w:rPr>
          <w:sz w:val="22"/>
          <w:szCs w:val="22"/>
        </w:rPr>
      </w:pPr>
      <w:r w:rsidRPr="00320616">
        <w:rPr>
          <w:sz w:val="22"/>
          <w:szCs w:val="22"/>
        </w:rPr>
        <w:t>- на обработку своих персональных данных, ставших известными Застройщику, третьими лицами (операторами), привлеченными Застройщиком для целей обеспечения надлежащего исполнения Застройщиком своих обязательств по настоящему Договору в соответствии с Федеральным законом от 27.07.2006 г. № 152-ФЗ «О персональных данных»</w:t>
      </w:r>
      <w:r w:rsidR="0017778C">
        <w:rPr>
          <w:sz w:val="22"/>
          <w:szCs w:val="22"/>
        </w:rPr>
        <w:t>;</w:t>
      </w:r>
    </w:p>
    <w:p w14:paraId="6C40141C" w14:textId="77777777" w:rsidR="00320616" w:rsidRPr="00320616" w:rsidRDefault="00320616" w:rsidP="00320616">
      <w:pPr>
        <w:ind w:firstLine="720"/>
        <w:jc w:val="both"/>
        <w:rPr>
          <w:sz w:val="22"/>
          <w:szCs w:val="22"/>
        </w:rPr>
      </w:pPr>
      <w:r w:rsidRPr="00320616">
        <w:rPr>
          <w:sz w:val="22"/>
          <w:szCs w:val="22"/>
        </w:rPr>
        <w:t xml:space="preserve">- на передачу своих персональных данных, ставших известными Застройщику, третьим лицам - эксплуатирующей организации, управляющей компании, компаниям для целей ведения статистики, проведения маркетинговых исследований и опросов общественного мнения, направления рекламных и специальных предложений, </w:t>
      </w:r>
      <w:r w:rsidRPr="00320616">
        <w:rPr>
          <w:bCs/>
          <w:sz w:val="22"/>
          <w:szCs w:val="22"/>
        </w:rPr>
        <w:t>проведения аудита по РСБУ (российский стандарт бухгалтерского учёта) и МСФО (Международный стандарт финансовой отчётности)</w:t>
      </w:r>
      <w:r w:rsidRPr="00320616">
        <w:rPr>
          <w:b/>
          <w:bCs/>
          <w:sz w:val="22"/>
          <w:szCs w:val="22"/>
        </w:rPr>
        <w:t> </w:t>
      </w:r>
      <w:r w:rsidRPr="00320616">
        <w:rPr>
          <w:sz w:val="22"/>
          <w:szCs w:val="22"/>
        </w:rPr>
        <w:t>при условии заключения между Застройщиком и третьими лицами соглашения о конфиденциальности о неразглашении персональных данных Участника.</w:t>
      </w:r>
    </w:p>
    <w:p w14:paraId="7150594D" w14:textId="77777777" w:rsidR="00320616" w:rsidRPr="00320616" w:rsidRDefault="00320616" w:rsidP="00320616">
      <w:pPr>
        <w:ind w:firstLine="709"/>
        <w:jc w:val="both"/>
        <w:rPr>
          <w:sz w:val="22"/>
          <w:szCs w:val="22"/>
        </w:rPr>
      </w:pPr>
      <w:r w:rsidRPr="00320616">
        <w:rPr>
          <w:sz w:val="22"/>
          <w:szCs w:val="22"/>
        </w:rPr>
        <w:t xml:space="preserve">10.9. Настоящий Договор составлен в четырех подлинных экземплярах, имеющих одинаковую юридическую силу - по одному для каждой из Сторон, один экземпляр для Агента и один - для уполномоченного государственного органа по регистрации прав на недвижимое имущество и сделок с ним. </w:t>
      </w:r>
    </w:p>
    <w:p w14:paraId="4450C09E" w14:textId="77777777" w:rsidR="00320616" w:rsidRPr="001A508E" w:rsidRDefault="00320616" w:rsidP="00320616">
      <w:pPr>
        <w:ind w:firstLine="709"/>
        <w:jc w:val="center"/>
        <w:outlineLvl w:val="0"/>
        <w:rPr>
          <w:b/>
          <w:sz w:val="22"/>
          <w:szCs w:val="22"/>
        </w:rPr>
      </w:pPr>
      <w:r w:rsidRPr="001A508E">
        <w:rPr>
          <w:b/>
          <w:sz w:val="22"/>
          <w:szCs w:val="22"/>
        </w:rPr>
        <w:t>11. АДРЕСА и РЕКВИЗИТЫ СТОРОН</w:t>
      </w:r>
    </w:p>
    <w:tbl>
      <w:tblPr>
        <w:tblW w:w="9959" w:type="dxa"/>
        <w:tblLook w:val="04A0" w:firstRow="1" w:lastRow="0" w:firstColumn="1" w:lastColumn="0" w:noHBand="0" w:noVBand="1"/>
      </w:tblPr>
      <w:tblGrid>
        <w:gridCol w:w="4814"/>
        <w:gridCol w:w="5145"/>
      </w:tblGrid>
      <w:tr w:rsidR="00320616" w:rsidRPr="00320616" w14:paraId="4E583226" w14:textId="77777777" w:rsidTr="00470901">
        <w:trPr>
          <w:trHeight w:val="4319"/>
        </w:trPr>
        <w:tc>
          <w:tcPr>
            <w:tcW w:w="4814" w:type="dxa"/>
            <w:hideMark/>
          </w:tcPr>
          <w:p w14:paraId="6471E1FE" w14:textId="77777777" w:rsidR="00320616" w:rsidRPr="00380BCD" w:rsidRDefault="00320616">
            <w:pPr>
              <w:rPr>
                <w:b/>
              </w:rPr>
            </w:pPr>
            <w:r w:rsidRPr="00380BCD">
              <w:rPr>
                <w:b/>
                <w:sz w:val="22"/>
                <w:szCs w:val="22"/>
              </w:rPr>
              <w:lastRenderedPageBreak/>
              <w:t>Застройщик:</w:t>
            </w:r>
          </w:p>
          <w:p w14:paraId="7FF7CBC0" w14:textId="77777777" w:rsidR="00320616" w:rsidRPr="00320616" w:rsidRDefault="00320616">
            <w:r w:rsidRPr="00320616">
              <w:rPr>
                <w:sz w:val="22"/>
                <w:szCs w:val="22"/>
              </w:rPr>
              <w:t>ООО «Искра-Парк»</w:t>
            </w:r>
          </w:p>
          <w:p w14:paraId="605075F7" w14:textId="77777777" w:rsidR="00320616" w:rsidRPr="00320616" w:rsidRDefault="00320616">
            <w:r w:rsidRPr="00320616">
              <w:rPr>
                <w:sz w:val="22"/>
                <w:szCs w:val="22"/>
              </w:rPr>
              <w:t>тел./факс: (495) 589-2222 /(495) 580-77-43</w:t>
            </w:r>
          </w:p>
          <w:p w14:paraId="09CA7042" w14:textId="77777777" w:rsidR="00320616" w:rsidRPr="00320616" w:rsidRDefault="00320616">
            <w:r w:rsidRPr="00320616">
              <w:rPr>
                <w:sz w:val="22"/>
                <w:szCs w:val="22"/>
              </w:rPr>
              <w:t>Адрес местонахождения:115184, г. Москва, ул. Б.Татарская, д.35, стр.4</w:t>
            </w:r>
          </w:p>
          <w:p w14:paraId="36413A31" w14:textId="77777777" w:rsidR="00320616" w:rsidRPr="00320616" w:rsidRDefault="00320616">
            <w:r w:rsidRPr="00320616">
              <w:rPr>
                <w:sz w:val="22"/>
                <w:szCs w:val="22"/>
              </w:rPr>
              <w:t>ОГРН 1077759155430</w:t>
            </w:r>
          </w:p>
          <w:p w14:paraId="7F6235B3" w14:textId="77777777" w:rsidR="00320616" w:rsidRPr="00320616" w:rsidRDefault="00320616">
            <w:r w:rsidRPr="00320616">
              <w:rPr>
                <w:sz w:val="22"/>
                <w:szCs w:val="22"/>
              </w:rPr>
              <w:t>ИНН 7710686130</w:t>
            </w:r>
            <w:r w:rsidR="00106F07">
              <w:rPr>
                <w:sz w:val="22"/>
                <w:szCs w:val="22"/>
              </w:rPr>
              <w:t xml:space="preserve"> /</w:t>
            </w:r>
            <w:r w:rsidRPr="00320616">
              <w:rPr>
                <w:sz w:val="22"/>
                <w:szCs w:val="22"/>
              </w:rPr>
              <w:t xml:space="preserve"> КПП 770501001</w:t>
            </w:r>
          </w:p>
          <w:p w14:paraId="75B3144D" w14:textId="7B36C706" w:rsidR="00320616" w:rsidRPr="00320616" w:rsidRDefault="00320616">
            <w:r w:rsidRPr="00320616">
              <w:rPr>
                <w:sz w:val="22"/>
                <w:szCs w:val="22"/>
              </w:rPr>
              <w:t xml:space="preserve">р/с </w:t>
            </w:r>
            <w:r w:rsidR="00140CE7">
              <w:rPr>
                <w:sz w:val="22"/>
                <w:szCs w:val="22"/>
              </w:rPr>
              <w:t>40702810405800000755</w:t>
            </w:r>
            <w:r w:rsidRPr="00320616">
              <w:rPr>
                <w:sz w:val="22"/>
                <w:szCs w:val="22"/>
              </w:rPr>
              <w:t xml:space="preserve"> </w:t>
            </w:r>
            <w:r w:rsidRPr="00E4020E">
              <w:rPr>
                <w:sz w:val="22"/>
                <w:szCs w:val="22"/>
              </w:rPr>
              <w:t>в Банк ВТБ (ПАО)</w:t>
            </w:r>
          </w:p>
          <w:p w14:paraId="721ECCF9" w14:textId="77777777" w:rsidR="00320616" w:rsidRPr="00320616" w:rsidRDefault="00320616">
            <w:r w:rsidRPr="00320616">
              <w:rPr>
                <w:sz w:val="22"/>
                <w:szCs w:val="22"/>
              </w:rPr>
              <w:t>к/с 30101810700000000187, БИК 044525187</w:t>
            </w:r>
          </w:p>
          <w:p w14:paraId="22AA682A" w14:textId="77777777" w:rsidR="00320616" w:rsidRPr="00F46649" w:rsidRDefault="00320616">
            <w:pPr>
              <w:rPr>
                <w:b/>
              </w:rPr>
            </w:pPr>
            <w:r w:rsidRPr="00F46649">
              <w:rPr>
                <w:b/>
                <w:sz w:val="22"/>
                <w:szCs w:val="22"/>
              </w:rPr>
              <w:t>Агент:</w:t>
            </w:r>
          </w:p>
          <w:p w14:paraId="7E6AE8E6" w14:textId="77777777" w:rsidR="00320616" w:rsidRPr="00320616" w:rsidRDefault="00380BCD">
            <w:r>
              <w:rPr>
                <w:sz w:val="22"/>
                <w:szCs w:val="22"/>
              </w:rPr>
              <w:t xml:space="preserve">ПАО </w:t>
            </w:r>
            <w:r w:rsidR="00320616" w:rsidRPr="00320616">
              <w:rPr>
                <w:sz w:val="22"/>
                <w:szCs w:val="22"/>
              </w:rPr>
              <w:t>«Галс – Девелопмент»</w:t>
            </w:r>
          </w:p>
          <w:p w14:paraId="6675B0FE" w14:textId="77777777" w:rsidR="00320616" w:rsidRPr="00320616" w:rsidRDefault="00320616">
            <w:r w:rsidRPr="00320616">
              <w:rPr>
                <w:sz w:val="22"/>
                <w:szCs w:val="22"/>
              </w:rPr>
              <w:t>Адрес местонахождения: 115184, г. Москва, ул. Б.Татарская, д.35, стр.4</w:t>
            </w:r>
          </w:p>
          <w:p w14:paraId="4C1400C6" w14:textId="77777777" w:rsidR="00320616" w:rsidRPr="00320616" w:rsidRDefault="00320616">
            <w:pPr>
              <w:jc w:val="both"/>
              <w:rPr>
                <w:color w:val="000000"/>
              </w:rPr>
            </w:pPr>
            <w:r w:rsidRPr="00320616">
              <w:rPr>
                <w:sz w:val="22"/>
                <w:szCs w:val="22"/>
              </w:rPr>
              <w:t>ОГРН 1027739002510</w:t>
            </w:r>
            <w:r w:rsidR="00106F07">
              <w:rPr>
                <w:sz w:val="22"/>
                <w:szCs w:val="22"/>
              </w:rPr>
              <w:t xml:space="preserve"> /</w:t>
            </w:r>
            <w:r w:rsidRPr="00320616">
              <w:rPr>
                <w:sz w:val="22"/>
                <w:szCs w:val="22"/>
              </w:rPr>
              <w:t xml:space="preserve"> ИНН 7706032060</w:t>
            </w:r>
          </w:p>
        </w:tc>
        <w:tc>
          <w:tcPr>
            <w:tcW w:w="5145" w:type="dxa"/>
            <w:hideMark/>
          </w:tcPr>
          <w:p w14:paraId="366E997A" w14:textId="77777777" w:rsidR="00320616" w:rsidRPr="00F46649" w:rsidRDefault="00320616">
            <w:pPr>
              <w:rPr>
                <w:b/>
              </w:rPr>
            </w:pPr>
            <w:r w:rsidRPr="00F46649">
              <w:rPr>
                <w:b/>
                <w:sz w:val="22"/>
                <w:szCs w:val="22"/>
              </w:rPr>
              <w:t>Участник:</w:t>
            </w:r>
          </w:p>
          <w:p w14:paraId="4C02A63A" w14:textId="77777777" w:rsidR="00320616" w:rsidRPr="00297434" w:rsidRDefault="00320616">
            <w:pPr>
              <w:tabs>
                <w:tab w:val="left" w:pos="735"/>
              </w:tabs>
              <w:ind w:left="34"/>
            </w:pPr>
            <w:r w:rsidRPr="00297434">
              <w:rPr>
                <w:sz w:val="22"/>
                <w:szCs w:val="22"/>
              </w:rPr>
              <w:t xml:space="preserve">_________________________, пол______, </w:t>
            </w:r>
          </w:p>
          <w:p w14:paraId="1CAFCECC" w14:textId="77777777" w:rsidR="00320616" w:rsidRPr="00297434" w:rsidRDefault="00320616">
            <w:pPr>
              <w:tabs>
                <w:tab w:val="left" w:pos="735"/>
              </w:tabs>
              <w:ind w:left="34"/>
            </w:pPr>
            <w:r w:rsidRPr="00297434">
              <w:rPr>
                <w:sz w:val="22"/>
                <w:szCs w:val="22"/>
              </w:rPr>
              <w:t>дата рождения__________</w:t>
            </w:r>
            <w:r w:rsidR="00366238">
              <w:rPr>
                <w:sz w:val="22"/>
                <w:szCs w:val="22"/>
              </w:rPr>
              <w:t xml:space="preserve"> года</w:t>
            </w:r>
            <w:r w:rsidRPr="00297434">
              <w:rPr>
                <w:sz w:val="22"/>
                <w:szCs w:val="22"/>
              </w:rPr>
              <w:t>,</w:t>
            </w:r>
          </w:p>
          <w:p w14:paraId="1F9D25C7" w14:textId="73BF8EC1" w:rsidR="00320616" w:rsidRPr="00297434" w:rsidRDefault="00320616">
            <w:pPr>
              <w:tabs>
                <w:tab w:val="left" w:pos="735"/>
              </w:tabs>
              <w:ind w:left="34"/>
            </w:pPr>
            <w:r w:rsidRPr="00297434">
              <w:rPr>
                <w:sz w:val="22"/>
                <w:szCs w:val="22"/>
              </w:rPr>
              <w:t xml:space="preserve"> место рождения __________________,  </w:t>
            </w:r>
          </w:p>
          <w:p w14:paraId="6ABF0993" w14:textId="77777777" w:rsidR="00320616" w:rsidRPr="00297434" w:rsidRDefault="00320616">
            <w:pPr>
              <w:tabs>
                <w:tab w:val="left" w:pos="735"/>
              </w:tabs>
              <w:ind w:left="34"/>
            </w:pPr>
            <w:r w:rsidRPr="00297434">
              <w:rPr>
                <w:sz w:val="22"/>
                <w:szCs w:val="22"/>
              </w:rPr>
              <w:t>паспорт ____ ____________, выдан ___________, дата выдачи____________</w:t>
            </w:r>
            <w:r w:rsidR="00366238">
              <w:rPr>
                <w:sz w:val="22"/>
                <w:szCs w:val="22"/>
              </w:rPr>
              <w:t xml:space="preserve"> года</w:t>
            </w:r>
            <w:r w:rsidRPr="00297434">
              <w:rPr>
                <w:sz w:val="22"/>
                <w:szCs w:val="22"/>
              </w:rPr>
              <w:t xml:space="preserve">, код подразделения _____________, </w:t>
            </w:r>
          </w:p>
          <w:p w14:paraId="3DDF34C7" w14:textId="77777777" w:rsidR="00320616" w:rsidRDefault="00320616">
            <w:pPr>
              <w:tabs>
                <w:tab w:val="left" w:pos="735"/>
              </w:tabs>
              <w:ind w:left="34"/>
              <w:rPr>
                <w:sz w:val="22"/>
                <w:szCs w:val="22"/>
              </w:rPr>
            </w:pPr>
            <w:r w:rsidRPr="00297434">
              <w:rPr>
                <w:sz w:val="22"/>
                <w:szCs w:val="22"/>
              </w:rPr>
              <w:t>зарегистрирован__ по адресу: ____________________________________________</w:t>
            </w:r>
            <w:r w:rsidR="007F3ED4">
              <w:rPr>
                <w:sz w:val="22"/>
                <w:szCs w:val="22"/>
              </w:rPr>
              <w:t>,</w:t>
            </w:r>
          </w:p>
          <w:p w14:paraId="36F8911B" w14:textId="77777777" w:rsidR="007F3ED4" w:rsidRPr="00297434" w:rsidRDefault="007F3ED4">
            <w:pPr>
              <w:tabs>
                <w:tab w:val="left" w:pos="735"/>
              </w:tabs>
              <w:ind w:left="34"/>
            </w:pPr>
            <w:r>
              <w:rPr>
                <w:sz w:val="22"/>
                <w:szCs w:val="22"/>
              </w:rPr>
              <w:t>адрес для корреспонденции: ______________________________,</w:t>
            </w:r>
          </w:p>
          <w:p w14:paraId="78E39857" w14:textId="77777777" w:rsidR="00320616" w:rsidRPr="00320616" w:rsidRDefault="00320616">
            <w:pPr>
              <w:tabs>
                <w:tab w:val="left" w:pos="735"/>
              </w:tabs>
              <w:ind w:left="34"/>
            </w:pPr>
            <w:r w:rsidRPr="00297434">
              <w:rPr>
                <w:sz w:val="22"/>
                <w:szCs w:val="22"/>
              </w:rPr>
              <w:t>электронная почта: __________________________</w:t>
            </w:r>
          </w:p>
        </w:tc>
      </w:tr>
    </w:tbl>
    <w:p w14:paraId="2888AF0D" w14:textId="77777777" w:rsidR="00320616" w:rsidRPr="00320616" w:rsidRDefault="00910826" w:rsidP="00320616">
      <w:pPr>
        <w:jc w:val="center"/>
        <w:rPr>
          <w:b/>
          <w:sz w:val="22"/>
          <w:szCs w:val="22"/>
        </w:rPr>
      </w:pPr>
      <w:r>
        <w:rPr>
          <w:b/>
          <w:sz w:val="22"/>
          <w:szCs w:val="22"/>
        </w:rPr>
        <w:t>П</w:t>
      </w:r>
      <w:r w:rsidR="00320616" w:rsidRPr="00320616">
        <w:rPr>
          <w:b/>
          <w:sz w:val="22"/>
          <w:szCs w:val="22"/>
        </w:rPr>
        <w:t>одписи Сторон:</w:t>
      </w:r>
    </w:p>
    <w:p w14:paraId="1EB057FF" w14:textId="77777777" w:rsidR="00320616" w:rsidRPr="00320616" w:rsidRDefault="00320616" w:rsidP="00320616">
      <w:pPr>
        <w:rPr>
          <w:b/>
          <w:sz w:val="22"/>
          <w:szCs w:val="22"/>
        </w:rPr>
      </w:pPr>
    </w:p>
    <w:p w14:paraId="6E2C960B" w14:textId="77777777" w:rsidR="00320616" w:rsidRPr="00320616" w:rsidRDefault="00320616" w:rsidP="00320616">
      <w:pPr>
        <w:rPr>
          <w:b/>
          <w:sz w:val="22"/>
          <w:szCs w:val="22"/>
        </w:rPr>
      </w:pPr>
    </w:p>
    <w:tbl>
      <w:tblPr>
        <w:tblW w:w="0" w:type="auto"/>
        <w:tblLook w:val="04A0" w:firstRow="1" w:lastRow="0" w:firstColumn="1" w:lastColumn="0" w:noHBand="0" w:noVBand="1"/>
      </w:tblPr>
      <w:tblGrid>
        <w:gridCol w:w="4961"/>
        <w:gridCol w:w="4961"/>
      </w:tblGrid>
      <w:tr w:rsidR="00320616" w:rsidRPr="00320616" w14:paraId="24BA9518" w14:textId="77777777" w:rsidTr="00320616">
        <w:tc>
          <w:tcPr>
            <w:tcW w:w="5068" w:type="dxa"/>
          </w:tcPr>
          <w:p w14:paraId="3F851DFB" w14:textId="77777777" w:rsidR="00320616" w:rsidRPr="00320616" w:rsidRDefault="00320616">
            <w:pPr>
              <w:rPr>
                <w:b/>
              </w:rPr>
            </w:pPr>
            <w:r w:rsidRPr="00320616">
              <w:rPr>
                <w:b/>
                <w:sz w:val="22"/>
                <w:szCs w:val="22"/>
              </w:rPr>
              <w:t>Застройщик</w:t>
            </w:r>
          </w:p>
          <w:p w14:paraId="70DBF4EE" w14:textId="77777777" w:rsidR="00320616" w:rsidRPr="00320616" w:rsidRDefault="00320616">
            <w:pPr>
              <w:rPr>
                <w:b/>
              </w:rPr>
            </w:pPr>
          </w:p>
          <w:p w14:paraId="41504AFE" w14:textId="77777777" w:rsidR="00320616" w:rsidRPr="00320616" w:rsidRDefault="00320616">
            <w:pPr>
              <w:rPr>
                <w:b/>
              </w:rPr>
            </w:pPr>
          </w:p>
          <w:p w14:paraId="4059C7EB" w14:textId="77777777" w:rsidR="00320616" w:rsidRPr="00320616" w:rsidRDefault="00320616">
            <w:pPr>
              <w:rPr>
                <w:b/>
              </w:rPr>
            </w:pPr>
            <w:r w:rsidRPr="00320616">
              <w:rPr>
                <w:b/>
                <w:sz w:val="22"/>
                <w:szCs w:val="22"/>
              </w:rPr>
              <w:t>_____________________ /_________________/</w:t>
            </w:r>
          </w:p>
        </w:tc>
        <w:tc>
          <w:tcPr>
            <w:tcW w:w="5069" w:type="dxa"/>
          </w:tcPr>
          <w:p w14:paraId="4F574D73" w14:textId="77777777" w:rsidR="00320616" w:rsidRPr="00320616" w:rsidRDefault="00320616">
            <w:pPr>
              <w:rPr>
                <w:b/>
              </w:rPr>
            </w:pPr>
            <w:r w:rsidRPr="00320616">
              <w:rPr>
                <w:b/>
                <w:sz w:val="22"/>
                <w:szCs w:val="22"/>
              </w:rPr>
              <w:t>Участник</w:t>
            </w:r>
          </w:p>
          <w:p w14:paraId="63430EC4" w14:textId="77777777" w:rsidR="00320616" w:rsidRPr="00320616" w:rsidRDefault="00320616">
            <w:pPr>
              <w:rPr>
                <w:b/>
              </w:rPr>
            </w:pPr>
          </w:p>
          <w:p w14:paraId="1E9A54D0" w14:textId="77777777" w:rsidR="00320616" w:rsidRPr="00320616" w:rsidRDefault="00320616">
            <w:pPr>
              <w:rPr>
                <w:b/>
              </w:rPr>
            </w:pPr>
          </w:p>
          <w:p w14:paraId="21B480B6" w14:textId="77777777" w:rsidR="00320616" w:rsidRPr="00320616" w:rsidRDefault="00320616">
            <w:pPr>
              <w:rPr>
                <w:b/>
              </w:rPr>
            </w:pPr>
            <w:r w:rsidRPr="00320616">
              <w:rPr>
                <w:b/>
                <w:sz w:val="22"/>
                <w:szCs w:val="22"/>
              </w:rPr>
              <w:t>_____________________ /_________________/</w:t>
            </w:r>
          </w:p>
        </w:tc>
      </w:tr>
    </w:tbl>
    <w:p w14:paraId="16D4714F" w14:textId="77777777" w:rsidR="00DD3243" w:rsidRDefault="00DD3243" w:rsidP="00320616">
      <w:pPr>
        <w:ind w:firstLine="709"/>
        <w:jc w:val="right"/>
        <w:outlineLvl w:val="0"/>
        <w:rPr>
          <w:sz w:val="22"/>
          <w:szCs w:val="22"/>
        </w:rPr>
      </w:pPr>
    </w:p>
    <w:p w14:paraId="6F0BAC74" w14:textId="77777777" w:rsidR="00DD3243" w:rsidRDefault="00DD3243" w:rsidP="00320616">
      <w:pPr>
        <w:ind w:firstLine="709"/>
        <w:jc w:val="right"/>
        <w:outlineLvl w:val="0"/>
        <w:rPr>
          <w:sz w:val="22"/>
          <w:szCs w:val="22"/>
        </w:rPr>
      </w:pPr>
    </w:p>
    <w:p w14:paraId="2DE3C64B" w14:textId="77777777" w:rsidR="00DD3243" w:rsidRDefault="00DD3243" w:rsidP="00320616">
      <w:pPr>
        <w:ind w:firstLine="709"/>
        <w:jc w:val="right"/>
        <w:outlineLvl w:val="0"/>
        <w:rPr>
          <w:sz w:val="22"/>
          <w:szCs w:val="22"/>
        </w:rPr>
      </w:pPr>
    </w:p>
    <w:p w14:paraId="163AF14F" w14:textId="77777777" w:rsidR="00DD3243" w:rsidRDefault="00DD3243" w:rsidP="00320616">
      <w:pPr>
        <w:ind w:firstLine="709"/>
        <w:jc w:val="right"/>
        <w:outlineLvl w:val="0"/>
        <w:rPr>
          <w:sz w:val="22"/>
          <w:szCs w:val="22"/>
        </w:rPr>
      </w:pPr>
    </w:p>
    <w:p w14:paraId="6E4810CE" w14:textId="77777777" w:rsidR="00DD3243" w:rsidRDefault="00DD3243" w:rsidP="00320616">
      <w:pPr>
        <w:ind w:firstLine="709"/>
        <w:jc w:val="right"/>
        <w:outlineLvl w:val="0"/>
        <w:rPr>
          <w:sz w:val="22"/>
          <w:szCs w:val="22"/>
        </w:rPr>
      </w:pPr>
    </w:p>
    <w:p w14:paraId="5DB99603" w14:textId="77777777" w:rsidR="00DD3243" w:rsidRDefault="00DD3243" w:rsidP="00320616">
      <w:pPr>
        <w:ind w:firstLine="709"/>
        <w:jc w:val="right"/>
        <w:outlineLvl w:val="0"/>
        <w:rPr>
          <w:sz w:val="22"/>
          <w:szCs w:val="22"/>
        </w:rPr>
      </w:pPr>
    </w:p>
    <w:p w14:paraId="33BCCF93" w14:textId="77777777" w:rsidR="00DD3243" w:rsidRDefault="00DD3243" w:rsidP="00320616">
      <w:pPr>
        <w:ind w:firstLine="709"/>
        <w:jc w:val="right"/>
        <w:outlineLvl w:val="0"/>
        <w:rPr>
          <w:sz w:val="22"/>
          <w:szCs w:val="22"/>
        </w:rPr>
      </w:pPr>
    </w:p>
    <w:p w14:paraId="6D74161D" w14:textId="77777777" w:rsidR="00DD3243" w:rsidRDefault="00DD3243" w:rsidP="00320616">
      <w:pPr>
        <w:ind w:firstLine="709"/>
        <w:jc w:val="right"/>
        <w:outlineLvl w:val="0"/>
        <w:rPr>
          <w:sz w:val="22"/>
          <w:szCs w:val="22"/>
        </w:rPr>
      </w:pPr>
    </w:p>
    <w:p w14:paraId="19813CF7" w14:textId="77777777" w:rsidR="00DD3243" w:rsidRDefault="00DD3243" w:rsidP="00320616">
      <w:pPr>
        <w:ind w:firstLine="709"/>
        <w:jc w:val="right"/>
        <w:outlineLvl w:val="0"/>
        <w:rPr>
          <w:sz w:val="22"/>
          <w:szCs w:val="22"/>
        </w:rPr>
      </w:pPr>
    </w:p>
    <w:p w14:paraId="0E0C8EE6" w14:textId="77777777" w:rsidR="00DD3243" w:rsidRDefault="00DD3243" w:rsidP="00320616">
      <w:pPr>
        <w:ind w:firstLine="709"/>
        <w:jc w:val="right"/>
        <w:outlineLvl w:val="0"/>
        <w:rPr>
          <w:sz w:val="22"/>
          <w:szCs w:val="22"/>
        </w:rPr>
      </w:pPr>
    </w:p>
    <w:p w14:paraId="12D2C5C1" w14:textId="77777777" w:rsidR="00DD3243" w:rsidRDefault="00DD3243" w:rsidP="00320616">
      <w:pPr>
        <w:ind w:firstLine="709"/>
        <w:jc w:val="right"/>
        <w:outlineLvl w:val="0"/>
        <w:rPr>
          <w:sz w:val="22"/>
          <w:szCs w:val="22"/>
        </w:rPr>
      </w:pPr>
    </w:p>
    <w:p w14:paraId="3AF9396E" w14:textId="77777777" w:rsidR="00DD3243" w:rsidRDefault="00DD3243" w:rsidP="00320616">
      <w:pPr>
        <w:ind w:firstLine="709"/>
        <w:jc w:val="right"/>
        <w:outlineLvl w:val="0"/>
        <w:rPr>
          <w:sz w:val="22"/>
          <w:szCs w:val="22"/>
        </w:rPr>
      </w:pPr>
    </w:p>
    <w:p w14:paraId="061D1345" w14:textId="77777777" w:rsidR="00DD3243" w:rsidRDefault="00DD3243" w:rsidP="00320616">
      <w:pPr>
        <w:ind w:firstLine="709"/>
        <w:jc w:val="right"/>
        <w:outlineLvl w:val="0"/>
        <w:rPr>
          <w:sz w:val="22"/>
          <w:szCs w:val="22"/>
        </w:rPr>
      </w:pPr>
    </w:p>
    <w:p w14:paraId="2478FD88" w14:textId="77777777" w:rsidR="00DD3243" w:rsidRDefault="00DD3243" w:rsidP="00320616">
      <w:pPr>
        <w:ind w:firstLine="709"/>
        <w:jc w:val="right"/>
        <w:outlineLvl w:val="0"/>
        <w:rPr>
          <w:sz w:val="22"/>
          <w:szCs w:val="22"/>
        </w:rPr>
      </w:pPr>
    </w:p>
    <w:p w14:paraId="50A31E7A" w14:textId="77777777" w:rsidR="00DD3243" w:rsidRDefault="00DD3243" w:rsidP="00320616">
      <w:pPr>
        <w:ind w:firstLine="709"/>
        <w:jc w:val="right"/>
        <w:outlineLvl w:val="0"/>
        <w:rPr>
          <w:sz w:val="22"/>
          <w:szCs w:val="22"/>
        </w:rPr>
      </w:pPr>
    </w:p>
    <w:p w14:paraId="1CD50085" w14:textId="77777777" w:rsidR="00DD3243" w:rsidRDefault="00DD3243" w:rsidP="00320616">
      <w:pPr>
        <w:ind w:firstLine="709"/>
        <w:jc w:val="right"/>
        <w:outlineLvl w:val="0"/>
        <w:rPr>
          <w:sz w:val="22"/>
          <w:szCs w:val="22"/>
        </w:rPr>
      </w:pPr>
    </w:p>
    <w:p w14:paraId="3281ABC2" w14:textId="77777777" w:rsidR="00DD3243" w:rsidRDefault="00DD3243" w:rsidP="00320616">
      <w:pPr>
        <w:ind w:firstLine="709"/>
        <w:jc w:val="right"/>
        <w:outlineLvl w:val="0"/>
        <w:rPr>
          <w:sz w:val="22"/>
          <w:szCs w:val="22"/>
        </w:rPr>
      </w:pPr>
    </w:p>
    <w:p w14:paraId="33A70938" w14:textId="77777777" w:rsidR="00DD3243" w:rsidRDefault="00DD3243" w:rsidP="00320616">
      <w:pPr>
        <w:ind w:firstLine="709"/>
        <w:jc w:val="right"/>
        <w:outlineLvl w:val="0"/>
        <w:rPr>
          <w:sz w:val="22"/>
          <w:szCs w:val="22"/>
        </w:rPr>
      </w:pPr>
    </w:p>
    <w:p w14:paraId="2A1977B8" w14:textId="77777777" w:rsidR="00DD3243" w:rsidRDefault="00DD3243" w:rsidP="00320616">
      <w:pPr>
        <w:ind w:firstLine="709"/>
        <w:jc w:val="right"/>
        <w:outlineLvl w:val="0"/>
        <w:rPr>
          <w:sz w:val="22"/>
          <w:szCs w:val="22"/>
        </w:rPr>
      </w:pPr>
    </w:p>
    <w:p w14:paraId="2E12A789" w14:textId="77777777" w:rsidR="00DD3243" w:rsidRDefault="00DD3243" w:rsidP="00320616">
      <w:pPr>
        <w:ind w:firstLine="709"/>
        <w:jc w:val="right"/>
        <w:outlineLvl w:val="0"/>
        <w:rPr>
          <w:sz w:val="22"/>
          <w:szCs w:val="22"/>
        </w:rPr>
      </w:pPr>
    </w:p>
    <w:p w14:paraId="1CB1F682" w14:textId="77777777" w:rsidR="00DD3243" w:rsidRDefault="00DD3243" w:rsidP="00320616">
      <w:pPr>
        <w:ind w:firstLine="709"/>
        <w:jc w:val="right"/>
        <w:outlineLvl w:val="0"/>
        <w:rPr>
          <w:sz w:val="22"/>
          <w:szCs w:val="22"/>
        </w:rPr>
      </w:pPr>
    </w:p>
    <w:p w14:paraId="724A947E" w14:textId="77777777" w:rsidR="00DD3243" w:rsidRDefault="00DD3243" w:rsidP="00320616">
      <w:pPr>
        <w:ind w:firstLine="709"/>
        <w:jc w:val="right"/>
        <w:outlineLvl w:val="0"/>
        <w:rPr>
          <w:sz w:val="22"/>
          <w:szCs w:val="22"/>
        </w:rPr>
      </w:pPr>
    </w:p>
    <w:p w14:paraId="322F999D" w14:textId="77777777" w:rsidR="00DD3243" w:rsidRDefault="00DD3243" w:rsidP="00320616">
      <w:pPr>
        <w:ind w:firstLine="709"/>
        <w:jc w:val="right"/>
        <w:outlineLvl w:val="0"/>
        <w:rPr>
          <w:sz w:val="22"/>
          <w:szCs w:val="22"/>
        </w:rPr>
      </w:pPr>
    </w:p>
    <w:p w14:paraId="6724EEFB" w14:textId="77777777" w:rsidR="00DD3243" w:rsidRDefault="00DD3243" w:rsidP="00320616">
      <w:pPr>
        <w:ind w:firstLine="709"/>
        <w:jc w:val="right"/>
        <w:outlineLvl w:val="0"/>
        <w:rPr>
          <w:sz w:val="22"/>
          <w:szCs w:val="22"/>
        </w:rPr>
      </w:pPr>
    </w:p>
    <w:p w14:paraId="0EF0EFF3" w14:textId="77777777" w:rsidR="00DD3243" w:rsidRDefault="00DD3243" w:rsidP="00320616">
      <w:pPr>
        <w:ind w:firstLine="709"/>
        <w:jc w:val="right"/>
        <w:outlineLvl w:val="0"/>
        <w:rPr>
          <w:sz w:val="22"/>
          <w:szCs w:val="22"/>
        </w:rPr>
      </w:pPr>
    </w:p>
    <w:p w14:paraId="4C31EBCF" w14:textId="77777777" w:rsidR="00DD3243" w:rsidRDefault="00DD3243" w:rsidP="00320616">
      <w:pPr>
        <w:ind w:firstLine="709"/>
        <w:jc w:val="right"/>
        <w:outlineLvl w:val="0"/>
        <w:rPr>
          <w:sz w:val="22"/>
          <w:szCs w:val="22"/>
        </w:rPr>
      </w:pPr>
    </w:p>
    <w:p w14:paraId="32303652" w14:textId="77777777" w:rsidR="00DD3243" w:rsidRDefault="00DD3243" w:rsidP="00320616">
      <w:pPr>
        <w:ind w:firstLine="709"/>
        <w:jc w:val="right"/>
        <w:outlineLvl w:val="0"/>
        <w:rPr>
          <w:sz w:val="22"/>
          <w:szCs w:val="22"/>
        </w:rPr>
      </w:pPr>
    </w:p>
    <w:p w14:paraId="7EA0C49F" w14:textId="77777777" w:rsidR="00DD3243" w:rsidRDefault="00DD3243" w:rsidP="00320616">
      <w:pPr>
        <w:ind w:firstLine="709"/>
        <w:jc w:val="right"/>
        <w:outlineLvl w:val="0"/>
        <w:rPr>
          <w:sz w:val="22"/>
          <w:szCs w:val="22"/>
        </w:rPr>
      </w:pPr>
    </w:p>
    <w:p w14:paraId="78A409FC" w14:textId="77777777" w:rsidR="00DD3243" w:rsidRDefault="00DD3243" w:rsidP="00320616">
      <w:pPr>
        <w:ind w:firstLine="709"/>
        <w:jc w:val="right"/>
        <w:outlineLvl w:val="0"/>
        <w:rPr>
          <w:sz w:val="22"/>
          <w:szCs w:val="22"/>
        </w:rPr>
      </w:pPr>
    </w:p>
    <w:p w14:paraId="481FFD0F" w14:textId="77777777" w:rsidR="00DD3243" w:rsidRDefault="00DD3243" w:rsidP="00320616">
      <w:pPr>
        <w:ind w:firstLine="709"/>
        <w:jc w:val="right"/>
        <w:outlineLvl w:val="0"/>
        <w:rPr>
          <w:sz w:val="22"/>
          <w:szCs w:val="22"/>
        </w:rPr>
      </w:pPr>
    </w:p>
    <w:p w14:paraId="0E3C13AD" w14:textId="77777777" w:rsidR="00DD3243" w:rsidRDefault="00DD3243" w:rsidP="00320616">
      <w:pPr>
        <w:ind w:firstLine="709"/>
        <w:jc w:val="right"/>
        <w:outlineLvl w:val="0"/>
        <w:rPr>
          <w:sz w:val="22"/>
          <w:szCs w:val="22"/>
        </w:rPr>
      </w:pPr>
    </w:p>
    <w:p w14:paraId="31CB848D" w14:textId="77777777" w:rsidR="00DD3243" w:rsidRDefault="00DD3243" w:rsidP="00320616">
      <w:pPr>
        <w:ind w:firstLine="709"/>
        <w:jc w:val="right"/>
        <w:outlineLvl w:val="0"/>
        <w:rPr>
          <w:sz w:val="22"/>
          <w:szCs w:val="22"/>
        </w:rPr>
      </w:pPr>
    </w:p>
    <w:p w14:paraId="67A8F19B" w14:textId="77777777" w:rsidR="00DD3243" w:rsidRDefault="00DD3243" w:rsidP="00320616">
      <w:pPr>
        <w:ind w:firstLine="709"/>
        <w:jc w:val="right"/>
        <w:outlineLvl w:val="0"/>
        <w:rPr>
          <w:sz w:val="22"/>
          <w:szCs w:val="22"/>
        </w:rPr>
      </w:pPr>
    </w:p>
    <w:p w14:paraId="5749C616" w14:textId="77777777" w:rsidR="00DD3243" w:rsidRDefault="00DD3243" w:rsidP="00320616">
      <w:pPr>
        <w:ind w:firstLine="709"/>
        <w:jc w:val="right"/>
        <w:outlineLvl w:val="0"/>
        <w:rPr>
          <w:sz w:val="22"/>
          <w:szCs w:val="22"/>
        </w:rPr>
      </w:pPr>
    </w:p>
    <w:p w14:paraId="444120B8" w14:textId="77777777" w:rsidR="00DD3243" w:rsidRDefault="00DD3243" w:rsidP="00320616">
      <w:pPr>
        <w:ind w:firstLine="709"/>
        <w:jc w:val="right"/>
        <w:outlineLvl w:val="0"/>
        <w:rPr>
          <w:sz w:val="22"/>
          <w:szCs w:val="22"/>
        </w:rPr>
      </w:pPr>
    </w:p>
    <w:p w14:paraId="0DB4A4FB" w14:textId="77777777" w:rsidR="00320616" w:rsidRPr="00DD3243" w:rsidRDefault="00320616" w:rsidP="00320616">
      <w:pPr>
        <w:ind w:firstLine="709"/>
        <w:jc w:val="right"/>
        <w:outlineLvl w:val="0"/>
        <w:rPr>
          <w:b/>
          <w:sz w:val="22"/>
          <w:szCs w:val="22"/>
        </w:rPr>
      </w:pPr>
      <w:r w:rsidRPr="00DD3243">
        <w:rPr>
          <w:b/>
          <w:sz w:val="22"/>
          <w:szCs w:val="22"/>
        </w:rPr>
        <w:lastRenderedPageBreak/>
        <w:t>Приложение № 1</w:t>
      </w:r>
    </w:p>
    <w:p w14:paraId="6629D84B" w14:textId="77777777" w:rsidR="00320616" w:rsidRPr="00DD3243" w:rsidRDefault="00320616" w:rsidP="00320616">
      <w:pPr>
        <w:ind w:firstLine="709"/>
        <w:jc w:val="right"/>
        <w:rPr>
          <w:b/>
          <w:sz w:val="22"/>
          <w:szCs w:val="22"/>
        </w:rPr>
      </w:pPr>
      <w:r w:rsidRPr="00DD3243">
        <w:rPr>
          <w:b/>
          <w:sz w:val="22"/>
          <w:szCs w:val="22"/>
        </w:rPr>
        <w:t xml:space="preserve">к Договору участия в долевом строительстве </w:t>
      </w:r>
    </w:p>
    <w:p w14:paraId="6E5BAE67" w14:textId="77777777" w:rsidR="00320616" w:rsidRPr="00DD3243" w:rsidRDefault="00320616" w:rsidP="00320616">
      <w:pPr>
        <w:ind w:firstLine="709"/>
        <w:jc w:val="right"/>
        <w:rPr>
          <w:b/>
          <w:sz w:val="22"/>
          <w:szCs w:val="22"/>
        </w:rPr>
      </w:pPr>
      <w:r w:rsidRPr="00DD3243">
        <w:rPr>
          <w:b/>
          <w:sz w:val="22"/>
          <w:szCs w:val="22"/>
        </w:rPr>
        <w:t>№________________ от «___»_________ 201__ года</w:t>
      </w:r>
    </w:p>
    <w:p w14:paraId="4E3E9A9B" w14:textId="77777777" w:rsidR="00320616" w:rsidRPr="00320616" w:rsidRDefault="00320616" w:rsidP="00320616">
      <w:pPr>
        <w:ind w:firstLine="709"/>
        <w:jc w:val="right"/>
        <w:rPr>
          <w:sz w:val="22"/>
          <w:szCs w:val="22"/>
        </w:rPr>
      </w:pPr>
    </w:p>
    <w:p w14:paraId="52BE0972" w14:textId="77777777" w:rsidR="00320616" w:rsidRPr="00320616" w:rsidRDefault="00320616" w:rsidP="00320616">
      <w:pPr>
        <w:jc w:val="both"/>
        <w:rPr>
          <w:sz w:val="22"/>
          <w:szCs w:val="22"/>
        </w:rPr>
      </w:pPr>
      <w:r w:rsidRPr="00320616">
        <w:rPr>
          <w:sz w:val="22"/>
          <w:szCs w:val="22"/>
        </w:rPr>
        <w:t xml:space="preserve"> г. Москва</w:t>
      </w:r>
      <w:r w:rsidRPr="00320616">
        <w:rPr>
          <w:sz w:val="22"/>
          <w:szCs w:val="22"/>
        </w:rPr>
        <w:tab/>
        <w:t xml:space="preserve">                                                                                              «____» ____________ 201__года</w:t>
      </w:r>
    </w:p>
    <w:p w14:paraId="5F7D2BC9" w14:textId="77777777" w:rsidR="00320616" w:rsidRPr="00320616" w:rsidRDefault="00320616" w:rsidP="00320616">
      <w:pPr>
        <w:ind w:firstLine="709"/>
        <w:jc w:val="right"/>
        <w:rPr>
          <w:sz w:val="22"/>
          <w:szCs w:val="22"/>
        </w:rPr>
      </w:pPr>
    </w:p>
    <w:p w14:paraId="6005A1E6" w14:textId="1170BC36" w:rsidR="00910826" w:rsidRPr="00320616" w:rsidRDefault="00910826" w:rsidP="00910826">
      <w:pPr>
        <w:ind w:firstLine="709"/>
        <w:jc w:val="both"/>
        <w:rPr>
          <w:sz w:val="22"/>
          <w:szCs w:val="22"/>
        </w:rPr>
      </w:pPr>
      <w:r w:rsidRPr="00320616">
        <w:rPr>
          <w:b/>
          <w:sz w:val="22"/>
          <w:szCs w:val="22"/>
        </w:rPr>
        <w:t>Общество с ограниченной ответственностью «Искра - Парк»</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ии Агентского договора № 145/7/4-ИА</w:t>
      </w:r>
      <w:r w:rsidRPr="00320616">
        <w:rPr>
          <w:sz w:val="22"/>
          <w:szCs w:val="22"/>
        </w:rPr>
        <w:t xml:space="preserve"> от </w:t>
      </w:r>
      <w:r>
        <w:rPr>
          <w:sz w:val="22"/>
          <w:szCs w:val="22"/>
        </w:rPr>
        <w:t>11.09.2014г.</w:t>
      </w:r>
      <w:r w:rsidRPr="00320616">
        <w:rPr>
          <w:sz w:val="22"/>
          <w:szCs w:val="22"/>
        </w:rPr>
        <w:t xml:space="preserve"> </w:t>
      </w:r>
      <w:r w:rsidR="00C05A71">
        <w:rPr>
          <w:sz w:val="22"/>
          <w:szCs w:val="22"/>
        </w:rPr>
        <w:t>и доверенности от 25.05.2018 г., зарегистрированной в реестре за № 77/741-н/77-2018-7-368, выданной нотариусом города Москвы Кравцовым Алексеем Ивановичем, в лице Капрова Николая Григорьевича, действующего на основании доверенности от 09.06.2018 г., зарегистрированной в реестре за № 77/741-н/77-2018-6-2025, удостоверенной нотариусом города Москвы Кравцовым Алексеем Ивановичем,</w:t>
      </w:r>
      <w:r w:rsidR="00B20559">
        <w:rPr>
          <w:sz w:val="22"/>
          <w:szCs w:val="22"/>
        </w:rPr>
        <w:t xml:space="preserve"> </w:t>
      </w:r>
      <w:r w:rsidRPr="00320616">
        <w:rPr>
          <w:sz w:val="22"/>
          <w:szCs w:val="22"/>
        </w:rPr>
        <w:t xml:space="preserve">с одной стороны,  и </w:t>
      </w:r>
    </w:p>
    <w:p w14:paraId="5320D343" w14:textId="477405FC" w:rsidR="00320616" w:rsidRPr="00320616" w:rsidRDefault="00320616" w:rsidP="00320616">
      <w:pPr>
        <w:ind w:firstLine="709"/>
        <w:jc w:val="both"/>
        <w:rPr>
          <w:sz w:val="22"/>
          <w:szCs w:val="22"/>
        </w:rPr>
      </w:pPr>
      <w:r w:rsidRPr="00320616">
        <w:rPr>
          <w:sz w:val="22"/>
          <w:szCs w:val="22"/>
        </w:rPr>
        <w:t xml:space="preserve"> _________________________, пол______, дата рождения__________</w:t>
      </w:r>
      <w:r w:rsidR="00366238">
        <w:rPr>
          <w:sz w:val="22"/>
          <w:szCs w:val="22"/>
        </w:rPr>
        <w:t xml:space="preserve"> года</w:t>
      </w:r>
      <w:r w:rsidRPr="00320616">
        <w:rPr>
          <w:sz w:val="22"/>
          <w:szCs w:val="22"/>
        </w:rPr>
        <w:t>, место рождения  __________________,  паспорт ____ ____________, выдан ___________, дата выдачи____________</w:t>
      </w:r>
      <w:r w:rsidR="00366238">
        <w:rPr>
          <w:sz w:val="22"/>
          <w:szCs w:val="22"/>
        </w:rPr>
        <w:t xml:space="preserve"> года</w:t>
      </w:r>
      <w:r w:rsidRPr="00320616">
        <w:rPr>
          <w:sz w:val="22"/>
          <w:szCs w:val="22"/>
        </w:rPr>
        <w:t xml:space="preserve">,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пп.4.1.7.1. и пп.5.1.5.1. Договора участия в долевом строительстве №_________________ от «___»_______________201__ года (далее по тексту – «Договор»), согласовали и утвердили форму Дополнительного соглашения к Договору об уточнении параметров Объекта и цены Договора при увеличении </w:t>
      </w:r>
      <w:r w:rsidR="00910826" w:rsidRPr="00ED4A5C">
        <w:rPr>
          <w:sz w:val="22"/>
          <w:szCs w:val="22"/>
        </w:rPr>
        <w:t>Окончательной площади Объекта относительно Проектной площади Объекта</w:t>
      </w:r>
      <w:r w:rsidRPr="00320616">
        <w:rPr>
          <w:sz w:val="22"/>
          <w:szCs w:val="22"/>
        </w:rPr>
        <w:t>:</w:t>
      </w:r>
    </w:p>
    <w:p w14:paraId="2D55A1F5" w14:textId="77777777" w:rsidR="00320616" w:rsidRPr="00320616" w:rsidRDefault="00320616" w:rsidP="00320616">
      <w:pPr>
        <w:ind w:firstLine="709"/>
        <w:jc w:val="both"/>
        <w:rPr>
          <w:spacing w:val="-2"/>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20616" w:rsidRPr="00320616" w14:paraId="493AB313" w14:textId="77777777" w:rsidTr="00910826">
        <w:tc>
          <w:tcPr>
            <w:tcW w:w="10031" w:type="dxa"/>
            <w:tcBorders>
              <w:top w:val="single" w:sz="4" w:space="0" w:color="auto"/>
              <w:left w:val="single" w:sz="4" w:space="0" w:color="auto"/>
              <w:bottom w:val="single" w:sz="4" w:space="0" w:color="auto"/>
              <w:right w:val="single" w:sz="4" w:space="0" w:color="auto"/>
            </w:tcBorders>
          </w:tcPr>
          <w:p w14:paraId="49330E11" w14:textId="77777777" w:rsidR="00320616" w:rsidRPr="00320616" w:rsidRDefault="00320616">
            <w:pPr>
              <w:jc w:val="center"/>
            </w:pPr>
            <w:r w:rsidRPr="00320616">
              <w:rPr>
                <w:sz w:val="22"/>
                <w:szCs w:val="22"/>
              </w:rPr>
              <w:t xml:space="preserve">ДОПОЛНИТЕЛЬНОЕ СОГЛАШЕНИЕ </w:t>
            </w:r>
          </w:p>
          <w:p w14:paraId="46AF88C1" w14:textId="0EC5E9A4" w:rsidR="00320616" w:rsidRPr="00320616" w:rsidRDefault="00320616">
            <w:pPr>
              <w:jc w:val="center"/>
            </w:pPr>
            <w:r w:rsidRPr="00320616">
              <w:rPr>
                <w:sz w:val="22"/>
                <w:szCs w:val="22"/>
              </w:rPr>
              <w:t xml:space="preserve">к Договору участия в долевом строительстве № ___________ от «___» ___________201__ года </w:t>
            </w:r>
          </w:p>
          <w:p w14:paraId="571E2123" w14:textId="77777777" w:rsidR="00320616" w:rsidRPr="00320616" w:rsidRDefault="00320616">
            <w:pPr>
              <w:jc w:val="center"/>
            </w:pPr>
          </w:p>
          <w:p w14:paraId="39EA316E" w14:textId="77777777" w:rsidR="00320616" w:rsidRPr="00320616" w:rsidRDefault="00320616">
            <w:pPr>
              <w:jc w:val="both"/>
            </w:pPr>
            <w:r w:rsidRPr="00320616">
              <w:rPr>
                <w:sz w:val="22"/>
                <w:szCs w:val="22"/>
              </w:rPr>
              <w:t>г. Москва</w:t>
            </w:r>
            <w:r w:rsidRPr="00320616">
              <w:rPr>
                <w:sz w:val="22"/>
                <w:szCs w:val="22"/>
              </w:rPr>
              <w:tab/>
              <w:t xml:space="preserve">                                                                                           «___» ____________ 201___ года</w:t>
            </w:r>
          </w:p>
          <w:p w14:paraId="68770A25" w14:textId="77777777" w:rsidR="00320616" w:rsidRPr="00320616" w:rsidRDefault="00320616">
            <w:pPr>
              <w:jc w:val="both"/>
            </w:pPr>
          </w:p>
          <w:p w14:paraId="39CD2EB2" w14:textId="77777777" w:rsidR="00320616" w:rsidRPr="00320616" w:rsidRDefault="00320616">
            <w:pPr>
              <w:ind w:firstLine="709"/>
              <w:jc w:val="both"/>
            </w:pPr>
            <w:r w:rsidRPr="00320616">
              <w:rPr>
                <w:sz w:val="22"/>
                <w:szCs w:val="22"/>
              </w:rPr>
              <w:t xml:space="preserve">Общество с ограниченной ответственностью «Искра - Парк», </w:t>
            </w:r>
            <w:r w:rsidRPr="00320616">
              <w:rPr>
                <w:b/>
                <w:sz w:val="22"/>
                <w:szCs w:val="22"/>
              </w:rPr>
              <w:t xml:space="preserve"> </w:t>
            </w:r>
            <w:r w:rsidRPr="00320616">
              <w:rPr>
                <w:sz w:val="22"/>
                <w:szCs w:val="22"/>
              </w:rPr>
              <w:t>именуемое в дальнейшем «Застройщик», в лице Публичного акционерного общества «Галс – Девелопмент»,</w:t>
            </w:r>
            <w:r w:rsidRPr="00320616">
              <w:rPr>
                <w:sz w:val="20"/>
                <w:szCs w:val="20"/>
              </w:rPr>
              <w:t xml:space="preserve"> </w:t>
            </w:r>
            <w:r w:rsidRPr="00320616">
              <w:rPr>
                <w:sz w:val="22"/>
                <w:szCs w:val="22"/>
              </w:rPr>
              <w:t xml:space="preserve">  действующего на основании Агентского договора № ________ от ___________ года и доверенности №_________ от _____________, зарегистрированной в __________________,  в лице ________________________, действующего на основании _____________________, с одной стороны,  и _________________________, пол______, дата рождения__________</w:t>
            </w:r>
            <w:r w:rsidR="00366238">
              <w:rPr>
                <w:sz w:val="22"/>
                <w:szCs w:val="22"/>
              </w:rPr>
              <w:t xml:space="preserve"> года</w:t>
            </w:r>
            <w:r w:rsidRPr="00320616">
              <w:rPr>
                <w:sz w:val="22"/>
                <w:szCs w:val="22"/>
              </w:rPr>
              <w:t>, место рождения  __________________,  паспорт ____ ____________, выдан ___________, дата выдачи____________</w:t>
            </w:r>
            <w:r w:rsidR="00366238">
              <w:rPr>
                <w:sz w:val="22"/>
                <w:szCs w:val="22"/>
              </w:rPr>
              <w:t xml:space="preserve"> года</w:t>
            </w:r>
            <w:r w:rsidRPr="00320616">
              <w:rPr>
                <w:sz w:val="22"/>
                <w:szCs w:val="22"/>
              </w:rPr>
              <w:t>,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w:t>
            </w:r>
            <w:r w:rsidR="00910826">
              <w:rPr>
                <w:sz w:val="22"/>
                <w:szCs w:val="22"/>
              </w:rPr>
              <w:t>»,</w:t>
            </w:r>
            <w:r w:rsidRPr="00320616">
              <w:rPr>
                <w:sz w:val="22"/>
                <w:szCs w:val="22"/>
              </w:rPr>
              <w:t xml:space="preserve"> руководствуясь пп. 4.1.7.1. и пп.5.1.5.1. Договора участия в долевом строительстве № ________________ от «___»___________201__г. (далее – «Договор»), подписали настоящее Дополнительное соглашение к Договору о нижеследующем:</w:t>
            </w:r>
          </w:p>
          <w:p w14:paraId="0F8522CE" w14:textId="77777777" w:rsidR="00320616" w:rsidRPr="00320616" w:rsidRDefault="00320616">
            <w:pPr>
              <w:ind w:firstLine="709"/>
              <w:jc w:val="both"/>
            </w:pPr>
          </w:p>
          <w:p w14:paraId="0194FEE6" w14:textId="54E54185" w:rsidR="00D70180" w:rsidRPr="007C3F88" w:rsidRDefault="00320616" w:rsidP="00D70180">
            <w:pPr>
              <w:spacing w:after="120"/>
              <w:ind w:firstLine="709"/>
              <w:jc w:val="both"/>
              <w:rPr>
                <w:i/>
                <w:sz w:val="22"/>
                <w:szCs w:val="22"/>
              </w:rPr>
            </w:pPr>
            <w:r w:rsidRPr="00320616">
              <w:rPr>
                <w:sz w:val="22"/>
                <w:szCs w:val="22"/>
              </w:rPr>
              <w:t>1.  Согласно технической документации</w:t>
            </w:r>
            <w:r w:rsidR="0017778C">
              <w:rPr>
                <w:sz w:val="22"/>
                <w:szCs w:val="22"/>
              </w:rPr>
              <w:t>,</w:t>
            </w:r>
            <w:r w:rsidRPr="00320616">
              <w:rPr>
                <w:sz w:val="22"/>
                <w:szCs w:val="22"/>
              </w:rPr>
              <w:t xml:space="preserve"> подготовленной уполномоченными </w:t>
            </w:r>
            <w:r w:rsidR="0017778C">
              <w:rPr>
                <w:sz w:val="22"/>
                <w:szCs w:val="22"/>
              </w:rPr>
              <w:t xml:space="preserve">органами </w:t>
            </w:r>
            <w:r w:rsidRPr="00320616">
              <w:rPr>
                <w:sz w:val="22"/>
                <w:szCs w:val="22"/>
              </w:rPr>
              <w:t>в соответствии с действующим законодательством РФ</w:t>
            </w:r>
            <w:r w:rsidR="0017778C">
              <w:rPr>
                <w:sz w:val="22"/>
                <w:szCs w:val="22"/>
              </w:rPr>
              <w:t>,</w:t>
            </w:r>
            <w:r w:rsidRPr="00320616">
              <w:rPr>
                <w:sz w:val="22"/>
                <w:szCs w:val="22"/>
              </w:rPr>
              <w:t xml:space="preserve"> Объект долевого участия, проектные характеристики которого указаны в п. 2.1. Договора (далее – «Объект»), имеет следующие характеристики:</w:t>
            </w:r>
            <w:r w:rsidR="00D70180" w:rsidRPr="007C3F88">
              <w:rPr>
                <w:i/>
                <w:sz w:val="22"/>
                <w:szCs w:val="22"/>
              </w:rPr>
              <w:t xml:space="preserve"> </w:t>
            </w:r>
          </w:p>
          <w:tbl>
            <w:tblPr>
              <w:tblW w:w="9634" w:type="dxa"/>
              <w:tblLayout w:type="fixed"/>
              <w:tblLook w:val="01E0" w:firstRow="1" w:lastRow="1" w:firstColumn="1" w:lastColumn="1" w:noHBand="0" w:noVBand="0"/>
            </w:tblPr>
            <w:tblGrid>
              <w:gridCol w:w="1555"/>
              <w:gridCol w:w="1275"/>
              <w:gridCol w:w="3686"/>
              <w:gridCol w:w="3118"/>
            </w:tblGrid>
            <w:tr w:rsidR="00D70180" w:rsidRPr="007C3F88" w14:paraId="2B4B9523" w14:textId="77777777" w:rsidTr="008C285E">
              <w:tc>
                <w:tcPr>
                  <w:tcW w:w="1555" w:type="dxa"/>
                  <w:tcBorders>
                    <w:top w:val="single" w:sz="4" w:space="0" w:color="auto"/>
                    <w:left w:val="single" w:sz="4" w:space="0" w:color="auto"/>
                    <w:bottom w:val="single" w:sz="4" w:space="0" w:color="auto"/>
                    <w:right w:val="single" w:sz="4" w:space="0" w:color="auto"/>
                  </w:tcBorders>
                </w:tcPr>
                <w:p w14:paraId="4C036AA9"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w:t>
                  </w:r>
                </w:p>
              </w:tc>
              <w:tc>
                <w:tcPr>
                  <w:tcW w:w="1275" w:type="dxa"/>
                  <w:tcBorders>
                    <w:top w:val="single" w:sz="4" w:space="0" w:color="auto"/>
                    <w:left w:val="single" w:sz="4" w:space="0" w:color="auto"/>
                    <w:bottom w:val="single" w:sz="4" w:space="0" w:color="auto"/>
                    <w:right w:val="single" w:sz="4" w:space="0" w:color="auto"/>
                  </w:tcBorders>
                </w:tcPr>
                <w:p w14:paraId="3A1FBC93"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II</w:t>
                  </w:r>
                </w:p>
              </w:tc>
              <w:tc>
                <w:tcPr>
                  <w:tcW w:w="3686" w:type="dxa"/>
                  <w:tcBorders>
                    <w:top w:val="single" w:sz="4" w:space="0" w:color="auto"/>
                    <w:left w:val="single" w:sz="4" w:space="0" w:color="auto"/>
                    <w:bottom w:val="single" w:sz="4" w:space="0" w:color="auto"/>
                    <w:right w:val="single" w:sz="4" w:space="0" w:color="auto"/>
                  </w:tcBorders>
                </w:tcPr>
                <w:p w14:paraId="6E9216E9"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III</w:t>
                  </w:r>
                </w:p>
              </w:tc>
              <w:tc>
                <w:tcPr>
                  <w:tcW w:w="3118" w:type="dxa"/>
                  <w:tcBorders>
                    <w:top w:val="single" w:sz="4" w:space="0" w:color="auto"/>
                    <w:left w:val="single" w:sz="4" w:space="0" w:color="auto"/>
                    <w:bottom w:val="single" w:sz="4" w:space="0" w:color="auto"/>
                    <w:right w:val="single" w:sz="4" w:space="0" w:color="auto"/>
                  </w:tcBorders>
                </w:tcPr>
                <w:p w14:paraId="7585DBBB" w14:textId="77777777" w:rsidR="00D70180" w:rsidRPr="00E728CB" w:rsidRDefault="00D70180" w:rsidP="00D70180">
                  <w:pPr>
                    <w:spacing w:after="120"/>
                    <w:ind w:left="34"/>
                    <w:jc w:val="center"/>
                    <w:rPr>
                      <w:sz w:val="22"/>
                      <w:szCs w:val="22"/>
                    </w:rPr>
                  </w:pPr>
                  <w:r w:rsidRPr="00E728CB">
                    <w:rPr>
                      <w:sz w:val="22"/>
                      <w:szCs w:val="22"/>
                    </w:rPr>
                    <w:t xml:space="preserve">Столбец </w:t>
                  </w:r>
                  <w:r w:rsidRPr="00E728CB">
                    <w:rPr>
                      <w:sz w:val="22"/>
                      <w:szCs w:val="22"/>
                      <w:lang w:val="en-US"/>
                    </w:rPr>
                    <w:t>IV</w:t>
                  </w:r>
                </w:p>
              </w:tc>
            </w:tr>
            <w:tr w:rsidR="00D70180" w:rsidRPr="007C3F88" w14:paraId="76F64B91" w14:textId="77777777" w:rsidTr="008C285E">
              <w:trPr>
                <w:trHeight w:val="825"/>
              </w:trPr>
              <w:tc>
                <w:tcPr>
                  <w:tcW w:w="1555" w:type="dxa"/>
                  <w:tcBorders>
                    <w:top w:val="single" w:sz="4" w:space="0" w:color="auto"/>
                    <w:left w:val="single" w:sz="4" w:space="0" w:color="auto"/>
                    <w:bottom w:val="single" w:sz="4" w:space="0" w:color="auto"/>
                    <w:right w:val="single" w:sz="4" w:space="0" w:color="auto"/>
                  </w:tcBorders>
                </w:tcPr>
                <w:p w14:paraId="0DA53177" w14:textId="77777777" w:rsidR="00D70180" w:rsidRPr="00E728CB" w:rsidRDefault="00D70180" w:rsidP="00D70180">
                  <w:pPr>
                    <w:spacing w:after="120"/>
                    <w:jc w:val="center"/>
                    <w:rPr>
                      <w:sz w:val="22"/>
                      <w:szCs w:val="22"/>
                    </w:rPr>
                  </w:pPr>
                  <w:r w:rsidRPr="00E728CB">
                    <w:rPr>
                      <w:sz w:val="22"/>
                      <w:szCs w:val="22"/>
                    </w:rPr>
                    <w:t>Адрес</w:t>
                  </w:r>
                </w:p>
              </w:tc>
              <w:tc>
                <w:tcPr>
                  <w:tcW w:w="1275" w:type="dxa"/>
                  <w:tcBorders>
                    <w:top w:val="single" w:sz="4" w:space="0" w:color="auto"/>
                    <w:left w:val="single" w:sz="4" w:space="0" w:color="auto"/>
                    <w:bottom w:val="single" w:sz="4" w:space="0" w:color="auto"/>
                    <w:right w:val="single" w:sz="4" w:space="0" w:color="auto"/>
                  </w:tcBorders>
                </w:tcPr>
                <w:p w14:paraId="15675C3A" w14:textId="77777777" w:rsidR="00D70180" w:rsidRPr="00E728CB" w:rsidRDefault="00D70180" w:rsidP="00D70180">
                  <w:pPr>
                    <w:spacing w:after="120"/>
                    <w:jc w:val="center"/>
                    <w:rPr>
                      <w:sz w:val="22"/>
                      <w:szCs w:val="22"/>
                    </w:rPr>
                  </w:pPr>
                  <w:r w:rsidRPr="00E728CB">
                    <w:rPr>
                      <w:sz w:val="22"/>
                      <w:szCs w:val="22"/>
                    </w:rPr>
                    <w:t>Этаж</w:t>
                  </w:r>
                </w:p>
              </w:tc>
              <w:tc>
                <w:tcPr>
                  <w:tcW w:w="3686" w:type="dxa"/>
                  <w:tcBorders>
                    <w:top w:val="single" w:sz="4" w:space="0" w:color="auto"/>
                    <w:left w:val="single" w:sz="4" w:space="0" w:color="auto"/>
                    <w:bottom w:val="single" w:sz="4" w:space="0" w:color="auto"/>
                    <w:right w:val="single" w:sz="4" w:space="0" w:color="auto"/>
                  </w:tcBorders>
                </w:tcPr>
                <w:p w14:paraId="3949E72D" w14:textId="77777777" w:rsidR="00D70180" w:rsidRPr="00E728CB" w:rsidRDefault="00D70180" w:rsidP="00D70180">
                  <w:pPr>
                    <w:spacing w:after="120"/>
                    <w:jc w:val="center"/>
                    <w:rPr>
                      <w:sz w:val="22"/>
                      <w:szCs w:val="22"/>
                    </w:rPr>
                  </w:pPr>
                  <w:r w:rsidRPr="00E728CB">
                    <w:rPr>
                      <w:sz w:val="22"/>
                      <w:szCs w:val="22"/>
                    </w:rPr>
                    <w:t>Номер в соответствии с данными Уполномоченного органа</w:t>
                  </w:r>
                </w:p>
              </w:tc>
              <w:tc>
                <w:tcPr>
                  <w:tcW w:w="3118" w:type="dxa"/>
                  <w:tcBorders>
                    <w:top w:val="single" w:sz="4" w:space="0" w:color="auto"/>
                    <w:left w:val="single" w:sz="4" w:space="0" w:color="auto"/>
                    <w:bottom w:val="single" w:sz="4" w:space="0" w:color="auto"/>
                    <w:right w:val="single" w:sz="4" w:space="0" w:color="auto"/>
                  </w:tcBorders>
                </w:tcPr>
                <w:p w14:paraId="63367579" w14:textId="4916811E" w:rsidR="00D70180" w:rsidRPr="00E728CB" w:rsidRDefault="00D70180" w:rsidP="00D70180">
                  <w:pPr>
                    <w:jc w:val="center"/>
                    <w:rPr>
                      <w:sz w:val="22"/>
                      <w:szCs w:val="22"/>
                    </w:rPr>
                  </w:pPr>
                  <w:r w:rsidRPr="00E728CB">
                    <w:rPr>
                      <w:sz w:val="22"/>
                      <w:szCs w:val="22"/>
                    </w:rPr>
                    <w:t>Окончательная площадь</w:t>
                  </w:r>
                  <w:r w:rsidR="00130A09">
                    <w:rPr>
                      <w:sz w:val="22"/>
                      <w:szCs w:val="22"/>
                    </w:rPr>
                    <w:t xml:space="preserve"> Объекта</w:t>
                  </w:r>
                  <w:r w:rsidRPr="00E728CB">
                    <w:rPr>
                      <w:sz w:val="22"/>
                      <w:szCs w:val="22"/>
                    </w:rPr>
                    <w:t>, кв.м.</w:t>
                  </w:r>
                </w:p>
                <w:p w14:paraId="3B4591C7" w14:textId="77777777" w:rsidR="00D70180" w:rsidRPr="00E728CB" w:rsidRDefault="00D70180" w:rsidP="00D70180">
                  <w:pPr>
                    <w:spacing w:after="120"/>
                    <w:jc w:val="center"/>
                    <w:rPr>
                      <w:sz w:val="22"/>
                      <w:szCs w:val="22"/>
                    </w:rPr>
                  </w:pPr>
                </w:p>
              </w:tc>
            </w:tr>
            <w:tr w:rsidR="00D70180" w:rsidRPr="007C3F88" w14:paraId="72FC739E" w14:textId="77777777" w:rsidTr="008C285E">
              <w:trPr>
                <w:trHeight w:val="115"/>
              </w:trPr>
              <w:tc>
                <w:tcPr>
                  <w:tcW w:w="1555" w:type="dxa"/>
                  <w:tcBorders>
                    <w:top w:val="single" w:sz="4" w:space="0" w:color="auto"/>
                    <w:left w:val="single" w:sz="4" w:space="0" w:color="auto"/>
                    <w:bottom w:val="single" w:sz="4" w:space="0" w:color="auto"/>
                    <w:right w:val="single" w:sz="4" w:space="0" w:color="auto"/>
                  </w:tcBorders>
                </w:tcPr>
                <w:p w14:paraId="61BDF66E" w14:textId="77777777" w:rsidR="00D70180" w:rsidRPr="00E728CB" w:rsidRDefault="00D70180" w:rsidP="00D70180">
                  <w:pPr>
                    <w:spacing w:after="12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4FA3C46F" w14:textId="77777777" w:rsidR="00D70180" w:rsidRPr="00E728CB" w:rsidRDefault="00D70180" w:rsidP="00D70180">
                  <w:pPr>
                    <w:spacing w:after="12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58B3B46F" w14:textId="77777777" w:rsidR="00D70180" w:rsidRPr="00E728CB" w:rsidRDefault="00D70180" w:rsidP="00D70180">
                  <w:pPr>
                    <w:spacing w:after="120"/>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011DE590" w14:textId="77777777" w:rsidR="00D70180" w:rsidRPr="00E728CB" w:rsidRDefault="00D70180" w:rsidP="00D70180">
                  <w:pPr>
                    <w:spacing w:after="120"/>
                    <w:jc w:val="center"/>
                    <w:rPr>
                      <w:sz w:val="22"/>
                      <w:szCs w:val="22"/>
                    </w:rPr>
                  </w:pPr>
                </w:p>
              </w:tc>
            </w:tr>
          </w:tbl>
          <w:p w14:paraId="59EC57FA" w14:textId="7F643D4D" w:rsidR="00320616" w:rsidRPr="00320616" w:rsidRDefault="00320616">
            <w:pPr>
              <w:ind w:firstLine="709"/>
              <w:jc w:val="both"/>
            </w:pPr>
            <w:r w:rsidRPr="00320616">
              <w:rPr>
                <w:sz w:val="22"/>
                <w:szCs w:val="22"/>
              </w:rPr>
              <w:t xml:space="preserve">2. Исходя из данных технической документации Окончательная площадь Объекта больше </w:t>
            </w:r>
            <w:r w:rsidR="00910826">
              <w:rPr>
                <w:sz w:val="22"/>
                <w:szCs w:val="22"/>
              </w:rPr>
              <w:t>П</w:t>
            </w:r>
            <w:r w:rsidRPr="00320616">
              <w:rPr>
                <w:sz w:val="22"/>
                <w:szCs w:val="22"/>
              </w:rPr>
              <w:t>роектной площади Объекта на ______ кв.м.</w:t>
            </w:r>
          </w:p>
          <w:p w14:paraId="5AF806A2" w14:textId="77777777" w:rsidR="00320616" w:rsidRPr="00320616" w:rsidRDefault="00320616">
            <w:pPr>
              <w:ind w:firstLine="709"/>
              <w:jc w:val="both"/>
            </w:pPr>
            <w:r w:rsidRPr="00320616">
              <w:rPr>
                <w:sz w:val="22"/>
                <w:szCs w:val="22"/>
              </w:rPr>
              <w:t xml:space="preserve">3. В соответствии с п. 3.4.1. Договора окончательная цена Договора составляет ______________ (____________________________) рублей, в том числе ________ руб. вознаграждение Застройщика </w:t>
            </w:r>
            <w:r w:rsidR="00257D67">
              <w:rPr>
                <w:sz w:val="22"/>
                <w:szCs w:val="22"/>
              </w:rPr>
              <w:t>(</w:t>
            </w:r>
            <w:r w:rsidRPr="00AC4D63">
              <w:rPr>
                <w:sz w:val="22"/>
                <w:szCs w:val="22"/>
              </w:rPr>
              <w:t>НДС не облагается</w:t>
            </w:r>
            <w:r w:rsidR="00257D67">
              <w:rPr>
                <w:sz w:val="22"/>
                <w:szCs w:val="22"/>
              </w:rPr>
              <w:t>)</w:t>
            </w:r>
            <w:r w:rsidRPr="00AC4D63">
              <w:rPr>
                <w:sz w:val="22"/>
                <w:szCs w:val="22"/>
              </w:rPr>
              <w:t>.</w:t>
            </w:r>
          </w:p>
          <w:p w14:paraId="78235582" w14:textId="4390B845" w:rsidR="00320616" w:rsidRPr="00320616" w:rsidRDefault="00320616">
            <w:pPr>
              <w:ind w:firstLine="709"/>
              <w:jc w:val="both"/>
            </w:pPr>
            <w:r w:rsidRPr="00320616">
              <w:rPr>
                <w:sz w:val="22"/>
                <w:szCs w:val="22"/>
              </w:rPr>
              <w:lastRenderedPageBreak/>
              <w:t>Указанная в настоящем пункте цена Договора является окончательной и не подлежит изменению ни при каких обстоятельствах, в том числе и в случае изменения Окончательной площади Объекта при проведении повторных (дополнительных) обмеров Объекта Уполномоченными органами.</w:t>
            </w:r>
          </w:p>
          <w:p w14:paraId="7E944233" w14:textId="77777777" w:rsidR="00320616" w:rsidRPr="00320616" w:rsidRDefault="00320616">
            <w:pPr>
              <w:ind w:firstLine="709"/>
              <w:jc w:val="both"/>
            </w:pPr>
            <w:r w:rsidRPr="00320616">
              <w:rPr>
                <w:sz w:val="22"/>
                <w:szCs w:val="22"/>
              </w:rPr>
              <w:t>4. В соответствии с настоящим Дополнительным соглашением Участник обязуется оплатить Застройщику стоимость дополнительной площади Объекта в размере _____________ (______________) рублей в течение 10 (Десяти) календарных дней с даты государственной регистрации настоящего Дополнительного соглашения.</w:t>
            </w:r>
          </w:p>
          <w:p w14:paraId="18BCA6F9" w14:textId="77777777" w:rsidR="00320616" w:rsidRPr="00320616" w:rsidRDefault="00320616">
            <w:pPr>
              <w:ind w:firstLine="709"/>
              <w:jc w:val="both"/>
            </w:pPr>
            <w:r w:rsidRPr="00320616">
              <w:rPr>
                <w:sz w:val="22"/>
                <w:szCs w:val="22"/>
              </w:rPr>
              <w:t>Обязательство Участника, предусмотренное настоящим пунктом, считается исполненным с момента поступления указанных в настоящем пункте денежных средств в полном объеме, на банковский счет Застройщика, указанный в п. 7 настоящего Дополнительного соглашения.</w:t>
            </w:r>
          </w:p>
          <w:p w14:paraId="185E6F75" w14:textId="77777777" w:rsidR="00320616" w:rsidRPr="00320616" w:rsidRDefault="00320616">
            <w:pPr>
              <w:ind w:firstLine="709"/>
              <w:jc w:val="both"/>
            </w:pPr>
            <w:r w:rsidRPr="00320616">
              <w:rPr>
                <w:sz w:val="22"/>
                <w:szCs w:val="22"/>
              </w:rPr>
              <w:t>5. Настоящее Дополнительное соглашение является неотъемлемой частью Договора, считается заключенным с момента его государственной регистрации.</w:t>
            </w:r>
          </w:p>
          <w:p w14:paraId="79E69C8A" w14:textId="77777777" w:rsidR="00320616" w:rsidRPr="00320616" w:rsidRDefault="00320616">
            <w:pPr>
              <w:ind w:firstLine="709"/>
              <w:jc w:val="both"/>
            </w:pPr>
            <w:r w:rsidRPr="00320616">
              <w:rPr>
                <w:sz w:val="22"/>
                <w:szCs w:val="22"/>
              </w:rPr>
              <w:t xml:space="preserve">Во всем остальном, что не предусмотрено настоящим Дополнительным соглашением, действуют условия Договора. </w:t>
            </w:r>
          </w:p>
          <w:p w14:paraId="1F104D73" w14:textId="59A0E60F" w:rsidR="00320616" w:rsidRPr="00320616" w:rsidRDefault="00320616">
            <w:pPr>
              <w:ind w:firstLine="709"/>
              <w:jc w:val="both"/>
            </w:pPr>
            <w:r w:rsidRPr="00320616">
              <w:rPr>
                <w:sz w:val="22"/>
                <w:szCs w:val="22"/>
              </w:rPr>
              <w:t xml:space="preserve">6. Настоящее Дополнительное соглашение составлено в четырех подлинных экземплярах, имеющих одинаковую юридическую силу - по одному для каждой из Сторон один экземпляр для Агента и один - для уполномоченного государственного органа по регистрации, прав на недвижимое имущество и сделок с ним. </w:t>
            </w:r>
          </w:p>
          <w:p w14:paraId="4F77FD3B" w14:textId="77777777" w:rsidR="00320616" w:rsidRPr="00320616" w:rsidRDefault="00320616">
            <w:pPr>
              <w:spacing w:after="120"/>
              <w:ind w:firstLine="709"/>
              <w:jc w:val="both"/>
            </w:pPr>
            <w:r w:rsidRPr="00320616">
              <w:rPr>
                <w:sz w:val="22"/>
                <w:szCs w:val="22"/>
              </w:rPr>
              <w:t>7. Адреса, реквизиты и подписи Сторон:</w:t>
            </w:r>
          </w:p>
        </w:tc>
      </w:tr>
    </w:tbl>
    <w:p w14:paraId="6BF4B64B" w14:textId="77777777" w:rsidR="00320616" w:rsidRPr="00320616" w:rsidRDefault="00320616" w:rsidP="00320616">
      <w:pPr>
        <w:jc w:val="center"/>
        <w:rPr>
          <w:sz w:val="22"/>
          <w:szCs w:val="22"/>
        </w:rPr>
      </w:pPr>
    </w:p>
    <w:p w14:paraId="260245A5" w14:textId="77777777" w:rsidR="00320616" w:rsidRPr="00320616" w:rsidRDefault="00320616" w:rsidP="00320616">
      <w:pPr>
        <w:ind w:firstLine="709"/>
        <w:jc w:val="right"/>
        <w:outlineLvl w:val="0"/>
        <w:rPr>
          <w:sz w:val="22"/>
          <w:szCs w:val="22"/>
        </w:rPr>
      </w:pPr>
    </w:p>
    <w:p w14:paraId="4036A215" w14:textId="77777777" w:rsidR="00320616" w:rsidRPr="00320616" w:rsidRDefault="00320616" w:rsidP="00320616">
      <w:pPr>
        <w:rPr>
          <w:sz w:val="22"/>
          <w:szCs w:val="22"/>
        </w:rPr>
      </w:pPr>
    </w:p>
    <w:p w14:paraId="0AF4E2FD" w14:textId="77777777" w:rsidR="00D8193A" w:rsidRDefault="00D8193A" w:rsidP="00D8193A">
      <w:pPr>
        <w:jc w:val="center"/>
        <w:rPr>
          <w:b/>
          <w:sz w:val="21"/>
          <w:szCs w:val="21"/>
        </w:rPr>
      </w:pPr>
      <w:r>
        <w:rPr>
          <w:b/>
          <w:sz w:val="21"/>
          <w:szCs w:val="21"/>
        </w:rPr>
        <w:t>Форма согласована:</w:t>
      </w:r>
    </w:p>
    <w:p w14:paraId="6FB4B1D7" w14:textId="77777777" w:rsidR="00D8193A" w:rsidRDefault="00D8193A" w:rsidP="00D8193A">
      <w:pPr>
        <w:rPr>
          <w:b/>
          <w:sz w:val="21"/>
          <w:szCs w:val="21"/>
        </w:rPr>
      </w:pPr>
    </w:p>
    <w:p w14:paraId="02176C36" w14:textId="77777777" w:rsidR="00D8193A" w:rsidRDefault="00D8193A" w:rsidP="00D8193A">
      <w:pPr>
        <w:jc w:val="center"/>
        <w:rPr>
          <w:b/>
          <w:sz w:val="21"/>
          <w:szCs w:val="21"/>
        </w:rPr>
      </w:pPr>
      <w:r>
        <w:rPr>
          <w:b/>
          <w:sz w:val="21"/>
          <w:szCs w:val="21"/>
        </w:rPr>
        <w:t>Подписи Сторон:</w:t>
      </w:r>
    </w:p>
    <w:p w14:paraId="579F04B2" w14:textId="77777777" w:rsidR="00D8193A" w:rsidRDefault="00D8193A" w:rsidP="00D8193A">
      <w:pPr>
        <w:rPr>
          <w:b/>
          <w:sz w:val="21"/>
          <w:szCs w:val="21"/>
        </w:rPr>
      </w:pPr>
    </w:p>
    <w:p w14:paraId="0A83F989" w14:textId="77777777" w:rsidR="00D8193A" w:rsidRDefault="00D8193A" w:rsidP="00D8193A">
      <w:pPr>
        <w:rPr>
          <w:b/>
          <w:sz w:val="21"/>
          <w:szCs w:val="21"/>
        </w:rPr>
      </w:pPr>
    </w:p>
    <w:tbl>
      <w:tblPr>
        <w:tblW w:w="0" w:type="auto"/>
        <w:tblLook w:val="04A0" w:firstRow="1" w:lastRow="0" w:firstColumn="1" w:lastColumn="0" w:noHBand="0" w:noVBand="1"/>
      </w:tblPr>
      <w:tblGrid>
        <w:gridCol w:w="4961"/>
        <w:gridCol w:w="4961"/>
      </w:tblGrid>
      <w:tr w:rsidR="00D8193A" w14:paraId="6FDB2F28" w14:textId="77777777" w:rsidTr="00D8193A">
        <w:tc>
          <w:tcPr>
            <w:tcW w:w="5068" w:type="dxa"/>
          </w:tcPr>
          <w:p w14:paraId="0408B139" w14:textId="77777777" w:rsidR="00D8193A" w:rsidRDefault="00D8193A">
            <w:pPr>
              <w:rPr>
                <w:b/>
                <w:sz w:val="21"/>
                <w:szCs w:val="21"/>
              </w:rPr>
            </w:pPr>
            <w:r>
              <w:rPr>
                <w:b/>
                <w:sz w:val="21"/>
                <w:szCs w:val="21"/>
              </w:rPr>
              <w:t>Застройщик</w:t>
            </w:r>
          </w:p>
          <w:p w14:paraId="5C8390E0" w14:textId="77777777" w:rsidR="00D8193A" w:rsidRDefault="00D8193A">
            <w:pPr>
              <w:rPr>
                <w:b/>
                <w:sz w:val="21"/>
                <w:szCs w:val="21"/>
              </w:rPr>
            </w:pPr>
          </w:p>
          <w:p w14:paraId="3E59D1EB" w14:textId="77777777" w:rsidR="00D8193A" w:rsidRDefault="00D8193A">
            <w:pPr>
              <w:rPr>
                <w:b/>
                <w:sz w:val="21"/>
                <w:szCs w:val="21"/>
              </w:rPr>
            </w:pPr>
          </w:p>
          <w:p w14:paraId="16D6F778" w14:textId="77777777" w:rsidR="00D8193A" w:rsidRDefault="00D8193A">
            <w:pPr>
              <w:rPr>
                <w:b/>
                <w:sz w:val="21"/>
                <w:szCs w:val="21"/>
              </w:rPr>
            </w:pPr>
            <w:r>
              <w:rPr>
                <w:b/>
                <w:sz w:val="21"/>
                <w:szCs w:val="21"/>
              </w:rPr>
              <w:t>_____________________ /_________________/</w:t>
            </w:r>
          </w:p>
        </w:tc>
        <w:tc>
          <w:tcPr>
            <w:tcW w:w="5069" w:type="dxa"/>
          </w:tcPr>
          <w:p w14:paraId="4FE07AED" w14:textId="77777777" w:rsidR="00D8193A" w:rsidRDefault="00D8193A">
            <w:pPr>
              <w:rPr>
                <w:b/>
                <w:sz w:val="21"/>
                <w:szCs w:val="21"/>
              </w:rPr>
            </w:pPr>
            <w:r>
              <w:rPr>
                <w:b/>
                <w:sz w:val="21"/>
                <w:szCs w:val="21"/>
              </w:rPr>
              <w:t>Участник</w:t>
            </w:r>
          </w:p>
          <w:p w14:paraId="71D8C91C" w14:textId="77777777" w:rsidR="00D8193A" w:rsidRDefault="00D8193A">
            <w:pPr>
              <w:rPr>
                <w:b/>
                <w:sz w:val="21"/>
                <w:szCs w:val="21"/>
              </w:rPr>
            </w:pPr>
          </w:p>
          <w:p w14:paraId="24A83068" w14:textId="77777777" w:rsidR="00D8193A" w:rsidRDefault="00D8193A">
            <w:pPr>
              <w:rPr>
                <w:b/>
                <w:sz w:val="21"/>
                <w:szCs w:val="21"/>
              </w:rPr>
            </w:pPr>
          </w:p>
          <w:p w14:paraId="6355DBB9" w14:textId="77777777" w:rsidR="00D8193A" w:rsidRDefault="00D8193A">
            <w:pPr>
              <w:rPr>
                <w:b/>
                <w:sz w:val="21"/>
                <w:szCs w:val="21"/>
              </w:rPr>
            </w:pPr>
            <w:r>
              <w:rPr>
                <w:b/>
                <w:sz w:val="21"/>
                <w:szCs w:val="21"/>
              </w:rPr>
              <w:t>_____________________ /_________________/</w:t>
            </w:r>
          </w:p>
        </w:tc>
      </w:tr>
    </w:tbl>
    <w:p w14:paraId="46AD0166" w14:textId="77777777" w:rsidR="00D8193A" w:rsidRDefault="00D8193A" w:rsidP="00D8193A">
      <w:pPr>
        <w:rPr>
          <w:sz w:val="22"/>
          <w:szCs w:val="22"/>
        </w:rPr>
      </w:pPr>
    </w:p>
    <w:p w14:paraId="761B873C" w14:textId="77777777" w:rsidR="00320616" w:rsidRPr="00320616" w:rsidRDefault="00320616" w:rsidP="00320616">
      <w:pPr>
        <w:rPr>
          <w:sz w:val="22"/>
          <w:szCs w:val="22"/>
        </w:rPr>
      </w:pPr>
    </w:p>
    <w:p w14:paraId="191FF931" w14:textId="77777777" w:rsidR="00320616" w:rsidRPr="00320616" w:rsidRDefault="00320616" w:rsidP="00320616">
      <w:pPr>
        <w:rPr>
          <w:sz w:val="22"/>
          <w:szCs w:val="22"/>
        </w:rPr>
      </w:pPr>
    </w:p>
    <w:p w14:paraId="7AA791F5" w14:textId="77777777" w:rsidR="00320616" w:rsidRPr="00320616" w:rsidRDefault="00320616" w:rsidP="00320616">
      <w:pPr>
        <w:rPr>
          <w:sz w:val="22"/>
          <w:szCs w:val="22"/>
        </w:rPr>
      </w:pPr>
    </w:p>
    <w:p w14:paraId="099756F3" w14:textId="77777777" w:rsidR="00320616" w:rsidRPr="00320616" w:rsidRDefault="00320616" w:rsidP="00320616">
      <w:pPr>
        <w:rPr>
          <w:sz w:val="22"/>
          <w:szCs w:val="22"/>
        </w:rPr>
      </w:pPr>
    </w:p>
    <w:p w14:paraId="0DEF4DF8" w14:textId="77777777" w:rsidR="00320616" w:rsidRPr="00320616" w:rsidRDefault="00320616" w:rsidP="00320616">
      <w:pPr>
        <w:rPr>
          <w:sz w:val="22"/>
          <w:szCs w:val="22"/>
        </w:rPr>
      </w:pPr>
    </w:p>
    <w:p w14:paraId="308EE495" w14:textId="77777777" w:rsidR="00320616" w:rsidRPr="00320616" w:rsidRDefault="00320616" w:rsidP="00320616">
      <w:pPr>
        <w:rPr>
          <w:sz w:val="22"/>
          <w:szCs w:val="22"/>
        </w:rPr>
      </w:pPr>
    </w:p>
    <w:p w14:paraId="74E3F886" w14:textId="77777777" w:rsidR="00320616" w:rsidRPr="00320616" w:rsidRDefault="00320616" w:rsidP="00320616">
      <w:pPr>
        <w:rPr>
          <w:sz w:val="22"/>
          <w:szCs w:val="22"/>
        </w:rPr>
      </w:pPr>
    </w:p>
    <w:p w14:paraId="68C2290F" w14:textId="77777777" w:rsidR="00320616" w:rsidRPr="00320616" w:rsidRDefault="00320616" w:rsidP="00320616">
      <w:pPr>
        <w:rPr>
          <w:sz w:val="22"/>
          <w:szCs w:val="22"/>
        </w:rPr>
      </w:pPr>
    </w:p>
    <w:p w14:paraId="7BAE125E" w14:textId="77777777" w:rsidR="00320616" w:rsidRPr="00320616" w:rsidRDefault="00320616" w:rsidP="00320616">
      <w:pPr>
        <w:rPr>
          <w:sz w:val="22"/>
          <w:szCs w:val="22"/>
        </w:rPr>
      </w:pPr>
    </w:p>
    <w:p w14:paraId="60038BE5" w14:textId="77777777" w:rsidR="00320616" w:rsidRPr="00320616" w:rsidRDefault="00320616" w:rsidP="00320616">
      <w:pPr>
        <w:rPr>
          <w:sz w:val="22"/>
          <w:szCs w:val="22"/>
        </w:rPr>
      </w:pPr>
    </w:p>
    <w:p w14:paraId="031AB1D4" w14:textId="77777777" w:rsidR="00320616" w:rsidRPr="00320616" w:rsidRDefault="00320616" w:rsidP="00320616">
      <w:pPr>
        <w:rPr>
          <w:sz w:val="22"/>
          <w:szCs w:val="22"/>
        </w:rPr>
      </w:pPr>
    </w:p>
    <w:p w14:paraId="3224B921" w14:textId="77777777" w:rsidR="00320616" w:rsidRPr="00320616" w:rsidRDefault="00320616" w:rsidP="00320616">
      <w:pPr>
        <w:rPr>
          <w:sz w:val="22"/>
          <w:szCs w:val="22"/>
        </w:rPr>
      </w:pPr>
    </w:p>
    <w:p w14:paraId="45DEF9C9" w14:textId="77777777" w:rsidR="00320616" w:rsidRPr="00DD3243" w:rsidRDefault="00320616" w:rsidP="00320616">
      <w:pPr>
        <w:jc w:val="right"/>
        <w:rPr>
          <w:b/>
          <w:sz w:val="22"/>
          <w:szCs w:val="22"/>
        </w:rPr>
      </w:pPr>
      <w:r w:rsidRPr="00320616">
        <w:rPr>
          <w:sz w:val="22"/>
          <w:szCs w:val="22"/>
        </w:rPr>
        <w:br w:type="page"/>
      </w:r>
      <w:r w:rsidRPr="00DD3243">
        <w:rPr>
          <w:b/>
          <w:sz w:val="22"/>
          <w:szCs w:val="22"/>
        </w:rPr>
        <w:lastRenderedPageBreak/>
        <w:t>Приложение №2</w:t>
      </w:r>
    </w:p>
    <w:p w14:paraId="162179DA" w14:textId="77777777" w:rsidR="00320616" w:rsidRPr="00DD3243" w:rsidRDefault="00320616" w:rsidP="00320616">
      <w:pPr>
        <w:ind w:firstLine="709"/>
        <w:jc w:val="right"/>
        <w:rPr>
          <w:b/>
          <w:sz w:val="22"/>
          <w:szCs w:val="22"/>
        </w:rPr>
      </w:pPr>
      <w:r w:rsidRPr="00DD3243">
        <w:rPr>
          <w:b/>
          <w:sz w:val="22"/>
          <w:szCs w:val="22"/>
        </w:rPr>
        <w:t xml:space="preserve">к Договору участия в долевом строительстве </w:t>
      </w:r>
    </w:p>
    <w:p w14:paraId="1D4C4DE7" w14:textId="77777777" w:rsidR="00320616" w:rsidRPr="00DD3243" w:rsidRDefault="00320616" w:rsidP="00320616">
      <w:pPr>
        <w:ind w:firstLine="709"/>
        <w:jc w:val="right"/>
        <w:rPr>
          <w:b/>
          <w:sz w:val="22"/>
          <w:szCs w:val="22"/>
        </w:rPr>
      </w:pPr>
      <w:r w:rsidRPr="00DD3243">
        <w:rPr>
          <w:b/>
          <w:sz w:val="22"/>
          <w:szCs w:val="22"/>
        </w:rPr>
        <w:t>№________________ от «___»_________ 201__ года</w:t>
      </w:r>
    </w:p>
    <w:p w14:paraId="1355691E" w14:textId="77777777" w:rsidR="00320616" w:rsidRPr="00320616" w:rsidRDefault="00320616" w:rsidP="00320616">
      <w:pPr>
        <w:ind w:firstLine="709"/>
        <w:jc w:val="right"/>
        <w:rPr>
          <w:sz w:val="22"/>
          <w:szCs w:val="22"/>
        </w:rPr>
      </w:pPr>
    </w:p>
    <w:p w14:paraId="4EAE6157" w14:textId="77777777" w:rsidR="00320616" w:rsidRPr="00320616" w:rsidRDefault="00320616" w:rsidP="00320616">
      <w:pPr>
        <w:jc w:val="both"/>
        <w:rPr>
          <w:sz w:val="22"/>
          <w:szCs w:val="22"/>
        </w:rPr>
      </w:pPr>
      <w:r w:rsidRPr="00320616">
        <w:rPr>
          <w:sz w:val="22"/>
          <w:szCs w:val="22"/>
        </w:rPr>
        <w:t xml:space="preserve"> г. Москва</w:t>
      </w:r>
      <w:r w:rsidRPr="00320616">
        <w:rPr>
          <w:sz w:val="22"/>
          <w:szCs w:val="22"/>
        </w:rPr>
        <w:tab/>
        <w:t xml:space="preserve">                                                                                                «____» ____________ 201__года</w:t>
      </w:r>
    </w:p>
    <w:p w14:paraId="12D91E59" w14:textId="77777777" w:rsidR="00320616" w:rsidRPr="00320616" w:rsidRDefault="00320616" w:rsidP="00320616">
      <w:pPr>
        <w:ind w:firstLine="709"/>
        <w:jc w:val="right"/>
        <w:rPr>
          <w:sz w:val="22"/>
          <w:szCs w:val="22"/>
        </w:rPr>
      </w:pPr>
    </w:p>
    <w:p w14:paraId="2E6E0AB5" w14:textId="2C54E1C3" w:rsidR="00AC4D63" w:rsidRPr="00320616" w:rsidRDefault="00AC4D63" w:rsidP="00AC4D63">
      <w:pPr>
        <w:ind w:firstLine="709"/>
        <w:jc w:val="both"/>
        <w:rPr>
          <w:sz w:val="22"/>
          <w:szCs w:val="22"/>
        </w:rPr>
      </w:pPr>
      <w:r w:rsidRPr="00320616">
        <w:rPr>
          <w:b/>
          <w:sz w:val="22"/>
          <w:szCs w:val="22"/>
        </w:rPr>
        <w:t>Общество с ограниченной ответственностью «Искра - Парк»</w:t>
      </w:r>
      <w:r w:rsidRPr="00320616">
        <w:rPr>
          <w:sz w:val="22"/>
          <w:szCs w:val="22"/>
        </w:rPr>
        <w:t xml:space="preserve">, именуемое в дальнейшем </w:t>
      </w:r>
      <w:r w:rsidRPr="00320616">
        <w:rPr>
          <w:b/>
          <w:sz w:val="22"/>
          <w:szCs w:val="22"/>
        </w:rPr>
        <w:t>«Застройщик»</w:t>
      </w:r>
      <w:r w:rsidRPr="00320616">
        <w:rPr>
          <w:sz w:val="22"/>
          <w:szCs w:val="22"/>
        </w:rPr>
        <w:t>, в лице Публичного акционерного общества «Галс – Девелопмент», действующего на основан</w:t>
      </w:r>
      <w:r>
        <w:rPr>
          <w:sz w:val="22"/>
          <w:szCs w:val="22"/>
        </w:rPr>
        <w:t>ии Агентского договора № 145/7/4-ИА</w:t>
      </w:r>
      <w:r w:rsidRPr="00320616">
        <w:rPr>
          <w:sz w:val="22"/>
          <w:szCs w:val="22"/>
        </w:rPr>
        <w:t xml:space="preserve"> от </w:t>
      </w:r>
      <w:r>
        <w:rPr>
          <w:sz w:val="22"/>
          <w:szCs w:val="22"/>
        </w:rPr>
        <w:t>11.09.2014г.</w:t>
      </w:r>
      <w:r w:rsidRPr="00320616">
        <w:rPr>
          <w:sz w:val="22"/>
          <w:szCs w:val="22"/>
        </w:rPr>
        <w:t xml:space="preserve"> </w:t>
      </w:r>
      <w:r w:rsidR="00C05A71">
        <w:rPr>
          <w:sz w:val="22"/>
          <w:szCs w:val="22"/>
        </w:rPr>
        <w:t>и доверенности от 25.05.2018 г., зарегистрированной в реестре за № 77/741-н/77-2018-7-368, выданной нотариусом города Москвы Кравцовым Алексеем Ивановичем, в лице Капрова Николая Григорьевича, действующего на основании доверенности от 09.06.2018 г., зарегистрированной в реестре за № 77/741-н/77-2018-6-2025, удостоверенной нотариусом города Москвы Кравцовым Алексеем Ивановичем,</w:t>
      </w:r>
      <w:r w:rsidR="00B20559">
        <w:rPr>
          <w:sz w:val="22"/>
          <w:szCs w:val="22"/>
        </w:rPr>
        <w:t xml:space="preserve"> </w:t>
      </w:r>
      <w:r w:rsidRPr="00320616">
        <w:rPr>
          <w:sz w:val="22"/>
          <w:szCs w:val="22"/>
        </w:rPr>
        <w:t xml:space="preserve">с одной стороны,  и </w:t>
      </w:r>
    </w:p>
    <w:p w14:paraId="4E9D9B71" w14:textId="21FA0E4D" w:rsidR="00320616" w:rsidRPr="00320616" w:rsidRDefault="00320616" w:rsidP="00320616">
      <w:pPr>
        <w:ind w:firstLine="709"/>
        <w:jc w:val="both"/>
        <w:rPr>
          <w:sz w:val="22"/>
          <w:szCs w:val="22"/>
        </w:rPr>
      </w:pPr>
      <w:r w:rsidRPr="00320616">
        <w:rPr>
          <w:sz w:val="22"/>
          <w:szCs w:val="22"/>
        </w:rPr>
        <w:t xml:space="preserve"> _________________________, пол______, дата рождения__________</w:t>
      </w:r>
      <w:r w:rsidR="00366238">
        <w:rPr>
          <w:sz w:val="22"/>
          <w:szCs w:val="22"/>
        </w:rPr>
        <w:t xml:space="preserve"> года</w:t>
      </w:r>
      <w:r w:rsidRPr="00320616">
        <w:rPr>
          <w:sz w:val="22"/>
          <w:szCs w:val="22"/>
        </w:rPr>
        <w:t>, место рождения  __________________,  паспорт ____ ____________, выдан ___________, дата выдачи____________</w:t>
      </w:r>
      <w:r w:rsidR="00366238">
        <w:rPr>
          <w:sz w:val="22"/>
          <w:szCs w:val="22"/>
        </w:rPr>
        <w:t xml:space="preserve"> года</w:t>
      </w:r>
      <w:r w:rsidRPr="00320616">
        <w:rPr>
          <w:sz w:val="22"/>
          <w:szCs w:val="22"/>
        </w:rPr>
        <w:t xml:space="preserve">,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пп.4.1.7.2. и пп.5.1.5.2. Договора участия в долевом строительстве №_________________ от «___»_______________201__ года (далее по тексту – «Договор»), согласовали и утвердили форму Дополнительного соглашения к Договору об уточнении параметров Объекта и цены Договора при уменьшении </w:t>
      </w:r>
      <w:r w:rsidR="00257D67" w:rsidRPr="00ED4A5C">
        <w:rPr>
          <w:sz w:val="22"/>
          <w:szCs w:val="22"/>
        </w:rPr>
        <w:t>Окончательной площади Объекта относительно Проектной площади Объекта</w:t>
      </w:r>
      <w:r w:rsidRPr="00320616">
        <w:rPr>
          <w:sz w:val="22"/>
          <w:szCs w:val="22"/>
        </w:rPr>
        <w:t>:</w:t>
      </w:r>
    </w:p>
    <w:p w14:paraId="0F612827" w14:textId="77777777" w:rsidR="00320616" w:rsidRPr="00320616" w:rsidRDefault="00320616" w:rsidP="00320616">
      <w:pPr>
        <w:ind w:firstLine="709"/>
        <w:jc w:val="both"/>
        <w:rPr>
          <w:spacing w:val="-2"/>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31"/>
      </w:tblGrid>
      <w:tr w:rsidR="00320616" w:rsidRPr="00320616" w14:paraId="3411E853" w14:textId="77777777" w:rsidTr="00AC4D63">
        <w:tc>
          <w:tcPr>
            <w:tcW w:w="10031" w:type="dxa"/>
            <w:tcBorders>
              <w:top w:val="single" w:sz="4" w:space="0" w:color="auto"/>
              <w:left w:val="single" w:sz="4" w:space="0" w:color="auto"/>
              <w:bottom w:val="single" w:sz="4" w:space="0" w:color="auto"/>
              <w:right w:val="single" w:sz="4" w:space="0" w:color="auto"/>
            </w:tcBorders>
          </w:tcPr>
          <w:p w14:paraId="1D4E1B70" w14:textId="77777777" w:rsidR="00320616" w:rsidRPr="00320616" w:rsidRDefault="00320616">
            <w:pPr>
              <w:jc w:val="center"/>
            </w:pPr>
            <w:r w:rsidRPr="00320616">
              <w:rPr>
                <w:sz w:val="22"/>
                <w:szCs w:val="22"/>
              </w:rPr>
              <w:t xml:space="preserve">ДОПОЛНИТЕЛЬНОЕ СОГЛАШЕНИЕ </w:t>
            </w:r>
          </w:p>
          <w:p w14:paraId="587F652A" w14:textId="77777777" w:rsidR="00320616" w:rsidRPr="00320616" w:rsidRDefault="00320616">
            <w:pPr>
              <w:jc w:val="center"/>
            </w:pPr>
            <w:r w:rsidRPr="00320616">
              <w:rPr>
                <w:sz w:val="22"/>
                <w:szCs w:val="22"/>
              </w:rPr>
              <w:t xml:space="preserve">к Договору участия в долевом строительстве  № ___________ от   «___» ___________201__ года </w:t>
            </w:r>
          </w:p>
          <w:p w14:paraId="2A58CF0E" w14:textId="77777777" w:rsidR="00320616" w:rsidRPr="00320616" w:rsidRDefault="00320616">
            <w:pPr>
              <w:jc w:val="center"/>
            </w:pPr>
          </w:p>
          <w:p w14:paraId="2C0C1AE9" w14:textId="77777777" w:rsidR="00320616" w:rsidRPr="00320616" w:rsidRDefault="00320616">
            <w:pPr>
              <w:jc w:val="both"/>
            </w:pPr>
            <w:r w:rsidRPr="00320616">
              <w:rPr>
                <w:sz w:val="22"/>
                <w:szCs w:val="22"/>
              </w:rPr>
              <w:t>г. Москва</w:t>
            </w:r>
            <w:r w:rsidRPr="00320616">
              <w:rPr>
                <w:sz w:val="22"/>
                <w:szCs w:val="22"/>
              </w:rPr>
              <w:tab/>
              <w:t xml:space="preserve">                                                                                  «___» ____________ 201___ года</w:t>
            </w:r>
          </w:p>
          <w:p w14:paraId="677139C7" w14:textId="77777777" w:rsidR="00320616" w:rsidRPr="00320616" w:rsidRDefault="00320616">
            <w:pPr>
              <w:jc w:val="both"/>
            </w:pPr>
          </w:p>
          <w:p w14:paraId="7DC27F06" w14:textId="77777777" w:rsidR="00320616" w:rsidRPr="00320616" w:rsidRDefault="00320616">
            <w:pPr>
              <w:ind w:firstLine="709"/>
              <w:jc w:val="both"/>
            </w:pPr>
            <w:r w:rsidRPr="00320616">
              <w:rPr>
                <w:sz w:val="22"/>
                <w:szCs w:val="22"/>
              </w:rPr>
              <w:t xml:space="preserve">Общество с ограниченной ответственностью «Искра - Парк», </w:t>
            </w:r>
            <w:r w:rsidRPr="00320616">
              <w:rPr>
                <w:b/>
                <w:sz w:val="22"/>
                <w:szCs w:val="22"/>
              </w:rPr>
              <w:t xml:space="preserve"> </w:t>
            </w:r>
            <w:r w:rsidRPr="00320616">
              <w:rPr>
                <w:sz w:val="22"/>
                <w:szCs w:val="22"/>
              </w:rPr>
              <w:t>именуемое в дальнейшем «Застройщик», в лице Публичного акционерного общества «Галс – Девелопмент»,</w:t>
            </w:r>
            <w:r w:rsidRPr="00320616">
              <w:rPr>
                <w:sz w:val="20"/>
                <w:szCs w:val="20"/>
              </w:rPr>
              <w:t xml:space="preserve"> </w:t>
            </w:r>
            <w:r w:rsidRPr="00320616">
              <w:rPr>
                <w:sz w:val="22"/>
                <w:szCs w:val="22"/>
              </w:rPr>
              <w:t xml:space="preserve">   действующего на основании Агентского договора № ________ от ___________ года и доверенности №_________ от _____________, зарегистрированной в __________________,  в лице ________________________, действующего на основании _____________________, с одной стороны,  и _________________________, пол______, дата рождения__________</w:t>
            </w:r>
            <w:r w:rsidR="00366238">
              <w:rPr>
                <w:sz w:val="22"/>
                <w:szCs w:val="22"/>
              </w:rPr>
              <w:t xml:space="preserve"> года</w:t>
            </w:r>
            <w:r w:rsidRPr="00320616">
              <w:rPr>
                <w:sz w:val="22"/>
                <w:szCs w:val="22"/>
              </w:rPr>
              <w:t>, место рождения  __________________,  паспорт ____ ____________, выдан ___________, дата выдачи____________</w:t>
            </w:r>
            <w:r w:rsidR="00366238">
              <w:rPr>
                <w:sz w:val="22"/>
                <w:szCs w:val="22"/>
              </w:rPr>
              <w:t xml:space="preserve"> года</w:t>
            </w:r>
            <w:r w:rsidRPr="00320616">
              <w:rPr>
                <w:sz w:val="22"/>
                <w:szCs w:val="22"/>
              </w:rPr>
              <w:t>, код подразделения _____________, зарегистрирован__ по адресу: ___________________________________, именуемый в дальнейшем «Участник», с другой стороны, совместно именуемые «Стороны», а по отдельности - «Сторона», руководствуясь пп. 4.1.7.2. и пп.5.1.5.2. Договора участия в долевом строительстве № ________________ от «___»___________201__г. (далее – «Договор»), подписали настоящее Дополнительное соглашение к Договору о нижеследующем:</w:t>
            </w:r>
          </w:p>
          <w:p w14:paraId="2990136D" w14:textId="77777777" w:rsidR="00320616" w:rsidRPr="00320616" w:rsidRDefault="00320616">
            <w:pPr>
              <w:ind w:firstLine="709"/>
              <w:jc w:val="both"/>
            </w:pPr>
          </w:p>
          <w:p w14:paraId="1745F505" w14:textId="77777777" w:rsidR="00D70180" w:rsidRPr="007C3F88" w:rsidRDefault="00320616" w:rsidP="00D70180">
            <w:pPr>
              <w:spacing w:after="120"/>
              <w:ind w:firstLine="709"/>
              <w:jc w:val="both"/>
              <w:rPr>
                <w:i/>
                <w:sz w:val="22"/>
                <w:szCs w:val="22"/>
              </w:rPr>
            </w:pPr>
            <w:r w:rsidRPr="00320616">
              <w:rPr>
                <w:sz w:val="22"/>
                <w:szCs w:val="22"/>
              </w:rPr>
              <w:t>1. Согласно технической документации подготовленной уполномоченными органами в соответствии с действующим законодательством РФ Объект долевого участия, проектные характеристики которого указаны в п. 2.1. Договора (далее – «Объект»), имеет следующие характеристики:</w:t>
            </w:r>
            <w:r w:rsidR="00D70180" w:rsidRPr="007C3F88">
              <w:rPr>
                <w:i/>
                <w:sz w:val="22"/>
                <w:szCs w:val="22"/>
              </w:rPr>
              <w:t xml:space="preserve"> </w:t>
            </w:r>
          </w:p>
          <w:tbl>
            <w:tblPr>
              <w:tblW w:w="9634" w:type="dxa"/>
              <w:tblLayout w:type="fixed"/>
              <w:tblLook w:val="01E0" w:firstRow="1" w:lastRow="1" w:firstColumn="1" w:lastColumn="1" w:noHBand="0" w:noVBand="0"/>
            </w:tblPr>
            <w:tblGrid>
              <w:gridCol w:w="1555"/>
              <w:gridCol w:w="1275"/>
              <w:gridCol w:w="3686"/>
              <w:gridCol w:w="3118"/>
            </w:tblGrid>
            <w:tr w:rsidR="00D70180" w:rsidRPr="007C3F88" w14:paraId="5DF6D44F" w14:textId="77777777" w:rsidTr="008C285E">
              <w:tc>
                <w:tcPr>
                  <w:tcW w:w="1555" w:type="dxa"/>
                  <w:tcBorders>
                    <w:top w:val="single" w:sz="4" w:space="0" w:color="auto"/>
                    <w:left w:val="single" w:sz="4" w:space="0" w:color="auto"/>
                    <w:bottom w:val="single" w:sz="4" w:space="0" w:color="auto"/>
                    <w:right w:val="single" w:sz="4" w:space="0" w:color="auto"/>
                  </w:tcBorders>
                </w:tcPr>
                <w:p w14:paraId="71D59209"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w:t>
                  </w:r>
                </w:p>
              </w:tc>
              <w:tc>
                <w:tcPr>
                  <w:tcW w:w="1275" w:type="dxa"/>
                  <w:tcBorders>
                    <w:top w:val="single" w:sz="4" w:space="0" w:color="auto"/>
                    <w:left w:val="single" w:sz="4" w:space="0" w:color="auto"/>
                    <w:bottom w:val="single" w:sz="4" w:space="0" w:color="auto"/>
                    <w:right w:val="single" w:sz="4" w:space="0" w:color="auto"/>
                  </w:tcBorders>
                </w:tcPr>
                <w:p w14:paraId="29505F94"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II</w:t>
                  </w:r>
                </w:p>
              </w:tc>
              <w:tc>
                <w:tcPr>
                  <w:tcW w:w="3686" w:type="dxa"/>
                  <w:tcBorders>
                    <w:top w:val="single" w:sz="4" w:space="0" w:color="auto"/>
                    <w:left w:val="single" w:sz="4" w:space="0" w:color="auto"/>
                    <w:bottom w:val="single" w:sz="4" w:space="0" w:color="auto"/>
                    <w:right w:val="single" w:sz="4" w:space="0" w:color="auto"/>
                  </w:tcBorders>
                </w:tcPr>
                <w:p w14:paraId="0B6F716F" w14:textId="77777777" w:rsidR="00D70180" w:rsidRPr="00E728CB" w:rsidRDefault="00D70180" w:rsidP="00D70180">
                  <w:pPr>
                    <w:spacing w:after="120"/>
                    <w:jc w:val="center"/>
                    <w:rPr>
                      <w:sz w:val="22"/>
                      <w:szCs w:val="22"/>
                    </w:rPr>
                  </w:pPr>
                  <w:r w:rsidRPr="00E728CB">
                    <w:rPr>
                      <w:sz w:val="22"/>
                      <w:szCs w:val="22"/>
                    </w:rPr>
                    <w:t xml:space="preserve">Столбец </w:t>
                  </w:r>
                  <w:r w:rsidRPr="00E728CB">
                    <w:rPr>
                      <w:sz w:val="22"/>
                      <w:szCs w:val="22"/>
                      <w:lang w:val="en-US"/>
                    </w:rPr>
                    <w:t>III</w:t>
                  </w:r>
                </w:p>
              </w:tc>
              <w:tc>
                <w:tcPr>
                  <w:tcW w:w="3118" w:type="dxa"/>
                  <w:tcBorders>
                    <w:top w:val="single" w:sz="4" w:space="0" w:color="auto"/>
                    <w:left w:val="single" w:sz="4" w:space="0" w:color="auto"/>
                    <w:bottom w:val="single" w:sz="4" w:space="0" w:color="auto"/>
                    <w:right w:val="single" w:sz="4" w:space="0" w:color="auto"/>
                  </w:tcBorders>
                </w:tcPr>
                <w:p w14:paraId="4D5F596F" w14:textId="77777777" w:rsidR="00D70180" w:rsidRPr="00E728CB" w:rsidRDefault="00D70180" w:rsidP="00D70180">
                  <w:pPr>
                    <w:spacing w:after="120"/>
                    <w:ind w:left="34"/>
                    <w:jc w:val="center"/>
                    <w:rPr>
                      <w:sz w:val="22"/>
                      <w:szCs w:val="22"/>
                    </w:rPr>
                  </w:pPr>
                  <w:r w:rsidRPr="00E728CB">
                    <w:rPr>
                      <w:sz w:val="22"/>
                      <w:szCs w:val="22"/>
                    </w:rPr>
                    <w:t xml:space="preserve">Столбец </w:t>
                  </w:r>
                  <w:r w:rsidRPr="00E728CB">
                    <w:rPr>
                      <w:sz w:val="22"/>
                      <w:szCs w:val="22"/>
                      <w:lang w:val="en-US"/>
                    </w:rPr>
                    <w:t>IV</w:t>
                  </w:r>
                </w:p>
              </w:tc>
            </w:tr>
            <w:tr w:rsidR="00D70180" w:rsidRPr="007C3F88" w14:paraId="37191BD6" w14:textId="77777777" w:rsidTr="008C285E">
              <w:trPr>
                <w:trHeight w:val="825"/>
              </w:trPr>
              <w:tc>
                <w:tcPr>
                  <w:tcW w:w="1555" w:type="dxa"/>
                  <w:tcBorders>
                    <w:top w:val="single" w:sz="4" w:space="0" w:color="auto"/>
                    <w:left w:val="single" w:sz="4" w:space="0" w:color="auto"/>
                    <w:bottom w:val="single" w:sz="4" w:space="0" w:color="auto"/>
                    <w:right w:val="single" w:sz="4" w:space="0" w:color="auto"/>
                  </w:tcBorders>
                </w:tcPr>
                <w:p w14:paraId="613BC47F" w14:textId="77777777" w:rsidR="00D70180" w:rsidRPr="00E728CB" w:rsidRDefault="00D70180" w:rsidP="00D70180">
                  <w:pPr>
                    <w:spacing w:after="120"/>
                    <w:jc w:val="center"/>
                    <w:rPr>
                      <w:sz w:val="22"/>
                      <w:szCs w:val="22"/>
                    </w:rPr>
                  </w:pPr>
                  <w:r w:rsidRPr="00E728CB">
                    <w:rPr>
                      <w:sz w:val="22"/>
                      <w:szCs w:val="22"/>
                    </w:rPr>
                    <w:t>Адрес</w:t>
                  </w:r>
                </w:p>
              </w:tc>
              <w:tc>
                <w:tcPr>
                  <w:tcW w:w="1275" w:type="dxa"/>
                  <w:tcBorders>
                    <w:top w:val="single" w:sz="4" w:space="0" w:color="auto"/>
                    <w:left w:val="single" w:sz="4" w:space="0" w:color="auto"/>
                    <w:bottom w:val="single" w:sz="4" w:space="0" w:color="auto"/>
                    <w:right w:val="single" w:sz="4" w:space="0" w:color="auto"/>
                  </w:tcBorders>
                </w:tcPr>
                <w:p w14:paraId="4CEE2842" w14:textId="77777777" w:rsidR="00D70180" w:rsidRPr="00E728CB" w:rsidRDefault="00D70180" w:rsidP="00D70180">
                  <w:pPr>
                    <w:spacing w:after="120"/>
                    <w:jc w:val="center"/>
                    <w:rPr>
                      <w:sz w:val="22"/>
                      <w:szCs w:val="22"/>
                    </w:rPr>
                  </w:pPr>
                  <w:r w:rsidRPr="00E728CB">
                    <w:rPr>
                      <w:sz w:val="22"/>
                      <w:szCs w:val="22"/>
                    </w:rPr>
                    <w:t>Этаж</w:t>
                  </w:r>
                </w:p>
              </w:tc>
              <w:tc>
                <w:tcPr>
                  <w:tcW w:w="3686" w:type="dxa"/>
                  <w:tcBorders>
                    <w:top w:val="single" w:sz="4" w:space="0" w:color="auto"/>
                    <w:left w:val="single" w:sz="4" w:space="0" w:color="auto"/>
                    <w:bottom w:val="single" w:sz="4" w:space="0" w:color="auto"/>
                    <w:right w:val="single" w:sz="4" w:space="0" w:color="auto"/>
                  </w:tcBorders>
                </w:tcPr>
                <w:p w14:paraId="678B49EF" w14:textId="77777777" w:rsidR="00D70180" w:rsidRPr="00E728CB" w:rsidRDefault="00D70180" w:rsidP="00D70180">
                  <w:pPr>
                    <w:spacing w:after="120"/>
                    <w:jc w:val="center"/>
                    <w:rPr>
                      <w:sz w:val="22"/>
                      <w:szCs w:val="22"/>
                    </w:rPr>
                  </w:pPr>
                  <w:r w:rsidRPr="00E728CB">
                    <w:rPr>
                      <w:sz w:val="22"/>
                      <w:szCs w:val="22"/>
                    </w:rPr>
                    <w:t>Номер в соответствии с данными Уполномоченного органа</w:t>
                  </w:r>
                </w:p>
              </w:tc>
              <w:tc>
                <w:tcPr>
                  <w:tcW w:w="3118" w:type="dxa"/>
                  <w:tcBorders>
                    <w:top w:val="single" w:sz="4" w:space="0" w:color="auto"/>
                    <w:left w:val="single" w:sz="4" w:space="0" w:color="auto"/>
                    <w:bottom w:val="single" w:sz="4" w:space="0" w:color="auto"/>
                    <w:right w:val="single" w:sz="4" w:space="0" w:color="auto"/>
                  </w:tcBorders>
                </w:tcPr>
                <w:p w14:paraId="65A04D7C" w14:textId="110374A5" w:rsidR="00D70180" w:rsidRPr="00E728CB" w:rsidRDefault="00D70180" w:rsidP="00D70180">
                  <w:pPr>
                    <w:jc w:val="center"/>
                    <w:rPr>
                      <w:sz w:val="22"/>
                      <w:szCs w:val="22"/>
                    </w:rPr>
                  </w:pPr>
                  <w:r w:rsidRPr="00E728CB">
                    <w:rPr>
                      <w:sz w:val="22"/>
                      <w:szCs w:val="22"/>
                    </w:rPr>
                    <w:t>Окончательная площадь</w:t>
                  </w:r>
                  <w:r w:rsidR="00A940C4">
                    <w:rPr>
                      <w:sz w:val="22"/>
                      <w:szCs w:val="22"/>
                    </w:rPr>
                    <w:t xml:space="preserve"> Объекта</w:t>
                  </w:r>
                  <w:r w:rsidRPr="00E728CB">
                    <w:rPr>
                      <w:sz w:val="22"/>
                      <w:szCs w:val="22"/>
                    </w:rPr>
                    <w:t>, кв.м.</w:t>
                  </w:r>
                </w:p>
                <w:p w14:paraId="51C96AF5" w14:textId="77777777" w:rsidR="00D70180" w:rsidRPr="00E728CB" w:rsidRDefault="00D70180" w:rsidP="00D70180">
                  <w:pPr>
                    <w:spacing w:after="120"/>
                    <w:jc w:val="center"/>
                    <w:rPr>
                      <w:sz w:val="22"/>
                      <w:szCs w:val="22"/>
                    </w:rPr>
                  </w:pPr>
                </w:p>
              </w:tc>
            </w:tr>
            <w:tr w:rsidR="00D70180" w:rsidRPr="007C3F88" w14:paraId="602863BF" w14:textId="77777777" w:rsidTr="008C285E">
              <w:trPr>
                <w:trHeight w:val="115"/>
              </w:trPr>
              <w:tc>
                <w:tcPr>
                  <w:tcW w:w="1555" w:type="dxa"/>
                  <w:tcBorders>
                    <w:top w:val="single" w:sz="4" w:space="0" w:color="auto"/>
                    <w:left w:val="single" w:sz="4" w:space="0" w:color="auto"/>
                    <w:bottom w:val="single" w:sz="4" w:space="0" w:color="auto"/>
                    <w:right w:val="single" w:sz="4" w:space="0" w:color="auto"/>
                  </w:tcBorders>
                </w:tcPr>
                <w:p w14:paraId="594DAA9F" w14:textId="77777777" w:rsidR="00D70180" w:rsidRPr="00E728CB" w:rsidRDefault="00D70180" w:rsidP="00D70180">
                  <w:pPr>
                    <w:spacing w:after="120"/>
                    <w:jc w:val="center"/>
                    <w:rPr>
                      <w:sz w:val="22"/>
                      <w:szCs w:val="22"/>
                    </w:rPr>
                  </w:pPr>
                </w:p>
              </w:tc>
              <w:tc>
                <w:tcPr>
                  <w:tcW w:w="1275" w:type="dxa"/>
                  <w:tcBorders>
                    <w:top w:val="single" w:sz="4" w:space="0" w:color="auto"/>
                    <w:left w:val="single" w:sz="4" w:space="0" w:color="auto"/>
                    <w:bottom w:val="single" w:sz="4" w:space="0" w:color="auto"/>
                    <w:right w:val="single" w:sz="4" w:space="0" w:color="auto"/>
                  </w:tcBorders>
                  <w:vAlign w:val="center"/>
                </w:tcPr>
                <w:p w14:paraId="1397735A" w14:textId="77777777" w:rsidR="00D70180" w:rsidRPr="00E728CB" w:rsidRDefault="00D70180" w:rsidP="00D70180">
                  <w:pPr>
                    <w:spacing w:after="120"/>
                    <w:jc w:val="center"/>
                    <w:rPr>
                      <w:sz w:val="22"/>
                      <w:szCs w:val="22"/>
                    </w:rPr>
                  </w:pPr>
                </w:p>
              </w:tc>
              <w:tc>
                <w:tcPr>
                  <w:tcW w:w="3686" w:type="dxa"/>
                  <w:tcBorders>
                    <w:top w:val="single" w:sz="4" w:space="0" w:color="auto"/>
                    <w:left w:val="single" w:sz="4" w:space="0" w:color="auto"/>
                    <w:bottom w:val="single" w:sz="4" w:space="0" w:color="auto"/>
                    <w:right w:val="single" w:sz="4" w:space="0" w:color="auto"/>
                  </w:tcBorders>
                  <w:vAlign w:val="center"/>
                </w:tcPr>
                <w:p w14:paraId="3430F227" w14:textId="77777777" w:rsidR="00D70180" w:rsidRPr="00E728CB" w:rsidRDefault="00D70180" w:rsidP="00D70180">
                  <w:pPr>
                    <w:spacing w:after="120"/>
                    <w:jc w:val="center"/>
                    <w:rPr>
                      <w:sz w:val="22"/>
                      <w:szCs w:val="22"/>
                    </w:rPr>
                  </w:pPr>
                </w:p>
              </w:tc>
              <w:tc>
                <w:tcPr>
                  <w:tcW w:w="3118" w:type="dxa"/>
                  <w:tcBorders>
                    <w:top w:val="single" w:sz="4" w:space="0" w:color="auto"/>
                    <w:left w:val="single" w:sz="4" w:space="0" w:color="auto"/>
                    <w:bottom w:val="single" w:sz="4" w:space="0" w:color="auto"/>
                    <w:right w:val="single" w:sz="4" w:space="0" w:color="auto"/>
                  </w:tcBorders>
                  <w:vAlign w:val="center"/>
                </w:tcPr>
                <w:p w14:paraId="54C68D52" w14:textId="77777777" w:rsidR="00D70180" w:rsidRPr="00E728CB" w:rsidRDefault="00D70180" w:rsidP="00D70180">
                  <w:pPr>
                    <w:spacing w:after="120"/>
                    <w:jc w:val="center"/>
                    <w:rPr>
                      <w:sz w:val="22"/>
                      <w:szCs w:val="22"/>
                    </w:rPr>
                  </w:pPr>
                </w:p>
              </w:tc>
            </w:tr>
          </w:tbl>
          <w:p w14:paraId="088771E1" w14:textId="4C9E9B28" w:rsidR="00320616" w:rsidRPr="00320616" w:rsidRDefault="00320616">
            <w:pPr>
              <w:ind w:firstLine="709"/>
              <w:jc w:val="both"/>
            </w:pPr>
            <w:r w:rsidRPr="00320616">
              <w:rPr>
                <w:sz w:val="22"/>
                <w:szCs w:val="22"/>
              </w:rPr>
              <w:t xml:space="preserve">2. Исходя из данных технической документации </w:t>
            </w:r>
            <w:r w:rsidR="00A940C4">
              <w:rPr>
                <w:sz w:val="22"/>
                <w:szCs w:val="22"/>
              </w:rPr>
              <w:t>Окончательная</w:t>
            </w:r>
            <w:r w:rsidRPr="00320616">
              <w:rPr>
                <w:sz w:val="22"/>
                <w:szCs w:val="22"/>
              </w:rPr>
              <w:t xml:space="preserve"> площадь Объекта меньше проектной площади Объекта на ______ кв.м.</w:t>
            </w:r>
          </w:p>
          <w:p w14:paraId="4F286FE5" w14:textId="77777777" w:rsidR="00320616" w:rsidRPr="00320616" w:rsidRDefault="00320616">
            <w:pPr>
              <w:ind w:firstLine="709"/>
              <w:jc w:val="both"/>
            </w:pPr>
            <w:r w:rsidRPr="00320616">
              <w:rPr>
                <w:sz w:val="22"/>
                <w:szCs w:val="22"/>
              </w:rPr>
              <w:t>3. В соответствии с п. 3.4.1. Договора окончательная цена Договора составляет ______________ (____________________________) рублей, в том числе ________</w:t>
            </w:r>
            <w:r w:rsidR="00257D67">
              <w:rPr>
                <w:sz w:val="22"/>
                <w:szCs w:val="22"/>
              </w:rPr>
              <w:t xml:space="preserve"> </w:t>
            </w:r>
            <w:r w:rsidRPr="00320616">
              <w:rPr>
                <w:sz w:val="22"/>
                <w:szCs w:val="22"/>
              </w:rPr>
              <w:t>руб. вознаграждение Застройщика (</w:t>
            </w:r>
            <w:r w:rsidRPr="00257D67">
              <w:rPr>
                <w:sz w:val="22"/>
                <w:szCs w:val="22"/>
              </w:rPr>
              <w:t>НДС не облагается</w:t>
            </w:r>
            <w:r w:rsidRPr="00320616">
              <w:rPr>
                <w:sz w:val="22"/>
                <w:szCs w:val="22"/>
              </w:rPr>
              <w:t xml:space="preserve">). </w:t>
            </w:r>
          </w:p>
          <w:p w14:paraId="5D599602" w14:textId="7BB336BA" w:rsidR="00320616" w:rsidRPr="00320616" w:rsidRDefault="00320616">
            <w:pPr>
              <w:ind w:firstLine="709"/>
              <w:jc w:val="both"/>
            </w:pPr>
            <w:r w:rsidRPr="00320616">
              <w:rPr>
                <w:sz w:val="22"/>
                <w:szCs w:val="22"/>
              </w:rPr>
              <w:lastRenderedPageBreak/>
              <w:t>Указанная в настоящем пункте цена Договора является окончательной и не подлежит изменению ни при каких обстоятельствах, в том числе и в случае изменения Окончательной площади Объекта при проведении повторных (дополнительных) обмеров  Объекта Уполномоченными органами.</w:t>
            </w:r>
          </w:p>
          <w:p w14:paraId="50DCA131" w14:textId="3F883496" w:rsidR="00320616" w:rsidRPr="00320616" w:rsidRDefault="00320616">
            <w:pPr>
              <w:ind w:firstLine="709"/>
              <w:jc w:val="both"/>
            </w:pPr>
            <w:r w:rsidRPr="00320616">
              <w:rPr>
                <w:sz w:val="22"/>
                <w:szCs w:val="22"/>
              </w:rPr>
              <w:t xml:space="preserve">4. В соответствии с настоящим Дополнительным соглашением Застройщик обязуется возвратить Участнику стоимость излишней площади Объекта в размере _____________ (______________) рублей в течение </w:t>
            </w:r>
            <w:r w:rsidR="0017778C">
              <w:rPr>
                <w:sz w:val="22"/>
                <w:szCs w:val="22"/>
              </w:rPr>
              <w:t>30 (Т</w:t>
            </w:r>
            <w:r w:rsidRPr="00320616">
              <w:rPr>
                <w:sz w:val="22"/>
                <w:szCs w:val="22"/>
              </w:rPr>
              <w:t>ридцати</w:t>
            </w:r>
            <w:r w:rsidR="0017778C">
              <w:rPr>
                <w:sz w:val="22"/>
                <w:szCs w:val="22"/>
              </w:rPr>
              <w:t>)</w:t>
            </w:r>
            <w:r w:rsidRPr="00320616">
              <w:rPr>
                <w:sz w:val="22"/>
                <w:szCs w:val="22"/>
              </w:rPr>
              <w:t xml:space="preserve"> календарных дней с даты государственной регистрации настоящего Дополнительного соглашения, при условии надлежащего исполнения Участником обязательства по оплате цены Договора, предусмотренного п. 3.2., п.3.3. Договора.</w:t>
            </w:r>
          </w:p>
          <w:p w14:paraId="3B20C62B" w14:textId="77777777" w:rsidR="00320616" w:rsidRPr="00320616" w:rsidRDefault="00320616">
            <w:pPr>
              <w:ind w:firstLine="709"/>
              <w:jc w:val="both"/>
            </w:pPr>
            <w:r w:rsidRPr="00320616">
              <w:rPr>
                <w:sz w:val="22"/>
                <w:szCs w:val="22"/>
              </w:rPr>
              <w:t>5. Настоящее Дополнительное соглашение является неотъемлемой частью Договора, считается заключенным с момента его государственной регистрации.</w:t>
            </w:r>
          </w:p>
          <w:p w14:paraId="735F32A4" w14:textId="77777777" w:rsidR="00320616" w:rsidRPr="00320616" w:rsidRDefault="00320616">
            <w:pPr>
              <w:ind w:firstLine="709"/>
              <w:jc w:val="both"/>
            </w:pPr>
            <w:r w:rsidRPr="00320616">
              <w:rPr>
                <w:sz w:val="22"/>
                <w:szCs w:val="22"/>
              </w:rPr>
              <w:t xml:space="preserve">Во всем остальном, что не предусмотрено настоящим Дополнительным соглашением, действуют условия Договора. </w:t>
            </w:r>
          </w:p>
          <w:p w14:paraId="2626A14F" w14:textId="71546B34" w:rsidR="00320616" w:rsidRPr="00320616" w:rsidRDefault="00320616">
            <w:pPr>
              <w:ind w:firstLine="709"/>
              <w:jc w:val="both"/>
            </w:pPr>
            <w:r w:rsidRPr="00320616">
              <w:rPr>
                <w:sz w:val="22"/>
                <w:szCs w:val="22"/>
              </w:rPr>
              <w:t xml:space="preserve">6. Настоящее Дополнительное соглашение составлено в четырех подлинных экземплярах, имеющих одинаковую юридическую силу - по одному для каждой из Сторон один экземпляр для Агента и один - для уполномоченного государственного органа по регистрации, прав на недвижимое имущество и сделок с ним. </w:t>
            </w:r>
          </w:p>
          <w:p w14:paraId="3307248C" w14:textId="77777777" w:rsidR="00320616" w:rsidRPr="00320616" w:rsidRDefault="00320616">
            <w:pPr>
              <w:spacing w:after="120"/>
              <w:ind w:firstLine="709"/>
              <w:jc w:val="both"/>
            </w:pPr>
            <w:r w:rsidRPr="00320616">
              <w:rPr>
                <w:sz w:val="22"/>
                <w:szCs w:val="22"/>
              </w:rPr>
              <w:t>7. Адреса, реквизиты и подписи Сторон:</w:t>
            </w:r>
          </w:p>
        </w:tc>
      </w:tr>
    </w:tbl>
    <w:p w14:paraId="2E0A8D59" w14:textId="77777777" w:rsidR="00320616" w:rsidRPr="00320616" w:rsidRDefault="00320616" w:rsidP="00320616">
      <w:pPr>
        <w:jc w:val="center"/>
        <w:rPr>
          <w:sz w:val="22"/>
          <w:szCs w:val="22"/>
        </w:rPr>
      </w:pPr>
    </w:p>
    <w:p w14:paraId="65DD56F6" w14:textId="77777777" w:rsidR="00D8193A" w:rsidRDefault="00D8193A" w:rsidP="00D8193A">
      <w:pPr>
        <w:jc w:val="center"/>
        <w:rPr>
          <w:b/>
          <w:sz w:val="21"/>
          <w:szCs w:val="21"/>
        </w:rPr>
      </w:pPr>
      <w:r>
        <w:rPr>
          <w:b/>
          <w:sz w:val="21"/>
          <w:szCs w:val="21"/>
        </w:rPr>
        <w:t>Форма согласована:</w:t>
      </w:r>
    </w:p>
    <w:p w14:paraId="775E0E14" w14:textId="77777777" w:rsidR="00D8193A" w:rsidRDefault="00D8193A" w:rsidP="00D8193A">
      <w:pPr>
        <w:rPr>
          <w:b/>
          <w:sz w:val="21"/>
          <w:szCs w:val="21"/>
        </w:rPr>
      </w:pPr>
    </w:p>
    <w:p w14:paraId="6E4F18FD" w14:textId="77777777" w:rsidR="00D8193A" w:rsidRDefault="00D8193A" w:rsidP="00D8193A">
      <w:pPr>
        <w:jc w:val="center"/>
        <w:rPr>
          <w:b/>
          <w:sz w:val="21"/>
          <w:szCs w:val="21"/>
        </w:rPr>
      </w:pPr>
      <w:r>
        <w:rPr>
          <w:b/>
          <w:sz w:val="21"/>
          <w:szCs w:val="21"/>
        </w:rPr>
        <w:t>Подписи Сторон:</w:t>
      </w:r>
    </w:p>
    <w:p w14:paraId="6B7E8856" w14:textId="77777777" w:rsidR="00D8193A" w:rsidRDefault="00D8193A" w:rsidP="00D8193A">
      <w:pPr>
        <w:rPr>
          <w:b/>
          <w:sz w:val="21"/>
          <w:szCs w:val="21"/>
        </w:rPr>
      </w:pPr>
    </w:p>
    <w:p w14:paraId="704130C4" w14:textId="77777777" w:rsidR="00D8193A" w:rsidRDefault="00D8193A" w:rsidP="00D8193A">
      <w:pPr>
        <w:rPr>
          <w:b/>
          <w:sz w:val="21"/>
          <w:szCs w:val="21"/>
        </w:rPr>
      </w:pPr>
    </w:p>
    <w:tbl>
      <w:tblPr>
        <w:tblW w:w="0" w:type="auto"/>
        <w:tblLook w:val="04A0" w:firstRow="1" w:lastRow="0" w:firstColumn="1" w:lastColumn="0" w:noHBand="0" w:noVBand="1"/>
      </w:tblPr>
      <w:tblGrid>
        <w:gridCol w:w="4961"/>
        <w:gridCol w:w="4961"/>
      </w:tblGrid>
      <w:tr w:rsidR="00D8193A" w14:paraId="7DF614D0" w14:textId="77777777" w:rsidTr="00D8193A">
        <w:tc>
          <w:tcPr>
            <w:tcW w:w="5068" w:type="dxa"/>
          </w:tcPr>
          <w:p w14:paraId="0FF8D434" w14:textId="77777777" w:rsidR="00D8193A" w:rsidRDefault="00D8193A">
            <w:pPr>
              <w:rPr>
                <w:b/>
                <w:sz w:val="21"/>
                <w:szCs w:val="21"/>
              </w:rPr>
            </w:pPr>
            <w:r>
              <w:rPr>
                <w:b/>
                <w:sz w:val="21"/>
                <w:szCs w:val="21"/>
              </w:rPr>
              <w:t>Застройщик</w:t>
            </w:r>
          </w:p>
          <w:p w14:paraId="57F19240" w14:textId="77777777" w:rsidR="00D8193A" w:rsidRDefault="00D8193A">
            <w:pPr>
              <w:rPr>
                <w:b/>
                <w:sz w:val="21"/>
                <w:szCs w:val="21"/>
              </w:rPr>
            </w:pPr>
          </w:p>
          <w:p w14:paraId="69848667" w14:textId="77777777" w:rsidR="00D8193A" w:rsidRDefault="00D8193A">
            <w:pPr>
              <w:rPr>
                <w:b/>
                <w:sz w:val="21"/>
                <w:szCs w:val="21"/>
              </w:rPr>
            </w:pPr>
          </w:p>
          <w:p w14:paraId="1C24FF80" w14:textId="77777777" w:rsidR="00D8193A" w:rsidRDefault="00D8193A">
            <w:pPr>
              <w:rPr>
                <w:b/>
                <w:sz w:val="21"/>
                <w:szCs w:val="21"/>
              </w:rPr>
            </w:pPr>
            <w:r>
              <w:rPr>
                <w:b/>
                <w:sz w:val="21"/>
                <w:szCs w:val="21"/>
              </w:rPr>
              <w:t>_____________________ /_________________/</w:t>
            </w:r>
          </w:p>
        </w:tc>
        <w:tc>
          <w:tcPr>
            <w:tcW w:w="5069" w:type="dxa"/>
          </w:tcPr>
          <w:p w14:paraId="526AA26C" w14:textId="77777777" w:rsidR="00D8193A" w:rsidRDefault="00D8193A">
            <w:pPr>
              <w:rPr>
                <w:b/>
                <w:sz w:val="21"/>
                <w:szCs w:val="21"/>
              </w:rPr>
            </w:pPr>
            <w:r>
              <w:rPr>
                <w:b/>
                <w:sz w:val="21"/>
                <w:szCs w:val="21"/>
              </w:rPr>
              <w:t>Участник</w:t>
            </w:r>
          </w:p>
          <w:p w14:paraId="5FE5E9AA" w14:textId="77777777" w:rsidR="00D8193A" w:rsidRDefault="00D8193A">
            <w:pPr>
              <w:rPr>
                <w:b/>
                <w:sz w:val="21"/>
                <w:szCs w:val="21"/>
              </w:rPr>
            </w:pPr>
          </w:p>
          <w:p w14:paraId="12421632" w14:textId="77777777" w:rsidR="00D8193A" w:rsidRDefault="00D8193A">
            <w:pPr>
              <w:rPr>
                <w:b/>
                <w:sz w:val="21"/>
                <w:szCs w:val="21"/>
              </w:rPr>
            </w:pPr>
          </w:p>
          <w:p w14:paraId="0C5A442C" w14:textId="77777777" w:rsidR="00D8193A" w:rsidRDefault="00D8193A">
            <w:pPr>
              <w:rPr>
                <w:b/>
                <w:sz w:val="21"/>
                <w:szCs w:val="21"/>
              </w:rPr>
            </w:pPr>
            <w:r>
              <w:rPr>
                <w:b/>
                <w:sz w:val="21"/>
                <w:szCs w:val="21"/>
              </w:rPr>
              <w:t>_____________________ /_________________/</w:t>
            </w:r>
          </w:p>
        </w:tc>
      </w:tr>
    </w:tbl>
    <w:p w14:paraId="64895EAE" w14:textId="77777777" w:rsidR="00D8193A" w:rsidRDefault="00D8193A" w:rsidP="00D8193A">
      <w:pPr>
        <w:rPr>
          <w:sz w:val="22"/>
          <w:szCs w:val="22"/>
        </w:rPr>
      </w:pPr>
    </w:p>
    <w:p w14:paraId="05022171" w14:textId="77777777" w:rsidR="00320616" w:rsidRPr="00320616" w:rsidRDefault="00320616" w:rsidP="00320616">
      <w:pPr>
        <w:rPr>
          <w:sz w:val="22"/>
          <w:szCs w:val="22"/>
        </w:rPr>
      </w:pPr>
    </w:p>
    <w:p w14:paraId="3DC99290" w14:textId="77777777" w:rsidR="00257D67" w:rsidRPr="0092698A" w:rsidRDefault="00320616" w:rsidP="00257D67">
      <w:pPr>
        <w:pStyle w:val="a3"/>
        <w:tabs>
          <w:tab w:val="left" w:pos="180"/>
        </w:tabs>
        <w:spacing w:after="0"/>
        <w:jc w:val="right"/>
        <w:rPr>
          <w:b/>
          <w:sz w:val="21"/>
          <w:szCs w:val="21"/>
        </w:rPr>
      </w:pPr>
      <w:r w:rsidRPr="00320616">
        <w:rPr>
          <w:sz w:val="22"/>
          <w:szCs w:val="22"/>
        </w:rPr>
        <w:br w:type="page"/>
      </w:r>
      <w:r w:rsidR="00257D67" w:rsidRPr="0092698A">
        <w:rPr>
          <w:b/>
          <w:sz w:val="21"/>
          <w:szCs w:val="21"/>
        </w:rPr>
        <w:lastRenderedPageBreak/>
        <w:t>Приложение № 3</w:t>
      </w:r>
    </w:p>
    <w:p w14:paraId="79088616" w14:textId="77777777" w:rsidR="00257D67" w:rsidRPr="0092698A" w:rsidRDefault="00257D67" w:rsidP="00257D67">
      <w:pPr>
        <w:ind w:firstLine="709"/>
        <w:jc w:val="right"/>
        <w:rPr>
          <w:b/>
          <w:sz w:val="21"/>
          <w:szCs w:val="21"/>
        </w:rPr>
      </w:pPr>
      <w:r w:rsidRPr="0092698A">
        <w:rPr>
          <w:b/>
          <w:sz w:val="21"/>
          <w:szCs w:val="21"/>
        </w:rPr>
        <w:t xml:space="preserve">к Договору участия в долевом строительстве </w:t>
      </w:r>
    </w:p>
    <w:p w14:paraId="570CE9C9" w14:textId="77777777" w:rsidR="00320616" w:rsidRDefault="00257D67" w:rsidP="00257D67">
      <w:pPr>
        <w:pStyle w:val="a3"/>
        <w:tabs>
          <w:tab w:val="left" w:pos="180"/>
        </w:tabs>
        <w:spacing w:after="0"/>
        <w:jc w:val="right"/>
        <w:rPr>
          <w:b/>
          <w:sz w:val="21"/>
          <w:szCs w:val="21"/>
        </w:rPr>
      </w:pPr>
      <w:r w:rsidRPr="0092698A">
        <w:rPr>
          <w:b/>
          <w:sz w:val="21"/>
          <w:szCs w:val="21"/>
        </w:rPr>
        <w:t>№________________ от «___»_________ 201__ года</w:t>
      </w:r>
    </w:p>
    <w:p w14:paraId="25719E29" w14:textId="77777777" w:rsidR="00257D67" w:rsidRPr="00320616" w:rsidRDefault="00257D67" w:rsidP="00257D67">
      <w:pPr>
        <w:pStyle w:val="a3"/>
        <w:tabs>
          <w:tab w:val="left" w:pos="180"/>
        </w:tabs>
        <w:spacing w:after="0"/>
        <w:jc w:val="right"/>
        <w:rPr>
          <w:b/>
          <w:sz w:val="22"/>
          <w:szCs w:val="22"/>
        </w:rPr>
      </w:pPr>
    </w:p>
    <w:p w14:paraId="12CD5214" w14:textId="77777777" w:rsidR="00320616" w:rsidRPr="00320616" w:rsidRDefault="00320616" w:rsidP="00320616">
      <w:pPr>
        <w:jc w:val="both"/>
        <w:rPr>
          <w:b/>
          <w:sz w:val="22"/>
          <w:szCs w:val="22"/>
        </w:rPr>
      </w:pPr>
    </w:p>
    <w:p w14:paraId="6A0D1371" w14:textId="77777777" w:rsidR="0017778C" w:rsidRDefault="00320616" w:rsidP="00A940C4">
      <w:pPr>
        <w:jc w:val="center"/>
        <w:rPr>
          <w:sz w:val="22"/>
          <w:szCs w:val="22"/>
        </w:rPr>
      </w:pPr>
      <w:r w:rsidRPr="00320616">
        <w:rPr>
          <w:sz w:val="22"/>
          <w:szCs w:val="22"/>
        </w:rPr>
        <w:t>ПЛАН ОБЪЕКТА</w:t>
      </w:r>
      <w:r w:rsidR="00A940C4">
        <w:rPr>
          <w:sz w:val="22"/>
          <w:szCs w:val="22"/>
        </w:rPr>
        <w:t>, СОДЕРЖАЩИЙ ОСНОВНЫЕ ХАРАКТЕРИСТИКИ</w:t>
      </w:r>
    </w:p>
    <w:p w14:paraId="6A7C9197" w14:textId="47EA4331" w:rsidR="0017778C" w:rsidRDefault="0017778C" w:rsidP="00A940C4">
      <w:pPr>
        <w:jc w:val="center"/>
        <w:rPr>
          <w:sz w:val="22"/>
          <w:szCs w:val="22"/>
        </w:rPr>
      </w:pPr>
      <w:r w:rsidRPr="00BC5EDE">
        <w:rPr>
          <w:sz w:val="22"/>
          <w:szCs w:val="22"/>
        </w:rPr>
        <w:t>КОРПУСА 2 (ЭТАП СТРОИТЕЛЬСТВА 1)</w:t>
      </w:r>
    </w:p>
    <w:p w14:paraId="69D2922B" w14:textId="12AFC4B9" w:rsidR="00A940C4" w:rsidRPr="00320616" w:rsidRDefault="00A940C4" w:rsidP="00A940C4">
      <w:pPr>
        <w:jc w:val="center"/>
        <w:rPr>
          <w:sz w:val="22"/>
          <w:szCs w:val="22"/>
        </w:rPr>
      </w:pPr>
      <w:r>
        <w:rPr>
          <w:sz w:val="22"/>
          <w:szCs w:val="22"/>
        </w:rPr>
        <w:t xml:space="preserve"> МНОГОФУНКЦИОНАЛЬНОГО КОМПЛЕКСА И ОБЪЕКТА</w:t>
      </w:r>
    </w:p>
    <w:p w14:paraId="4E3E71B5" w14:textId="77777777" w:rsidR="00A940C4" w:rsidRPr="00320616" w:rsidRDefault="00A940C4" w:rsidP="00A940C4">
      <w:pPr>
        <w:ind w:firstLine="709"/>
        <w:jc w:val="both"/>
        <w:rPr>
          <w:sz w:val="22"/>
          <w:szCs w:val="22"/>
        </w:rPr>
      </w:pPr>
    </w:p>
    <w:p w14:paraId="4C9D10C8" w14:textId="77777777" w:rsidR="00A940C4" w:rsidRPr="00320616" w:rsidRDefault="00A940C4" w:rsidP="00A940C4">
      <w:pPr>
        <w:ind w:firstLine="709"/>
        <w:jc w:val="both"/>
        <w:rPr>
          <w:sz w:val="22"/>
          <w:szCs w:val="22"/>
        </w:rPr>
      </w:pPr>
    </w:p>
    <w:p w14:paraId="4099B54D" w14:textId="77777777" w:rsidR="00A940C4" w:rsidRPr="00874356" w:rsidRDefault="00A940C4" w:rsidP="00A940C4">
      <w:pPr>
        <w:pStyle w:val="af5"/>
        <w:numPr>
          <w:ilvl w:val="0"/>
          <w:numId w:val="1"/>
        </w:numPr>
        <w:jc w:val="both"/>
        <w:rPr>
          <w:sz w:val="22"/>
          <w:szCs w:val="22"/>
        </w:rPr>
      </w:pPr>
      <w:r w:rsidRPr="00874356">
        <w:rPr>
          <w:sz w:val="22"/>
          <w:szCs w:val="22"/>
        </w:rPr>
        <w:t xml:space="preserve">Схема </w:t>
      </w:r>
      <w:r>
        <w:rPr>
          <w:sz w:val="22"/>
          <w:szCs w:val="22"/>
        </w:rPr>
        <w:t xml:space="preserve">и </w:t>
      </w:r>
      <w:r w:rsidRPr="00874356">
        <w:rPr>
          <w:sz w:val="22"/>
          <w:szCs w:val="22"/>
        </w:rPr>
        <w:t>местоположение Объекта на этаже.</w:t>
      </w:r>
    </w:p>
    <w:p w14:paraId="63CD3359" w14:textId="77777777" w:rsidR="00A940C4" w:rsidRPr="00874356" w:rsidRDefault="00A940C4" w:rsidP="00A940C4">
      <w:pPr>
        <w:pStyle w:val="af5"/>
        <w:ind w:left="1429"/>
        <w:jc w:val="both"/>
        <w:rPr>
          <w:sz w:val="22"/>
          <w:szCs w:val="22"/>
        </w:rPr>
      </w:pPr>
    </w:p>
    <w:p w14:paraId="5237B825" w14:textId="77777777" w:rsidR="00A940C4" w:rsidRDefault="00A940C4" w:rsidP="00A940C4">
      <w:pPr>
        <w:pStyle w:val="af5"/>
        <w:ind w:left="1429"/>
        <w:jc w:val="both"/>
        <w:rPr>
          <w:sz w:val="22"/>
          <w:szCs w:val="22"/>
        </w:rPr>
      </w:pPr>
    </w:p>
    <w:p w14:paraId="59CA3496" w14:textId="77777777" w:rsidR="004E1D89" w:rsidRDefault="004E1D89" w:rsidP="00A940C4">
      <w:pPr>
        <w:pStyle w:val="af5"/>
        <w:ind w:left="1429"/>
        <w:jc w:val="both"/>
        <w:rPr>
          <w:sz w:val="22"/>
          <w:szCs w:val="22"/>
        </w:rPr>
      </w:pPr>
    </w:p>
    <w:p w14:paraId="3D503EDA" w14:textId="77777777" w:rsidR="004E1D89" w:rsidRDefault="004E1D89" w:rsidP="00A940C4">
      <w:pPr>
        <w:pStyle w:val="af5"/>
        <w:ind w:left="1429"/>
        <w:jc w:val="both"/>
        <w:rPr>
          <w:sz w:val="22"/>
          <w:szCs w:val="22"/>
        </w:rPr>
      </w:pPr>
    </w:p>
    <w:p w14:paraId="0385448F" w14:textId="77777777" w:rsidR="004E1D89" w:rsidRPr="00874356" w:rsidRDefault="004E1D89" w:rsidP="00A940C4">
      <w:pPr>
        <w:pStyle w:val="af5"/>
        <w:ind w:left="1429"/>
        <w:jc w:val="both"/>
        <w:rPr>
          <w:sz w:val="22"/>
          <w:szCs w:val="22"/>
        </w:rPr>
      </w:pPr>
    </w:p>
    <w:p w14:paraId="3EA042FA" w14:textId="77777777" w:rsidR="00A940C4" w:rsidRPr="00874356" w:rsidRDefault="00A940C4" w:rsidP="00A940C4">
      <w:pPr>
        <w:jc w:val="both"/>
        <w:rPr>
          <w:sz w:val="22"/>
          <w:szCs w:val="22"/>
        </w:rPr>
      </w:pPr>
    </w:p>
    <w:p w14:paraId="25363B00" w14:textId="5ABBEF81" w:rsidR="00A940C4" w:rsidRPr="00874356" w:rsidRDefault="00A940C4" w:rsidP="00A940C4">
      <w:pPr>
        <w:pStyle w:val="af5"/>
        <w:numPr>
          <w:ilvl w:val="0"/>
          <w:numId w:val="1"/>
        </w:numPr>
        <w:jc w:val="both"/>
        <w:rPr>
          <w:sz w:val="22"/>
          <w:szCs w:val="22"/>
        </w:rPr>
      </w:pPr>
      <w:r w:rsidRPr="00874356">
        <w:rPr>
          <w:sz w:val="22"/>
          <w:szCs w:val="22"/>
        </w:rPr>
        <w:t xml:space="preserve">Основные </w:t>
      </w:r>
      <w:r w:rsidRPr="00BC5EDE">
        <w:rPr>
          <w:sz w:val="22"/>
          <w:szCs w:val="22"/>
        </w:rPr>
        <w:t xml:space="preserve">характеристики </w:t>
      </w:r>
      <w:r w:rsidR="0017778C" w:rsidRPr="00BC5EDE">
        <w:rPr>
          <w:sz w:val="22"/>
          <w:szCs w:val="22"/>
        </w:rPr>
        <w:t xml:space="preserve">Корпуса 2 (Этап строительства 1) </w:t>
      </w:r>
      <w:r w:rsidRPr="00BC5EDE">
        <w:rPr>
          <w:sz w:val="22"/>
          <w:szCs w:val="22"/>
        </w:rPr>
        <w:t>Многофункционального</w:t>
      </w:r>
      <w:r w:rsidRPr="00874356">
        <w:rPr>
          <w:sz w:val="22"/>
          <w:szCs w:val="22"/>
        </w:rPr>
        <w:t xml:space="preserve"> комплекса: </w:t>
      </w:r>
    </w:p>
    <w:p w14:paraId="2C824219" w14:textId="77777777" w:rsidR="00A940C4" w:rsidRPr="00874356" w:rsidRDefault="00A940C4" w:rsidP="00A940C4">
      <w:pPr>
        <w:ind w:firstLine="709"/>
        <w:jc w:val="both"/>
        <w:rPr>
          <w:sz w:val="22"/>
          <w:szCs w:val="22"/>
        </w:rPr>
      </w:pPr>
    </w:p>
    <w:p w14:paraId="1C2E7D6B" w14:textId="06809742" w:rsidR="00A940C4" w:rsidRPr="00874356" w:rsidRDefault="00A940C4" w:rsidP="00A940C4">
      <w:pPr>
        <w:ind w:firstLine="709"/>
        <w:jc w:val="both"/>
        <w:rPr>
          <w:sz w:val="22"/>
          <w:szCs w:val="22"/>
        </w:rPr>
      </w:pPr>
      <w:r w:rsidRPr="00874356">
        <w:rPr>
          <w:sz w:val="22"/>
          <w:szCs w:val="22"/>
        </w:rPr>
        <w:t>Вид: Административно-</w:t>
      </w:r>
      <w:r w:rsidR="00040687">
        <w:rPr>
          <w:sz w:val="22"/>
          <w:szCs w:val="22"/>
        </w:rPr>
        <w:t>деловой</w:t>
      </w:r>
      <w:r w:rsidRPr="00874356">
        <w:rPr>
          <w:sz w:val="22"/>
          <w:szCs w:val="22"/>
        </w:rPr>
        <w:t>, торгово-бытовой, жилищно-коммунальный;</w:t>
      </w:r>
    </w:p>
    <w:p w14:paraId="3E8E3E86" w14:textId="4EA1A48C" w:rsidR="00A940C4" w:rsidRPr="00874356" w:rsidRDefault="00A940C4" w:rsidP="00A940C4">
      <w:pPr>
        <w:ind w:firstLine="708"/>
        <w:jc w:val="both"/>
        <w:rPr>
          <w:sz w:val="22"/>
          <w:szCs w:val="22"/>
        </w:rPr>
      </w:pPr>
      <w:r w:rsidRPr="00874356">
        <w:rPr>
          <w:sz w:val="22"/>
          <w:szCs w:val="22"/>
        </w:rPr>
        <w:t xml:space="preserve">Назначение: </w:t>
      </w:r>
      <w:r w:rsidR="00564D3B">
        <w:rPr>
          <w:sz w:val="22"/>
          <w:szCs w:val="22"/>
        </w:rPr>
        <w:t>Апартаменты с 3-уровневой подземной автостоянкой и с нежилыми помещениями, встроенными в уровне первого этажа</w:t>
      </w:r>
      <w:r w:rsidRPr="00874356">
        <w:rPr>
          <w:sz w:val="22"/>
          <w:szCs w:val="22"/>
        </w:rPr>
        <w:t xml:space="preserve">; </w:t>
      </w:r>
    </w:p>
    <w:p w14:paraId="72016D8C" w14:textId="77777777" w:rsidR="00A940C4" w:rsidRPr="00874356" w:rsidRDefault="00A940C4" w:rsidP="00A940C4">
      <w:pPr>
        <w:ind w:firstLine="709"/>
        <w:jc w:val="both"/>
        <w:rPr>
          <w:sz w:val="22"/>
          <w:szCs w:val="22"/>
        </w:rPr>
      </w:pPr>
      <w:r w:rsidRPr="00874356">
        <w:rPr>
          <w:sz w:val="22"/>
          <w:szCs w:val="22"/>
        </w:rPr>
        <w:t xml:space="preserve">Этажность: </w:t>
      </w:r>
    </w:p>
    <w:p w14:paraId="3BD49004" w14:textId="2A32760A" w:rsidR="00A940C4" w:rsidRPr="00874356" w:rsidRDefault="00A940C4" w:rsidP="00A940C4">
      <w:pPr>
        <w:ind w:firstLine="709"/>
        <w:jc w:val="both"/>
        <w:rPr>
          <w:sz w:val="22"/>
          <w:szCs w:val="22"/>
        </w:rPr>
      </w:pPr>
      <w:r w:rsidRPr="00874356">
        <w:rPr>
          <w:sz w:val="22"/>
          <w:szCs w:val="22"/>
        </w:rPr>
        <w:t xml:space="preserve">Корпус №2 – 11-9-11-13-11-15-13-15-17-15 </w:t>
      </w:r>
      <w:r w:rsidR="00564D3B">
        <w:rPr>
          <w:sz w:val="22"/>
          <w:szCs w:val="22"/>
        </w:rPr>
        <w:t>с 3-уровневой подземной автостоянкой.</w:t>
      </w:r>
    </w:p>
    <w:p w14:paraId="46252736" w14:textId="77777777" w:rsidR="00A940C4" w:rsidRPr="00874356" w:rsidRDefault="00A940C4" w:rsidP="00A940C4">
      <w:pPr>
        <w:ind w:firstLine="709"/>
        <w:jc w:val="both"/>
        <w:rPr>
          <w:sz w:val="22"/>
          <w:szCs w:val="22"/>
        </w:rPr>
      </w:pPr>
    </w:p>
    <w:p w14:paraId="1A5E1EDB" w14:textId="6A76DE69" w:rsidR="00A940C4" w:rsidRPr="00874356" w:rsidRDefault="00A940C4" w:rsidP="00A940C4">
      <w:pPr>
        <w:ind w:firstLine="709"/>
        <w:jc w:val="both"/>
        <w:rPr>
          <w:sz w:val="22"/>
          <w:szCs w:val="22"/>
        </w:rPr>
      </w:pPr>
      <w:r w:rsidRPr="00874356">
        <w:rPr>
          <w:sz w:val="22"/>
          <w:szCs w:val="22"/>
        </w:rPr>
        <w:t xml:space="preserve">Общая площадь </w:t>
      </w:r>
      <w:r w:rsidR="00564D3B">
        <w:rPr>
          <w:sz w:val="22"/>
          <w:szCs w:val="22"/>
        </w:rPr>
        <w:t xml:space="preserve">Корпуса 2 (Этап строительства 1) </w:t>
      </w:r>
      <w:r w:rsidRPr="00874356">
        <w:rPr>
          <w:sz w:val="22"/>
          <w:szCs w:val="22"/>
        </w:rPr>
        <w:t xml:space="preserve">Многофункционального комплекса </w:t>
      </w:r>
    </w:p>
    <w:p w14:paraId="27D2820A" w14:textId="0CA6B11B" w:rsidR="00A940C4" w:rsidRPr="00874356" w:rsidRDefault="00A940C4" w:rsidP="00A940C4">
      <w:pPr>
        <w:ind w:firstLine="709"/>
        <w:jc w:val="both"/>
        <w:rPr>
          <w:sz w:val="22"/>
          <w:szCs w:val="22"/>
        </w:rPr>
      </w:pPr>
      <w:r w:rsidRPr="00874356">
        <w:rPr>
          <w:sz w:val="22"/>
          <w:szCs w:val="22"/>
        </w:rPr>
        <w:t>в составе Корпуса №2</w:t>
      </w:r>
      <w:r w:rsidR="0017778C">
        <w:rPr>
          <w:sz w:val="22"/>
          <w:szCs w:val="22"/>
        </w:rPr>
        <w:t xml:space="preserve"> </w:t>
      </w:r>
      <w:r w:rsidRPr="00874356">
        <w:rPr>
          <w:sz w:val="22"/>
          <w:szCs w:val="22"/>
        </w:rPr>
        <w:t xml:space="preserve">– </w:t>
      </w:r>
      <w:r w:rsidR="0017778C">
        <w:rPr>
          <w:sz w:val="22"/>
          <w:szCs w:val="22"/>
        </w:rPr>
        <w:t>116 820,3</w:t>
      </w:r>
      <w:r w:rsidRPr="00874356">
        <w:rPr>
          <w:sz w:val="22"/>
          <w:szCs w:val="22"/>
        </w:rPr>
        <w:t xml:space="preserve"> кв.м., в том числе:</w:t>
      </w:r>
    </w:p>
    <w:p w14:paraId="51D3823D" w14:textId="71E5229C" w:rsidR="00A940C4" w:rsidRPr="00874356" w:rsidRDefault="00A940C4" w:rsidP="00A940C4">
      <w:pPr>
        <w:pStyle w:val="af5"/>
        <w:numPr>
          <w:ilvl w:val="0"/>
          <w:numId w:val="2"/>
        </w:numPr>
        <w:jc w:val="both"/>
        <w:rPr>
          <w:sz w:val="22"/>
          <w:szCs w:val="22"/>
        </w:rPr>
      </w:pPr>
      <w:r w:rsidRPr="00874356">
        <w:rPr>
          <w:sz w:val="22"/>
          <w:szCs w:val="22"/>
        </w:rPr>
        <w:t xml:space="preserve">подземная часть – </w:t>
      </w:r>
      <w:r w:rsidR="0017778C">
        <w:rPr>
          <w:sz w:val="22"/>
          <w:szCs w:val="22"/>
        </w:rPr>
        <w:t>37 050,0</w:t>
      </w:r>
      <w:r w:rsidRPr="00874356">
        <w:rPr>
          <w:sz w:val="22"/>
          <w:szCs w:val="22"/>
        </w:rPr>
        <w:t xml:space="preserve"> кв.м.</w:t>
      </w:r>
      <w:r w:rsidRPr="00874356">
        <w:rPr>
          <w:sz w:val="22"/>
          <w:szCs w:val="22"/>
          <w:lang w:val="en-US"/>
        </w:rPr>
        <w:t>;</w:t>
      </w:r>
    </w:p>
    <w:p w14:paraId="3A383860" w14:textId="7E6DB7A6" w:rsidR="00A940C4" w:rsidRPr="00874356" w:rsidRDefault="00A940C4" w:rsidP="00A940C4">
      <w:pPr>
        <w:pStyle w:val="af5"/>
        <w:numPr>
          <w:ilvl w:val="0"/>
          <w:numId w:val="2"/>
        </w:numPr>
        <w:jc w:val="both"/>
        <w:rPr>
          <w:sz w:val="22"/>
          <w:szCs w:val="22"/>
        </w:rPr>
      </w:pPr>
      <w:r w:rsidRPr="00874356">
        <w:rPr>
          <w:sz w:val="22"/>
          <w:szCs w:val="22"/>
        </w:rPr>
        <w:t xml:space="preserve">наземная часть – </w:t>
      </w:r>
      <w:r w:rsidR="0017778C">
        <w:rPr>
          <w:sz w:val="22"/>
          <w:szCs w:val="22"/>
        </w:rPr>
        <w:t>79 770,3</w:t>
      </w:r>
      <w:r w:rsidRPr="00874356">
        <w:rPr>
          <w:sz w:val="22"/>
          <w:szCs w:val="22"/>
        </w:rPr>
        <w:t xml:space="preserve"> кв.м.</w:t>
      </w:r>
    </w:p>
    <w:p w14:paraId="19D78907" w14:textId="77777777" w:rsidR="00A940C4" w:rsidRPr="00874356" w:rsidRDefault="00A940C4" w:rsidP="00A940C4">
      <w:pPr>
        <w:ind w:firstLine="709"/>
        <w:jc w:val="both"/>
        <w:rPr>
          <w:sz w:val="22"/>
          <w:szCs w:val="22"/>
        </w:rPr>
      </w:pPr>
    </w:p>
    <w:p w14:paraId="7CB09653" w14:textId="77777777" w:rsidR="00A940C4" w:rsidRPr="00874356" w:rsidRDefault="00A940C4" w:rsidP="00A940C4">
      <w:pPr>
        <w:ind w:firstLine="709"/>
        <w:jc w:val="both"/>
        <w:rPr>
          <w:sz w:val="22"/>
          <w:szCs w:val="22"/>
        </w:rPr>
      </w:pPr>
      <w:r w:rsidRPr="00874356">
        <w:rPr>
          <w:sz w:val="22"/>
          <w:szCs w:val="22"/>
        </w:rPr>
        <w:t xml:space="preserve">Материал наружных стен: </w:t>
      </w:r>
    </w:p>
    <w:p w14:paraId="1D83E49E" w14:textId="1DB564FA" w:rsidR="00A940C4" w:rsidRPr="00874356" w:rsidRDefault="00A940C4" w:rsidP="00A940C4">
      <w:pPr>
        <w:ind w:left="708" w:firstLine="1"/>
        <w:jc w:val="both"/>
        <w:rPr>
          <w:sz w:val="22"/>
          <w:szCs w:val="22"/>
        </w:rPr>
      </w:pPr>
      <w:r w:rsidRPr="00874356">
        <w:rPr>
          <w:sz w:val="22"/>
          <w:szCs w:val="22"/>
        </w:rPr>
        <w:t xml:space="preserve">Корпус №2 - Облицовка </w:t>
      </w:r>
      <w:r w:rsidR="00564D3B">
        <w:rPr>
          <w:sz w:val="22"/>
          <w:szCs w:val="22"/>
        </w:rPr>
        <w:t>гранитной плиткой (наружные стены 1 и 2 этажа) и облицовка плитами известняка (наружные стены 3-17 этажа</w:t>
      </w:r>
      <w:r w:rsidR="00BF128B">
        <w:rPr>
          <w:sz w:val="22"/>
          <w:szCs w:val="22"/>
        </w:rPr>
        <w:t>)</w:t>
      </w:r>
      <w:r w:rsidRPr="00874356">
        <w:rPr>
          <w:sz w:val="22"/>
          <w:szCs w:val="22"/>
        </w:rPr>
        <w:t xml:space="preserve"> в составе сертифицированной</w:t>
      </w:r>
      <w:r w:rsidR="00564D3B">
        <w:rPr>
          <w:sz w:val="22"/>
          <w:szCs w:val="22"/>
        </w:rPr>
        <w:t xml:space="preserve"> навесной</w:t>
      </w:r>
      <w:r w:rsidRPr="00874356">
        <w:rPr>
          <w:sz w:val="22"/>
          <w:szCs w:val="22"/>
        </w:rPr>
        <w:t xml:space="preserve"> фасадной системы с воздушным зазором</w:t>
      </w:r>
      <w:r w:rsidR="0017778C">
        <w:rPr>
          <w:sz w:val="22"/>
          <w:szCs w:val="22"/>
        </w:rPr>
        <w:t>.</w:t>
      </w:r>
    </w:p>
    <w:p w14:paraId="0689FB69" w14:textId="77777777" w:rsidR="00A940C4" w:rsidRPr="00874356" w:rsidRDefault="00A940C4" w:rsidP="00A940C4">
      <w:pPr>
        <w:ind w:left="705"/>
        <w:jc w:val="both"/>
        <w:rPr>
          <w:sz w:val="22"/>
          <w:szCs w:val="22"/>
        </w:rPr>
      </w:pPr>
    </w:p>
    <w:p w14:paraId="767EAAE8" w14:textId="77777777" w:rsidR="00A940C4" w:rsidRPr="00874356" w:rsidRDefault="00A940C4" w:rsidP="00A940C4">
      <w:pPr>
        <w:ind w:left="705"/>
        <w:jc w:val="both"/>
        <w:rPr>
          <w:sz w:val="22"/>
          <w:szCs w:val="22"/>
        </w:rPr>
      </w:pPr>
      <w:r w:rsidRPr="00874356">
        <w:rPr>
          <w:sz w:val="22"/>
          <w:szCs w:val="22"/>
        </w:rPr>
        <w:t>Материал поэтажных перекрытий: Монолитные железобетонные безбалочные плиты, монолитные железобетонные безбалочные плиты с капителями.</w:t>
      </w:r>
    </w:p>
    <w:p w14:paraId="746F7639" w14:textId="77777777" w:rsidR="00A940C4" w:rsidRPr="00874356" w:rsidRDefault="00A940C4" w:rsidP="00A940C4">
      <w:pPr>
        <w:ind w:firstLine="709"/>
        <w:jc w:val="both"/>
        <w:rPr>
          <w:sz w:val="22"/>
          <w:szCs w:val="22"/>
        </w:rPr>
      </w:pPr>
    </w:p>
    <w:p w14:paraId="731750EE" w14:textId="77777777" w:rsidR="00A940C4" w:rsidRPr="00874356" w:rsidRDefault="00A940C4" w:rsidP="00A940C4">
      <w:pPr>
        <w:ind w:firstLine="709"/>
        <w:jc w:val="both"/>
        <w:rPr>
          <w:sz w:val="22"/>
          <w:szCs w:val="22"/>
        </w:rPr>
      </w:pPr>
      <w:r w:rsidRPr="00874356">
        <w:rPr>
          <w:sz w:val="22"/>
          <w:szCs w:val="22"/>
        </w:rPr>
        <w:t xml:space="preserve">Класс энергоэффективности: </w:t>
      </w:r>
    </w:p>
    <w:p w14:paraId="6088ADC6" w14:textId="77777777" w:rsidR="00A940C4" w:rsidRPr="00874356" w:rsidRDefault="00A940C4" w:rsidP="00A940C4">
      <w:pPr>
        <w:ind w:firstLine="709"/>
        <w:jc w:val="both"/>
        <w:rPr>
          <w:sz w:val="22"/>
          <w:szCs w:val="22"/>
        </w:rPr>
      </w:pPr>
      <w:r w:rsidRPr="00874356">
        <w:rPr>
          <w:sz w:val="22"/>
          <w:szCs w:val="22"/>
        </w:rPr>
        <w:t>Корпус №2 - Тип А “Очень высокий”</w:t>
      </w:r>
    </w:p>
    <w:p w14:paraId="12885908" w14:textId="77777777" w:rsidR="00A940C4" w:rsidRPr="00874356" w:rsidRDefault="00A940C4" w:rsidP="00A940C4">
      <w:pPr>
        <w:ind w:left="705"/>
        <w:rPr>
          <w:sz w:val="22"/>
          <w:szCs w:val="22"/>
        </w:rPr>
      </w:pPr>
    </w:p>
    <w:p w14:paraId="13CC3817" w14:textId="77777777" w:rsidR="00A940C4" w:rsidRPr="00874356" w:rsidRDefault="00A940C4" w:rsidP="00A940C4">
      <w:pPr>
        <w:ind w:left="705"/>
        <w:jc w:val="both"/>
        <w:rPr>
          <w:sz w:val="22"/>
          <w:szCs w:val="22"/>
        </w:rPr>
      </w:pPr>
      <w:r w:rsidRPr="00874356">
        <w:rPr>
          <w:sz w:val="22"/>
          <w:szCs w:val="22"/>
        </w:rPr>
        <w:t>Класс сейсмостойкости: В соответствии с картами ОСР-97 (см. прил. А СП 14.13330.2014) г. Москва находится в зоне с интенсивностью землетрясений 5 балов, район считается несейсмическим, согласно п. 3.41 СП 14.13330.2014 сейсмическим районом считается район с установленными и возможными очагами землетрясений, вызывающими на площадке строительства сейсмические воздействия интенсивностью 6 и более баллов. Сейсмичность-не более 5 баллов.</w:t>
      </w:r>
    </w:p>
    <w:p w14:paraId="1C9075F7" w14:textId="77777777" w:rsidR="00A940C4" w:rsidRPr="00874356" w:rsidRDefault="00A940C4" w:rsidP="00A940C4">
      <w:pPr>
        <w:jc w:val="both"/>
        <w:rPr>
          <w:sz w:val="22"/>
          <w:szCs w:val="22"/>
        </w:rPr>
      </w:pPr>
    </w:p>
    <w:p w14:paraId="6D0A53A1" w14:textId="77777777" w:rsidR="00A940C4" w:rsidRPr="00874356" w:rsidRDefault="00A940C4" w:rsidP="00A940C4">
      <w:pPr>
        <w:pStyle w:val="af5"/>
        <w:numPr>
          <w:ilvl w:val="0"/>
          <w:numId w:val="1"/>
        </w:numPr>
        <w:jc w:val="both"/>
        <w:rPr>
          <w:sz w:val="22"/>
          <w:szCs w:val="22"/>
        </w:rPr>
      </w:pPr>
      <w:r w:rsidRPr="00874356">
        <w:rPr>
          <w:sz w:val="22"/>
          <w:szCs w:val="22"/>
        </w:rPr>
        <w:t>Основные характеристики Объекта:</w:t>
      </w:r>
    </w:p>
    <w:p w14:paraId="40372B98" w14:textId="43EFAB6B" w:rsidR="00A940C4" w:rsidRDefault="00A940C4" w:rsidP="00A940C4">
      <w:pPr>
        <w:ind w:left="709"/>
        <w:jc w:val="both"/>
        <w:rPr>
          <w:sz w:val="22"/>
          <w:szCs w:val="22"/>
        </w:rPr>
      </w:pPr>
      <w:r w:rsidRPr="00874356">
        <w:rPr>
          <w:sz w:val="22"/>
          <w:szCs w:val="22"/>
        </w:rPr>
        <w:t xml:space="preserve">Назначение: </w:t>
      </w:r>
      <w:r w:rsidR="00057C8F">
        <w:rPr>
          <w:sz w:val="22"/>
          <w:szCs w:val="22"/>
        </w:rPr>
        <w:t xml:space="preserve">нежилое помещение </w:t>
      </w:r>
    </w:p>
    <w:p w14:paraId="1F903379" w14:textId="5C8FF306" w:rsidR="00EC6E73" w:rsidRPr="004479B2" w:rsidRDefault="00FB54B6" w:rsidP="00EC6E73">
      <w:pPr>
        <w:ind w:left="709"/>
        <w:jc w:val="both"/>
        <w:rPr>
          <w:sz w:val="22"/>
          <w:szCs w:val="22"/>
        </w:rPr>
      </w:pPr>
      <w:r w:rsidRPr="004479B2">
        <w:rPr>
          <w:sz w:val="22"/>
          <w:szCs w:val="22"/>
        </w:rPr>
        <w:t>Этаж</w:t>
      </w:r>
      <w:r w:rsidR="00EC6E73" w:rsidRPr="004479B2">
        <w:rPr>
          <w:sz w:val="22"/>
          <w:szCs w:val="22"/>
        </w:rPr>
        <w:t>: ________</w:t>
      </w:r>
    </w:p>
    <w:p w14:paraId="7A1366D8" w14:textId="77777777" w:rsidR="00EC6E73" w:rsidRDefault="00EC6E73" w:rsidP="00EC6E73">
      <w:pPr>
        <w:ind w:left="709"/>
        <w:jc w:val="both"/>
        <w:rPr>
          <w:sz w:val="22"/>
          <w:szCs w:val="22"/>
        </w:rPr>
      </w:pPr>
      <w:r w:rsidRPr="004479B2">
        <w:rPr>
          <w:sz w:val="22"/>
          <w:szCs w:val="22"/>
        </w:rPr>
        <w:t>Площадь Объекта: ________</w:t>
      </w:r>
    </w:p>
    <w:p w14:paraId="555D6E05" w14:textId="77777777" w:rsidR="00320616" w:rsidRPr="00320616" w:rsidRDefault="00320616" w:rsidP="00320616">
      <w:pPr>
        <w:jc w:val="center"/>
        <w:rPr>
          <w:sz w:val="22"/>
          <w:szCs w:val="22"/>
        </w:rPr>
      </w:pPr>
    </w:p>
    <w:p w14:paraId="7C5291E6" w14:textId="77777777" w:rsidR="00320616" w:rsidRPr="00320616" w:rsidRDefault="00320616" w:rsidP="00320616">
      <w:pPr>
        <w:ind w:firstLine="709"/>
        <w:jc w:val="both"/>
        <w:rPr>
          <w:sz w:val="22"/>
          <w:szCs w:val="22"/>
        </w:rPr>
      </w:pPr>
    </w:p>
    <w:p w14:paraId="06B42DD4" w14:textId="77777777" w:rsidR="00320616" w:rsidRPr="00320616" w:rsidRDefault="00320616" w:rsidP="00320616">
      <w:pPr>
        <w:ind w:firstLine="709"/>
        <w:jc w:val="both"/>
        <w:rPr>
          <w:sz w:val="22"/>
          <w:szCs w:val="22"/>
        </w:rPr>
      </w:pPr>
    </w:p>
    <w:p w14:paraId="27616BED" w14:textId="77777777" w:rsidR="00320616" w:rsidRPr="00320616" w:rsidRDefault="00320616" w:rsidP="00320616">
      <w:pPr>
        <w:ind w:firstLine="709"/>
        <w:jc w:val="both"/>
        <w:rPr>
          <w:sz w:val="22"/>
          <w:szCs w:val="22"/>
        </w:rPr>
      </w:pPr>
    </w:p>
    <w:p w14:paraId="5F762ACD" w14:textId="77777777" w:rsidR="00320616" w:rsidRPr="00320616" w:rsidRDefault="00320616" w:rsidP="00320616">
      <w:pPr>
        <w:ind w:firstLine="709"/>
        <w:jc w:val="both"/>
        <w:rPr>
          <w:sz w:val="22"/>
          <w:szCs w:val="22"/>
        </w:rPr>
      </w:pPr>
    </w:p>
    <w:p w14:paraId="5354F428" w14:textId="77777777" w:rsidR="00320616" w:rsidRPr="00320616" w:rsidRDefault="00320616" w:rsidP="00320616">
      <w:pPr>
        <w:ind w:firstLine="709"/>
        <w:jc w:val="both"/>
        <w:rPr>
          <w:sz w:val="22"/>
          <w:szCs w:val="22"/>
        </w:rPr>
      </w:pPr>
      <w:bookmarkStart w:id="0" w:name="_GoBack"/>
      <w:bookmarkEnd w:id="0"/>
    </w:p>
    <w:p w14:paraId="7D277BC4" w14:textId="77777777" w:rsidR="00320616" w:rsidRPr="00320616" w:rsidRDefault="00320616" w:rsidP="00320616">
      <w:pPr>
        <w:ind w:firstLine="709"/>
        <w:jc w:val="both"/>
        <w:rPr>
          <w:sz w:val="22"/>
          <w:szCs w:val="22"/>
        </w:rPr>
      </w:pPr>
    </w:p>
    <w:p w14:paraId="6EC41B37" w14:textId="77777777" w:rsidR="00320616" w:rsidRPr="00320616" w:rsidRDefault="00320616" w:rsidP="00320616">
      <w:pPr>
        <w:ind w:firstLine="709"/>
        <w:jc w:val="both"/>
        <w:rPr>
          <w:sz w:val="22"/>
          <w:szCs w:val="22"/>
        </w:rPr>
      </w:pPr>
    </w:p>
    <w:p w14:paraId="7455077C" w14:textId="77777777" w:rsidR="00320616" w:rsidRPr="00320616" w:rsidRDefault="00320616" w:rsidP="00320616">
      <w:pPr>
        <w:jc w:val="both"/>
        <w:rPr>
          <w:b/>
          <w:sz w:val="22"/>
          <w:szCs w:val="22"/>
        </w:rPr>
      </w:pPr>
    </w:p>
    <w:p w14:paraId="7D0D1FA5" w14:textId="77777777" w:rsidR="00320616" w:rsidRPr="00320616" w:rsidRDefault="00320616" w:rsidP="00320616">
      <w:pPr>
        <w:jc w:val="both"/>
        <w:rPr>
          <w:b/>
          <w:sz w:val="22"/>
          <w:szCs w:val="22"/>
        </w:rPr>
      </w:pPr>
    </w:p>
    <w:p w14:paraId="7B840A07" w14:textId="77777777" w:rsidR="00320616" w:rsidRPr="00320616" w:rsidRDefault="00320616" w:rsidP="00320616">
      <w:pPr>
        <w:jc w:val="both"/>
        <w:rPr>
          <w:b/>
          <w:sz w:val="22"/>
          <w:szCs w:val="22"/>
        </w:rPr>
      </w:pPr>
    </w:p>
    <w:p w14:paraId="1381AFF2" w14:textId="77777777" w:rsidR="00320616" w:rsidRPr="00320616" w:rsidRDefault="00320616" w:rsidP="00320616">
      <w:pPr>
        <w:jc w:val="center"/>
        <w:rPr>
          <w:b/>
          <w:sz w:val="22"/>
          <w:szCs w:val="22"/>
        </w:rPr>
      </w:pPr>
      <w:r w:rsidRPr="00320616">
        <w:rPr>
          <w:b/>
          <w:sz w:val="22"/>
          <w:szCs w:val="22"/>
        </w:rPr>
        <w:t>Подписи Сторон:</w:t>
      </w:r>
    </w:p>
    <w:p w14:paraId="7147A510" w14:textId="77777777" w:rsidR="00320616" w:rsidRPr="00320616" w:rsidRDefault="00320616" w:rsidP="00320616">
      <w:pPr>
        <w:jc w:val="center"/>
        <w:rPr>
          <w:b/>
          <w:sz w:val="22"/>
          <w:szCs w:val="22"/>
        </w:rPr>
      </w:pPr>
    </w:p>
    <w:tbl>
      <w:tblPr>
        <w:tblW w:w="0" w:type="auto"/>
        <w:tblLook w:val="04A0" w:firstRow="1" w:lastRow="0" w:firstColumn="1" w:lastColumn="0" w:noHBand="0" w:noVBand="1"/>
      </w:tblPr>
      <w:tblGrid>
        <w:gridCol w:w="4961"/>
        <w:gridCol w:w="4961"/>
      </w:tblGrid>
      <w:tr w:rsidR="00320616" w:rsidRPr="00320616" w14:paraId="1A25DBD7" w14:textId="77777777" w:rsidTr="00320616">
        <w:tc>
          <w:tcPr>
            <w:tcW w:w="5068" w:type="dxa"/>
          </w:tcPr>
          <w:p w14:paraId="649441F5" w14:textId="77777777" w:rsidR="00320616" w:rsidRPr="00320616" w:rsidRDefault="00320616">
            <w:pPr>
              <w:rPr>
                <w:b/>
              </w:rPr>
            </w:pPr>
            <w:r w:rsidRPr="00320616">
              <w:rPr>
                <w:b/>
                <w:sz w:val="22"/>
                <w:szCs w:val="22"/>
              </w:rPr>
              <w:t>Застройщик</w:t>
            </w:r>
          </w:p>
          <w:p w14:paraId="26B34A9E" w14:textId="77777777" w:rsidR="00320616" w:rsidRPr="00320616" w:rsidRDefault="00320616">
            <w:pPr>
              <w:rPr>
                <w:b/>
              </w:rPr>
            </w:pPr>
          </w:p>
          <w:p w14:paraId="4742577B" w14:textId="77777777" w:rsidR="00320616" w:rsidRPr="00320616" w:rsidRDefault="00320616">
            <w:pPr>
              <w:rPr>
                <w:b/>
              </w:rPr>
            </w:pPr>
          </w:p>
          <w:p w14:paraId="5722D97B" w14:textId="77777777" w:rsidR="00320616" w:rsidRPr="00320616" w:rsidRDefault="00320616">
            <w:pPr>
              <w:rPr>
                <w:b/>
              </w:rPr>
            </w:pPr>
            <w:r w:rsidRPr="00320616">
              <w:rPr>
                <w:b/>
                <w:sz w:val="22"/>
                <w:szCs w:val="22"/>
              </w:rPr>
              <w:t>_____________________ /</w:t>
            </w:r>
            <w:r w:rsidR="00257D67" w:rsidRPr="00320616">
              <w:rPr>
                <w:b/>
                <w:sz w:val="22"/>
                <w:szCs w:val="22"/>
              </w:rPr>
              <w:t>_________________</w:t>
            </w:r>
            <w:r w:rsidRPr="00320616">
              <w:rPr>
                <w:b/>
                <w:sz w:val="22"/>
                <w:szCs w:val="22"/>
              </w:rPr>
              <w:t>/</w:t>
            </w:r>
          </w:p>
          <w:p w14:paraId="6EFE2EAE" w14:textId="77777777" w:rsidR="00320616" w:rsidRPr="00320616" w:rsidRDefault="00320616">
            <w:pPr>
              <w:rPr>
                <w:b/>
              </w:rPr>
            </w:pPr>
          </w:p>
        </w:tc>
        <w:tc>
          <w:tcPr>
            <w:tcW w:w="5069" w:type="dxa"/>
          </w:tcPr>
          <w:p w14:paraId="2851B1BD" w14:textId="77777777" w:rsidR="00320616" w:rsidRPr="00320616" w:rsidRDefault="00320616">
            <w:pPr>
              <w:rPr>
                <w:b/>
              </w:rPr>
            </w:pPr>
            <w:r w:rsidRPr="00320616">
              <w:rPr>
                <w:b/>
                <w:sz w:val="22"/>
                <w:szCs w:val="22"/>
              </w:rPr>
              <w:t>Участник</w:t>
            </w:r>
          </w:p>
          <w:p w14:paraId="611C621F" w14:textId="77777777" w:rsidR="00320616" w:rsidRPr="00320616" w:rsidRDefault="00320616">
            <w:pPr>
              <w:rPr>
                <w:b/>
              </w:rPr>
            </w:pPr>
          </w:p>
          <w:p w14:paraId="18ED1D86" w14:textId="77777777" w:rsidR="00320616" w:rsidRPr="00320616" w:rsidRDefault="00320616">
            <w:pPr>
              <w:rPr>
                <w:b/>
              </w:rPr>
            </w:pPr>
          </w:p>
          <w:p w14:paraId="5B92647C" w14:textId="77777777" w:rsidR="00320616" w:rsidRPr="00320616" w:rsidRDefault="00320616">
            <w:pPr>
              <w:rPr>
                <w:b/>
              </w:rPr>
            </w:pPr>
            <w:r w:rsidRPr="00320616">
              <w:rPr>
                <w:b/>
                <w:sz w:val="22"/>
                <w:szCs w:val="22"/>
              </w:rPr>
              <w:t>_____________________ /_________________/</w:t>
            </w:r>
          </w:p>
        </w:tc>
      </w:tr>
    </w:tbl>
    <w:p w14:paraId="396F8512" w14:textId="77777777" w:rsidR="00DC468B" w:rsidRPr="00320616" w:rsidRDefault="00DC468B" w:rsidP="00320616"/>
    <w:sectPr w:rsidR="00DC468B" w:rsidRPr="00320616" w:rsidSect="002075BF">
      <w:headerReference w:type="even" r:id="rId10"/>
      <w:headerReference w:type="default" r:id="rId11"/>
      <w:footerReference w:type="even" r:id="rId12"/>
      <w:footerReference w:type="default" r:id="rId13"/>
      <w:headerReference w:type="first" r:id="rId14"/>
      <w:footerReference w:type="first" r:id="rId15"/>
      <w:pgSz w:w="11906" w:h="16838"/>
      <w:pgMar w:top="709" w:right="850" w:bottom="709" w:left="1134"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07ACD5" w14:textId="77777777" w:rsidR="008C285E" w:rsidRDefault="008C285E" w:rsidP="002075BF">
      <w:r>
        <w:separator/>
      </w:r>
    </w:p>
  </w:endnote>
  <w:endnote w:type="continuationSeparator" w:id="0">
    <w:p w14:paraId="61290F14" w14:textId="77777777" w:rsidR="008C285E" w:rsidRDefault="008C285E" w:rsidP="002075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63393" w14:textId="77777777" w:rsidR="004479B2" w:rsidRDefault="004479B2">
    <w:pPr>
      <w:pStyle w:val="af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87075180"/>
      <w:docPartObj>
        <w:docPartGallery w:val="Page Numbers (Bottom of Page)"/>
        <w:docPartUnique/>
      </w:docPartObj>
    </w:sdtPr>
    <w:sdtEndPr>
      <w:rPr>
        <w:sz w:val="20"/>
        <w:szCs w:val="20"/>
      </w:rPr>
    </w:sdtEndPr>
    <w:sdtContent>
      <w:p w14:paraId="1935120D" w14:textId="65FC83CF" w:rsidR="008C285E" w:rsidRPr="002075BF" w:rsidRDefault="008C285E">
        <w:pPr>
          <w:pStyle w:val="af1"/>
          <w:jc w:val="center"/>
          <w:rPr>
            <w:sz w:val="20"/>
            <w:szCs w:val="20"/>
          </w:rPr>
        </w:pPr>
        <w:r w:rsidRPr="002075BF">
          <w:rPr>
            <w:sz w:val="20"/>
            <w:szCs w:val="20"/>
          </w:rPr>
          <w:fldChar w:fldCharType="begin"/>
        </w:r>
        <w:r w:rsidRPr="002075BF">
          <w:rPr>
            <w:sz w:val="20"/>
            <w:szCs w:val="20"/>
          </w:rPr>
          <w:instrText>PAGE   \* MERGEFORMAT</w:instrText>
        </w:r>
        <w:r w:rsidRPr="002075BF">
          <w:rPr>
            <w:sz w:val="20"/>
            <w:szCs w:val="20"/>
          </w:rPr>
          <w:fldChar w:fldCharType="separate"/>
        </w:r>
        <w:r w:rsidR="004479B2">
          <w:rPr>
            <w:noProof/>
            <w:sz w:val="20"/>
            <w:szCs w:val="20"/>
          </w:rPr>
          <w:t>5</w:t>
        </w:r>
        <w:r w:rsidRPr="002075BF">
          <w:rPr>
            <w:sz w:val="20"/>
            <w:szCs w:val="20"/>
          </w:rPr>
          <w:fldChar w:fldCharType="end"/>
        </w:r>
      </w:p>
    </w:sdtContent>
  </w:sdt>
  <w:p w14:paraId="24022B68" w14:textId="77777777" w:rsidR="008C285E" w:rsidRDefault="008C285E">
    <w:pPr>
      <w:pStyle w:val="af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3A8FF" w14:textId="77777777" w:rsidR="004479B2" w:rsidRDefault="004479B2">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21E316" w14:textId="77777777" w:rsidR="008C285E" w:rsidRDefault="008C285E" w:rsidP="002075BF">
      <w:r>
        <w:separator/>
      </w:r>
    </w:p>
  </w:footnote>
  <w:footnote w:type="continuationSeparator" w:id="0">
    <w:p w14:paraId="7A3BC33A" w14:textId="77777777" w:rsidR="008C285E" w:rsidRDefault="008C285E" w:rsidP="002075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B5392" w14:textId="36BC676F" w:rsidR="008C285E" w:rsidRPr="004479B2" w:rsidRDefault="004479B2" w:rsidP="004479B2">
    <w:pPr>
      <w:pStyle w:val="af"/>
      <w:jc w:val="right"/>
    </w:pPr>
    <w:fldSimple w:instr=" DOCPROPERTY bjHeaderEvenPageDocProperty \* MERGEFORMAT " w:fldLock="1">
      <w:r w:rsidRPr="004479B2">
        <w:rPr>
          <w:color w:val="BFBFBF"/>
          <w:sz w:val="16"/>
        </w:rPr>
        <w:t xml:space="preserve">.                                         </w:t>
      </w:r>
      <w:r w:rsidRPr="004479B2">
        <w:rPr>
          <w:color w:val="000000"/>
          <w:sz w:val="16"/>
        </w:rPr>
        <w:t xml:space="preserve"> </w:t>
      </w:r>
    </w:fldSimple>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5487B" w14:textId="74B2672C" w:rsidR="008C285E" w:rsidRPr="004479B2" w:rsidRDefault="004479B2" w:rsidP="004479B2">
    <w:pPr>
      <w:pStyle w:val="af"/>
      <w:jc w:val="right"/>
    </w:pPr>
    <w:fldSimple w:instr=" DOCPROPERTY bjHeaderBothDocProperty \* MERGEFORMAT " w:fldLock="1">
      <w:r w:rsidRPr="004479B2">
        <w:rPr>
          <w:color w:val="BFBFBF"/>
          <w:sz w:val="16"/>
        </w:rPr>
        <w:t xml:space="preserve">.                                         </w:t>
      </w:r>
      <w:r w:rsidRPr="004479B2">
        <w:rPr>
          <w:color w:val="000000"/>
          <w:sz w:val="16"/>
        </w:rPr>
        <w:t xml:space="preserve"> </w:t>
      </w:r>
    </w:fldSimple>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3951FCE" w14:textId="05DC55CB" w:rsidR="008C285E" w:rsidRPr="004479B2" w:rsidRDefault="004479B2" w:rsidP="004479B2">
    <w:pPr>
      <w:pStyle w:val="af"/>
      <w:jc w:val="right"/>
    </w:pPr>
    <w:fldSimple w:instr=" DOCPROPERTY bjHeaderFirstPageDocProperty \* MERGEFORMAT " w:fldLock="1">
      <w:r w:rsidRPr="004479B2">
        <w:rPr>
          <w:color w:val="BFBFBF"/>
          <w:sz w:val="16"/>
        </w:rPr>
        <w:t xml:space="preserve">.                                         </w:t>
      </w:r>
      <w:r w:rsidRPr="004479B2">
        <w:rPr>
          <w:color w:val="000000"/>
          <w:sz w:val="16"/>
        </w:rPr>
        <w:t xml:space="preserve"> </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A3168A"/>
    <w:multiLevelType w:val="hybridMultilevel"/>
    <w:tmpl w:val="4E86CF9C"/>
    <w:lvl w:ilvl="0" w:tplc="8126EC7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71E2C18"/>
    <w:multiLevelType w:val="hybridMultilevel"/>
    <w:tmpl w:val="7C5C4222"/>
    <w:lvl w:ilvl="0" w:tplc="0B38BA60">
      <w:start w:val="15"/>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0616"/>
    <w:rsid w:val="00000DCE"/>
    <w:rsid w:val="00031465"/>
    <w:rsid w:val="00040687"/>
    <w:rsid w:val="00053D0C"/>
    <w:rsid w:val="0005714F"/>
    <w:rsid w:val="00057C8F"/>
    <w:rsid w:val="00085C38"/>
    <w:rsid w:val="000B25F3"/>
    <w:rsid w:val="000D4AF4"/>
    <w:rsid w:val="000F17F5"/>
    <w:rsid w:val="000F4DEF"/>
    <w:rsid w:val="00106F07"/>
    <w:rsid w:val="00113F47"/>
    <w:rsid w:val="00130A09"/>
    <w:rsid w:val="00130B32"/>
    <w:rsid w:val="00135664"/>
    <w:rsid w:val="00140CE7"/>
    <w:rsid w:val="00151C8F"/>
    <w:rsid w:val="001637F3"/>
    <w:rsid w:val="0017778C"/>
    <w:rsid w:val="00184A16"/>
    <w:rsid w:val="00185F95"/>
    <w:rsid w:val="001A508E"/>
    <w:rsid w:val="001B1544"/>
    <w:rsid w:val="001B46CC"/>
    <w:rsid w:val="001E12EA"/>
    <w:rsid w:val="001F7C67"/>
    <w:rsid w:val="002075BF"/>
    <w:rsid w:val="0022017C"/>
    <w:rsid w:val="00222558"/>
    <w:rsid w:val="002379D5"/>
    <w:rsid w:val="00242EF7"/>
    <w:rsid w:val="00257D67"/>
    <w:rsid w:val="00260114"/>
    <w:rsid w:val="002658EF"/>
    <w:rsid w:val="0028260D"/>
    <w:rsid w:val="00287064"/>
    <w:rsid w:val="002949E4"/>
    <w:rsid w:val="00295AAF"/>
    <w:rsid w:val="00297434"/>
    <w:rsid w:val="002C1FC1"/>
    <w:rsid w:val="002E1F77"/>
    <w:rsid w:val="002E34D1"/>
    <w:rsid w:val="002E4AC9"/>
    <w:rsid w:val="003024AA"/>
    <w:rsid w:val="00320616"/>
    <w:rsid w:val="00321B1E"/>
    <w:rsid w:val="0032261D"/>
    <w:rsid w:val="00355EFD"/>
    <w:rsid w:val="00366238"/>
    <w:rsid w:val="0037361E"/>
    <w:rsid w:val="00380BCD"/>
    <w:rsid w:val="00386F25"/>
    <w:rsid w:val="00390750"/>
    <w:rsid w:val="00392600"/>
    <w:rsid w:val="00392794"/>
    <w:rsid w:val="003B1AB5"/>
    <w:rsid w:val="003B3E5E"/>
    <w:rsid w:val="003F0F6C"/>
    <w:rsid w:val="004017CC"/>
    <w:rsid w:val="00417B3A"/>
    <w:rsid w:val="00417D01"/>
    <w:rsid w:val="004479B2"/>
    <w:rsid w:val="00470901"/>
    <w:rsid w:val="00482F5C"/>
    <w:rsid w:val="004922B6"/>
    <w:rsid w:val="0049613B"/>
    <w:rsid w:val="00497B4D"/>
    <w:rsid w:val="004A0715"/>
    <w:rsid w:val="004A214B"/>
    <w:rsid w:val="004A5DCB"/>
    <w:rsid w:val="004E1D89"/>
    <w:rsid w:val="004E7B10"/>
    <w:rsid w:val="004F3F58"/>
    <w:rsid w:val="004F7A3B"/>
    <w:rsid w:val="00543C0E"/>
    <w:rsid w:val="00545496"/>
    <w:rsid w:val="005512E8"/>
    <w:rsid w:val="005524F9"/>
    <w:rsid w:val="00553D0F"/>
    <w:rsid w:val="00560141"/>
    <w:rsid w:val="00564D3B"/>
    <w:rsid w:val="00585D6B"/>
    <w:rsid w:val="005977FB"/>
    <w:rsid w:val="005F1229"/>
    <w:rsid w:val="005F4B33"/>
    <w:rsid w:val="00617653"/>
    <w:rsid w:val="00637ADC"/>
    <w:rsid w:val="00652CDA"/>
    <w:rsid w:val="00686CFC"/>
    <w:rsid w:val="006B5159"/>
    <w:rsid w:val="006C5B10"/>
    <w:rsid w:val="006F4B37"/>
    <w:rsid w:val="00715FF7"/>
    <w:rsid w:val="007313F9"/>
    <w:rsid w:val="00764D30"/>
    <w:rsid w:val="00783F87"/>
    <w:rsid w:val="007D33BF"/>
    <w:rsid w:val="007F3ED4"/>
    <w:rsid w:val="00805D15"/>
    <w:rsid w:val="00827614"/>
    <w:rsid w:val="0085697A"/>
    <w:rsid w:val="00856EEE"/>
    <w:rsid w:val="00867DB8"/>
    <w:rsid w:val="0088466F"/>
    <w:rsid w:val="008C285E"/>
    <w:rsid w:val="00910826"/>
    <w:rsid w:val="009519BB"/>
    <w:rsid w:val="009574CD"/>
    <w:rsid w:val="00985CF0"/>
    <w:rsid w:val="0098766F"/>
    <w:rsid w:val="00993689"/>
    <w:rsid w:val="009D3265"/>
    <w:rsid w:val="009F33A8"/>
    <w:rsid w:val="00A067ED"/>
    <w:rsid w:val="00A0695B"/>
    <w:rsid w:val="00A078AF"/>
    <w:rsid w:val="00A15DDD"/>
    <w:rsid w:val="00A258A8"/>
    <w:rsid w:val="00A50349"/>
    <w:rsid w:val="00A52033"/>
    <w:rsid w:val="00A70385"/>
    <w:rsid w:val="00A7098B"/>
    <w:rsid w:val="00A91BCA"/>
    <w:rsid w:val="00A940C4"/>
    <w:rsid w:val="00AC4D63"/>
    <w:rsid w:val="00AE77E7"/>
    <w:rsid w:val="00AF3DE6"/>
    <w:rsid w:val="00B033AA"/>
    <w:rsid w:val="00B131D4"/>
    <w:rsid w:val="00B139F8"/>
    <w:rsid w:val="00B13A73"/>
    <w:rsid w:val="00B20559"/>
    <w:rsid w:val="00B266BD"/>
    <w:rsid w:val="00B31558"/>
    <w:rsid w:val="00BB2704"/>
    <w:rsid w:val="00BC5EDE"/>
    <w:rsid w:val="00BD3368"/>
    <w:rsid w:val="00BD71E5"/>
    <w:rsid w:val="00BF128B"/>
    <w:rsid w:val="00C05A71"/>
    <w:rsid w:val="00C31F12"/>
    <w:rsid w:val="00C32757"/>
    <w:rsid w:val="00C40A23"/>
    <w:rsid w:val="00C5526A"/>
    <w:rsid w:val="00C62D76"/>
    <w:rsid w:val="00C64F57"/>
    <w:rsid w:val="00CB799A"/>
    <w:rsid w:val="00D244CC"/>
    <w:rsid w:val="00D60FE5"/>
    <w:rsid w:val="00D70180"/>
    <w:rsid w:val="00D8193A"/>
    <w:rsid w:val="00D857E9"/>
    <w:rsid w:val="00D862FA"/>
    <w:rsid w:val="00D92A44"/>
    <w:rsid w:val="00D94CB2"/>
    <w:rsid w:val="00DA5DD8"/>
    <w:rsid w:val="00DC468B"/>
    <w:rsid w:val="00DD3243"/>
    <w:rsid w:val="00DE7AD4"/>
    <w:rsid w:val="00DF25B1"/>
    <w:rsid w:val="00DF25B3"/>
    <w:rsid w:val="00DF3506"/>
    <w:rsid w:val="00DF4678"/>
    <w:rsid w:val="00E05E9F"/>
    <w:rsid w:val="00E10BA3"/>
    <w:rsid w:val="00E1209E"/>
    <w:rsid w:val="00E12B78"/>
    <w:rsid w:val="00E319AC"/>
    <w:rsid w:val="00E4020E"/>
    <w:rsid w:val="00E55DDE"/>
    <w:rsid w:val="00EA2D80"/>
    <w:rsid w:val="00EA5639"/>
    <w:rsid w:val="00EA6DE3"/>
    <w:rsid w:val="00EC5EE9"/>
    <w:rsid w:val="00EC6E73"/>
    <w:rsid w:val="00ED640D"/>
    <w:rsid w:val="00EF317D"/>
    <w:rsid w:val="00F46649"/>
    <w:rsid w:val="00F935FA"/>
    <w:rsid w:val="00F965D4"/>
    <w:rsid w:val="00FA2D2D"/>
    <w:rsid w:val="00FB54B6"/>
    <w:rsid w:val="00FC29B7"/>
    <w:rsid w:val="00FD1128"/>
    <w:rsid w:val="00FD480E"/>
    <w:rsid w:val="00FD61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EF31FC7"/>
  <w15:docId w15:val="{B7E3589D-023C-4C31-B8AB-120D366D93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061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320616"/>
    <w:pPr>
      <w:spacing w:after="120"/>
      <w:jc w:val="both"/>
    </w:pPr>
    <w:rPr>
      <w:szCs w:val="20"/>
    </w:rPr>
  </w:style>
  <w:style w:type="character" w:customStyle="1" w:styleId="a4">
    <w:name w:val="Основной текст Знак"/>
    <w:basedOn w:val="a0"/>
    <w:link w:val="a3"/>
    <w:rsid w:val="00320616"/>
    <w:rPr>
      <w:rFonts w:ascii="Times New Roman" w:eastAsia="Times New Roman" w:hAnsi="Times New Roman" w:cs="Times New Roman"/>
      <w:sz w:val="24"/>
      <w:szCs w:val="20"/>
      <w:lang w:eastAsia="ru-RU"/>
    </w:rPr>
  </w:style>
  <w:style w:type="paragraph" w:styleId="3">
    <w:name w:val="Body Text 3"/>
    <w:basedOn w:val="a"/>
    <w:link w:val="30"/>
    <w:unhideWhenUsed/>
    <w:rsid w:val="00320616"/>
    <w:pPr>
      <w:spacing w:after="120"/>
    </w:pPr>
    <w:rPr>
      <w:sz w:val="16"/>
      <w:szCs w:val="16"/>
    </w:rPr>
  </w:style>
  <w:style w:type="character" w:customStyle="1" w:styleId="30">
    <w:name w:val="Основной текст 3 Знак"/>
    <w:basedOn w:val="a0"/>
    <w:link w:val="3"/>
    <w:rsid w:val="00320616"/>
    <w:rPr>
      <w:rFonts w:ascii="Times New Roman" w:eastAsia="Times New Roman" w:hAnsi="Times New Roman" w:cs="Times New Roman"/>
      <w:sz w:val="16"/>
      <w:szCs w:val="16"/>
      <w:lang w:eastAsia="ru-RU"/>
    </w:rPr>
  </w:style>
  <w:style w:type="character" w:styleId="a5">
    <w:name w:val="Hyperlink"/>
    <w:basedOn w:val="a0"/>
    <w:uiPriority w:val="99"/>
    <w:unhideWhenUsed/>
    <w:rsid w:val="002E4AC9"/>
    <w:rPr>
      <w:color w:val="0000FF" w:themeColor="hyperlink"/>
      <w:u w:val="single"/>
    </w:rPr>
  </w:style>
  <w:style w:type="character" w:styleId="a6">
    <w:name w:val="FollowedHyperlink"/>
    <w:basedOn w:val="a0"/>
    <w:uiPriority w:val="99"/>
    <w:semiHidden/>
    <w:unhideWhenUsed/>
    <w:rsid w:val="002E4AC9"/>
    <w:rPr>
      <w:color w:val="800080" w:themeColor="followedHyperlink"/>
      <w:u w:val="single"/>
    </w:rPr>
  </w:style>
  <w:style w:type="character" w:styleId="a7">
    <w:name w:val="annotation reference"/>
    <w:basedOn w:val="a0"/>
    <w:uiPriority w:val="99"/>
    <w:semiHidden/>
    <w:unhideWhenUsed/>
    <w:rsid w:val="00417D01"/>
    <w:rPr>
      <w:sz w:val="16"/>
      <w:szCs w:val="16"/>
    </w:rPr>
  </w:style>
  <w:style w:type="paragraph" w:styleId="a8">
    <w:name w:val="annotation text"/>
    <w:basedOn w:val="a"/>
    <w:link w:val="a9"/>
    <w:uiPriority w:val="99"/>
    <w:semiHidden/>
    <w:unhideWhenUsed/>
    <w:rsid w:val="00417D01"/>
    <w:rPr>
      <w:sz w:val="20"/>
      <w:szCs w:val="20"/>
    </w:rPr>
  </w:style>
  <w:style w:type="character" w:customStyle="1" w:styleId="a9">
    <w:name w:val="Текст примечания Знак"/>
    <w:basedOn w:val="a0"/>
    <w:link w:val="a8"/>
    <w:uiPriority w:val="99"/>
    <w:semiHidden/>
    <w:rsid w:val="00417D01"/>
    <w:rPr>
      <w:rFonts w:ascii="Times New Roman" w:eastAsia="Times New Roman" w:hAnsi="Times New Roman" w:cs="Times New Roman"/>
      <w:sz w:val="20"/>
      <w:szCs w:val="20"/>
      <w:lang w:eastAsia="ru-RU"/>
    </w:rPr>
  </w:style>
  <w:style w:type="paragraph" w:styleId="aa">
    <w:name w:val="annotation subject"/>
    <w:basedOn w:val="a8"/>
    <w:next w:val="a8"/>
    <w:link w:val="ab"/>
    <w:uiPriority w:val="99"/>
    <w:semiHidden/>
    <w:unhideWhenUsed/>
    <w:rsid w:val="00417D01"/>
    <w:rPr>
      <w:b/>
      <w:bCs/>
    </w:rPr>
  </w:style>
  <w:style w:type="character" w:customStyle="1" w:styleId="ab">
    <w:name w:val="Тема примечания Знак"/>
    <w:basedOn w:val="a9"/>
    <w:link w:val="aa"/>
    <w:uiPriority w:val="99"/>
    <w:semiHidden/>
    <w:rsid w:val="00417D01"/>
    <w:rPr>
      <w:rFonts w:ascii="Times New Roman" w:eastAsia="Times New Roman" w:hAnsi="Times New Roman" w:cs="Times New Roman"/>
      <w:b/>
      <w:bCs/>
      <w:sz w:val="20"/>
      <w:szCs w:val="20"/>
      <w:lang w:eastAsia="ru-RU"/>
    </w:rPr>
  </w:style>
  <w:style w:type="paragraph" w:styleId="ac">
    <w:name w:val="Balloon Text"/>
    <w:basedOn w:val="a"/>
    <w:link w:val="ad"/>
    <w:uiPriority w:val="99"/>
    <w:semiHidden/>
    <w:unhideWhenUsed/>
    <w:rsid w:val="00417D01"/>
    <w:rPr>
      <w:rFonts w:ascii="Segoe UI" w:hAnsi="Segoe UI" w:cs="Segoe UI"/>
      <w:sz w:val="18"/>
      <w:szCs w:val="18"/>
    </w:rPr>
  </w:style>
  <w:style w:type="character" w:customStyle="1" w:styleId="ad">
    <w:name w:val="Текст выноски Знак"/>
    <w:basedOn w:val="a0"/>
    <w:link w:val="ac"/>
    <w:uiPriority w:val="99"/>
    <w:semiHidden/>
    <w:rsid w:val="00417D01"/>
    <w:rPr>
      <w:rFonts w:ascii="Segoe UI" w:eastAsia="Times New Roman" w:hAnsi="Segoe UI" w:cs="Segoe UI"/>
      <w:sz w:val="18"/>
      <w:szCs w:val="18"/>
      <w:lang w:eastAsia="ru-RU"/>
    </w:rPr>
  </w:style>
  <w:style w:type="paragraph" w:styleId="ae">
    <w:name w:val="Revision"/>
    <w:hidden/>
    <w:uiPriority w:val="99"/>
    <w:semiHidden/>
    <w:rsid w:val="00DA5DD8"/>
    <w:pPr>
      <w:spacing w:after="0" w:line="240" w:lineRule="auto"/>
    </w:pPr>
    <w:rPr>
      <w:rFonts w:ascii="Times New Roman" w:eastAsia="Times New Roman" w:hAnsi="Times New Roman" w:cs="Times New Roman"/>
      <w:sz w:val="24"/>
      <w:szCs w:val="24"/>
      <w:lang w:eastAsia="ru-RU"/>
    </w:rPr>
  </w:style>
  <w:style w:type="paragraph" w:styleId="af">
    <w:name w:val="header"/>
    <w:basedOn w:val="a"/>
    <w:link w:val="af0"/>
    <w:uiPriority w:val="99"/>
    <w:unhideWhenUsed/>
    <w:rsid w:val="002075BF"/>
    <w:pPr>
      <w:tabs>
        <w:tab w:val="center" w:pos="4677"/>
        <w:tab w:val="right" w:pos="9355"/>
      </w:tabs>
    </w:pPr>
  </w:style>
  <w:style w:type="character" w:customStyle="1" w:styleId="af0">
    <w:name w:val="Верхний колонтитул Знак"/>
    <w:basedOn w:val="a0"/>
    <w:link w:val="af"/>
    <w:uiPriority w:val="99"/>
    <w:rsid w:val="002075BF"/>
    <w:rPr>
      <w:rFonts w:ascii="Times New Roman" w:eastAsia="Times New Roman" w:hAnsi="Times New Roman" w:cs="Times New Roman"/>
      <w:sz w:val="24"/>
      <w:szCs w:val="24"/>
      <w:lang w:eastAsia="ru-RU"/>
    </w:rPr>
  </w:style>
  <w:style w:type="paragraph" w:styleId="af1">
    <w:name w:val="footer"/>
    <w:basedOn w:val="a"/>
    <w:link w:val="af2"/>
    <w:uiPriority w:val="99"/>
    <w:unhideWhenUsed/>
    <w:rsid w:val="002075BF"/>
    <w:pPr>
      <w:tabs>
        <w:tab w:val="center" w:pos="4677"/>
        <w:tab w:val="right" w:pos="9355"/>
      </w:tabs>
    </w:pPr>
  </w:style>
  <w:style w:type="character" w:customStyle="1" w:styleId="af2">
    <w:name w:val="Нижний колонтитул Знак"/>
    <w:basedOn w:val="a0"/>
    <w:link w:val="af1"/>
    <w:uiPriority w:val="99"/>
    <w:rsid w:val="002075BF"/>
    <w:rPr>
      <w:rFonts w:ascii="Times New Roman" w:eastAsia="Times New Roman" w:hAnsi="Times New Roman" w:cs="Times New Roman"/>
      <w:sz w:val="24"/>
      <w:szCs w:val="24"/>
      <w:lang w:eastAsia="ru-RU"/>
    </w:rPr>
  </w:style>
  <w:style w:type="paragraph" w:styleId="af3">
    <w:name w:val="Body Text Indent"/>
    <w:basedOn w:val="a"/>
    <w:link w:val="af4"/>
    <w:rsid w:val="00184A16"/>
    <w:pPr>
      <w:spacing w:after="120"/>
      <w:ind w:left="283"/>
    </w:pPr>
  </w:style>
  <w:style w:type="character" w:customStyle="1" w:styleId="af4">
    <w:name w:val="Основной текст с отступом Знак"/>
    <w:basedOn w:val="a0"/>
    <w:link w:val="af3"/>
    <w:rsid w:val="00184A16"/>
    <w:rPr>
      <w:rFonts w:ascii="Times New Roman" w:eastAsia="Times New Roman" w:hAnsi="Times New Roman" w:cs="Times New Roman"/>
      <w:sz w:val="24"/>
      <w:szCs w:val="24"/>
      <w:lang w:eastAsia="ru-RU"/>
    </w:rPr>
  </w:style>
  <w:style w:type="paragraph" w:styleId="af5">
    <w:name w:val="List Paragraph"/>
    <w:basedOn w:val="a"/>
    <w:uiPriority w:val="34"/>
    <w:qFormat/>
    <w:rsid w:val="00A940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0684370">
      <w:bodyDiv w:val="1"/>
      <w:marLeft w:val="0"/>
      <w:marRight w:val="0"/>
      <w:marTop w:val="0"/>
      <w:marBottom w:val="0"/>
      <w:divBdr>
        <w:top w:val="none" w:sz="0" w:space="0" w:color="auto"/>
        <w:left w:val="none" w:sz="0" w:space="0" w:color="auto"/>
        <w:bottom w:val="none" w:sz="0" w:space="0" w:color="auto"/>
        <w:right w:val="none" w:sz="0" w:space="0" w:color="auto"/>
      </w:divBdr>
    </w:div>
    <w:div w:id="808667365">
      <w:bodyDiv w:val="1"/>
      <w:marLeft w:val="0"/>
      <w:marRight w:val="0"/>
      <w:marTop w:val="0"/>
      <w:marBottom w:val="0"/>
      <w:divBdr>
        <w:top w:val="none" w:sz="0" w:space="0" w:color="auto"/>
        <w:left w:val="none" w:sz="0" w:space="0" w:color="auto"/>
        <w:bottom w:val="none" w:sz="0" w:space="0" w:color="auto"/>
        <w:right w:val="none" w:sz="0" w:space="0" w:color="auto"/>
      </w:divBdr>
    </w:div>
    <w:div w:id="1261447613">
      <w:bodyDiv w:val="1"/>
      <w:marLeft w:val="0"/>
      <w:marRight w:val="0"/>
      <w:marTop w:val="0"/>
      <w:marBottom w:val="0"/>
      <w:divBdr>
        <w:top w:val="none" w:sz="0" w:space="0" w:color="auto"/>
        <w:left w:val="none" w:sz="0" w:space="0" w:color="auto"/>
        <w:bottom w:val="none" w:sz="0" w:space="0" w:color="auto"/>
        <w:right w:val="none" w:sz="0" w:space="0" w:color="auto"/>
      </w:divBdr>
    </w:div>
    <w:div w:id="1551191328">
      <w:bodyDiv w:val="1"/>
      <w:marLeft w:val="0"/>
      <w:marRight w:val="0"/>
      <w:marTop w:val="0"/>
      <w:marBottom w:val="0"/>
      <w:divBdr>
        <w:top w:val="none" w:sz="0" w:space="0" w:color="auto"/>
        <w:left w:val="none" w:sz="0" w:space="0" w:color="auto"/>
        <w:bottom w:val="none" w:sz="0" w:space="0" w:color="auto"/>
        <w:right w:val="none" w:sz="0" w:space="0" w:color="auto"/>
      </w:divBdr>
    </w:div>
    <w:div w:id="2053188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iskra-park.ru"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bd5b5c17-ff0e-4a45-8ade-b1db9e1fb804" origin="userSelected">
  <element uid="id_classification_nonbusiness" value=""/>
</sis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855362-8284-4E3A-8659-A01B7A510D2D}">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E179B8AF-59B6-4893-B79A-73DF162FE5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19</Pages>
  <Words>8051</Words>
  <Characters>58382</Characters>
  <Application>Microsoft Office Word</Application>
  <DocSecurity>0</DocSecurity>
  <Lines>1065</Lines>
  <Paragraphs>320</Paragraphs>
  <ScaleCrop>false</ScaleCrop>
  <HeadingPairs>
    <vt:vector size="2" baseType="variant">
      <vt:variant>
        <vt:lpstr>Название</vt:lpstr>
      </vt:variant>
      <vt:variant>
        <vt:i4>1</vt:i4>
      </vt:variant>
    </vt:vector>
  </HeadingPairs>
  <TitlesOfParts>
    <vt:vector size="1" baseType="lpstr">
      <vt:lpstr/>
    </vt:vector>
  </TitlesOfParts>
  <Company>ПАО "Галс-Девелопмент"</Company>
  <LinksUpToDate>false</LinksUpToDate>
  <CharactersWithSpaces>66704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GunderinPV</dc:creator>
  <cp:lastModifiedBy>Губенкова Вероника Сергеевна</cp:lastModifiedBy>
  <cp:revision>22</cp:revision>
  <cp:lastPrinted>2018-10-11T08:57:00Z</cp:lastPrinted>
  <dcterms:created xsi:type="dcterms:W3CDTF">2018-10-10T14:30:00Z</dcterms:created>
  <dcterms:modified xsi:type="dcterms:W3CDTF">2018-10-25T14:22:00Z</dcterms:modified>
  <cp:contentStatus>C0</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0684804d-2e19-48a3-9928-eadcdcb9ae19</vt:lpwstr>
  </property>
  <property fmtid="{D5CDD505-2E9C-101B-9397-08002B2CF9AE}" pid="3" name="bjSaver">
    <vt:lpwstr>TIpwC9YtPPglbqsHjlUhApr/80chkmAM</vt:lpwstr>
  </property>
  <property fmtid="{D5CDD505-2E9C-101B-9397-08002B2CF9AE}" pid="4" name="bjDocumentLabelXML">
    <vt:lpwstr>&lt;?xml version="1.0" encoding="us-ascii"?&gt;&lt;sisl xmlns:xsi="http://www.w3.org/2001/XMLSchema-instance" xmlns:xsd="http://www.w3.org/2001/XMLSchema" sislVersion="0" policy="bd5b5c17-ff0e-4a45-8ade-b1db9e1fb804" origin="userSelected" xmlns="http://www.boldonj</vt:lpwstr>
  </property>
  <property fmtid="{D5CDD505-2E9C-101B-9397-08002B2CF9AE}" pid="5" name="bjDocumentLabelXML-0">
    <vt:lpwstr>ames.com/2008/01/sie/internal/label"&gt;&lt;element uid="id_classification_nonbusiness" value="" /&gt;&lt;/sisl&gt;</vt:lpwstr>
  </property>
  <property fmtid="{D5CDD505-2E9C-101B-9397-08002B2CF9AE}" pid="6" name="bjDocumentSecurityLabel">
    <vt:lpwstr>C0 - Публичная</vt:lpwstr>
  </property>
  <property fmtid="{D5CDD505-2E9C-101B-9397-08002B2CF9AE}" pid="7" name="bjHeaderBothDocProperty">
    <vt:lpwstr>.                                          </vt:lpwstr>
  </property>
  <property fmtid="{D5CDD505-2E9C-101B-9397-08002B2CF9AE}" pid="8" name="bjHeaderFirstPageDocProperty">
    <vt:lpwstr>.                                          </vt:lpwstr>
  </property>
  <property fmtid="{D5CDD505-2E9C-101B-9397-08002B2CF9AE}" pid="9" name="bjHeaderEvenPageDocProperty">
    <vt:lpwstr>.                                          </vt:lpwstr>
  </property>
</Properties>
</file>