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17FED" w:rsidRPr="000928BE" w:rsidTr="00143727">
        <w:trPr>
          <w:trHeight w:val="312"/>
        </w:trPr>
        <w:tc>
          <w:tcPr>
            <w:tcW w:w="4253" w:type="dxa"/>
          </w:tcPr>
          <w:p w:rsidR="00D17FED" w:rsidRPr="000928BE" w:rsidRDefault="00D17FED" w:rsidP="0014372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17FED" w:rsidRPr="000928BE" w:rsidRDefault="00D17FED" w:rsidP="00143727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D17FED" w:rsidRPr="000928BE" w:rsidRDefault="00D17FED" w:rsidP="00D17FED">
      <w:pPr>
        <w:jc w:val="both"/>
        <w:rPr>
          <w:sz w:val="24"/>
          <w:szCs w:val="24"/>
          <w:lang w:val="en-US"/>
        </w:rPr>
      </w:pPr>
    </w:p>
    <w:p w:rsidR="004001CB" w:rsidRPr="000928BE" w:rsidRDefault="00D17FED" w:rsidP="00D17FE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B40F5">
        <w:rPr>
          <w:b/>
          <w:sz w:val="24"/>
          <w:szCs w:val="24"/>
        </w:rPr>
        <w:t>Общество с ограниченной ответств</w:t>
      </w:r>
      <w:r>
        <w:rPr>
          <w:b/>
          <w:sz w:val="24"/>
          <w:szCs w:val="24"/>
        </w:rPr>
        <w:t>енностью «</w:t>
      </w:r>
      <w:proofErr w:type="spellStart"/>
      <w:r>
        <w:rPr>
          <w:b/>
          <w:sz w:val="24"/>
          <w:szCs w:val="24"/>
        </w:rPr>
        <w:t>Прометей</w:t>
      </w:r>
      <w:r w:rsidRPr="004B40F5">
        <w:rPr>
          <w:b/>
          <w:sz w:val="24"/>
          <w:szCs w:val="24"/>
        </w:rPr>
        <w:t>Сити</w:t>
      </w:r>
      <w:proofErr w:type="spellEnd"/>
      <w:r w:rsidRPr="004B40F5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C3399D" w:rsidRPr="004B40F5">
        <w:rPr>
          <w:iCs/>
          <w:sz w:val="24"/>
          <w:szCs w:val="24"/>
        </w:rPr>
        <w:t>многоквартирный</w:t>
      </w:r>
      <w:r w:rsidR="00C3399D">
        <w:rPr>
          <w:iCs/>
          <w:sz w:val="24"/>
          <w:szCs w:val="24"/>
        </w:rPr>
        <w:t xml:space="preserve"> жилой дом, количество этажей 12</w:t>
      </w:r>
      <w:r w:rsidR="00C3399D" w:rsidRPr="004B40F5">
        <w:rPr>
          <w:iCs/>
          <w:sz w:val="24"/>
          <w:szCs w:val="24"/>
        </w:rPr>
        <w:t xml:space="preserve">-17+1 </w:t>
      </w:r>
      <w:r w:rsidR="00C3399D">
        <w:rPr>
          <w:iCs/>
          <w:sz w:val="24"/>
          <w:szCs w:val="24"/>
        </w:rPr>
        <w:t>подземный, общая площадь 13835,</w:t>
      </w:r>
      <w:proofErr w:type="gramStart"/>
      <w:r w:rsidR="00C3399D">
        <w:rPr>
          <w:iCs/>
          <w:sz w:val="24"/>
          <w:szCs w:val="24"/>
        </w:rPr>
        <w:t>4</w:t>
      </w:r>
      <w:r w:rsidR="00C3399D" w:rsidRPr="00F54B53">
        <w:rPr>
          <w:iCs/>
          <w:sz w:val="24"/>
          <w:szCs w:val="24"/>
        </w:rPr>
        <w:t>  кв</w:t>
      </w:r>
      <w:proofErr w:type="gramEnd"/>
      <w:r w:rsidR="00C3399D" w:rsidRPr="00F54B53">
        <w:rPr>
          <w:iCs/>
          <w:sz w:val="24"/>
          <w:szCs w:val="24"/>
        </w:rPr>
        <w:t xml:space="preserve">.м, </w:t>
      </w:r>
      <w:r w:rsidR="00C3399D" w:rsidRPr="001C1CDB">
        <w:rPr>
          <w:iCs/>
          <w:sz w:val="24"/>
          <w:szCs w:val="24"/>
        </w:rPr>
        <w:t>материал наружных стен и каркаса объекта:  иные; материал перекрытий – иные;</w:t>
      </w:r>
      <w:r w:rsidR="00C3399D" w:rsidRPr="004B40F5">
        <w:rPr>
          <w:iCs/>
          <w:sz w:val="24"/>
          <w:szCs w:val="24"/>
        </w:rPr>
        <w:t xml:space="preserve">   класс энергоэффективности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C3399D">
        <w:rPr>
          <w:iCs/>
          <w:sz w:val="24"/>
          <w:szCs w:val="24"/>
        </w:rPr>
        <w:t xml:space="preserve">г. </w:t>
      </w:r>
      <w:r w:rsidR="00C3399D" w:rsidRPr="004B40F5">
        <w:rPr>
          <w:iCs/>
          <w:sz w:val="24"/>
          <w:szCs w:val="24"/>
        </w:rPr>
        <w:t xml:space="preserve">Москва, </w:t>
      </w:r>
      <w:proofErr w:type="spellStart"/>
      <w:r w:rsidR="00C3399D">
        <w:rPr>
          <w:iCs/>
          <w:sz w:val="24"/>
          <w:szCs w:val="24"/>
        </w:rPr>
        <w:t>ЗелАО</w:t>
      </w:r>
      <w:proofErr w:type="spellEnd"/>
      <w:r w:rsidR="00C3399D">
        <w:rPr>
          <w:iCs/>
          <w:sz w:val="24"/>
          <w:szCs w:val="24"/>
        </w:rPr>
        <w:t xml:space="preserve">, район Крюково, </w:t>
      </w:r>
      <w:r w:rsidR="00C3399D" w:rsidRPr="004B40F5">
        <w:rPr>
          <w:iCs/>
          <w:sz w:val="24"/>
          <w:szCs w:val="24"/>
        </w:rPr>
        <w:t xml:space="preserve">дер. Андреевка, </w:t>
      </w:r>
      <w:r w:rsidR="00C3399D">
        <w:rPr>
          <w:iCs/>
          <w:sz w:val="24"/>
          <w:szCs w:val="24"/>
        </w:rPr>
        <w:t>поз.11, корп.2</w:t>
      </w:r>
      <w:r w:rsidR="00736A84" w:rsidRPr="008064BD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C3399D" w:rsidRDefault="004001CB" w:rsidP="00C3399D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093E0B">
        <w:rPr>
          <w:sz w:val="24"/>
          <w:szCs w:val="24"/>
        </w:rPr>
        <w:t xml:space="preserve"> </w:t>
      </w:r>
      <w:r w:rsidR="00C3399D" w:rsidRPr="001709AC">
        <w:rPr>
          <w:sz w:val="24"/>
          <w:szCs w:val="24"/>
        </w:rPr>
        <w:t xml:space="preserve">Договор купли-продажи земельных участков, № 254-0601-10/16  от 01 июня 2016 года, зарегистрированный в Управлении Федеральной службы государственной регистрации, кадастра и картографии по Москве 08.09.2016 г. № рег. 77-77/009-77/017/057/2016-2280/2 , объект: земельный участок, площадь 37 423 кв.м, кадастровый номер: </w:t>
      </w:r>
      <w:r w:rsidR="00C3399D" w:rsidRPr="001709AC">
        <w:rPr>
          <w:bCs/>
          <w:sz w:val="24"/>
          <w:szCs w:val="24"/>
        </w:rPr>
        <w:t>77:10:0006007:1321</w:t>
      </w:r>
      <w:r w:rsidR="00C3399D" w:rsidRPr="001709AC">
        <w:rPr>
          <w:sz w:val="24"/>
          <w:szCs w:val="24"/>
        </w:rPr>
        <w:t xml:space="preserve">, </w:t>
      </w:r>
      <w:r w:rsidR="00C3399D" w:rsidRPr="001709AC">
        <w:rPr>
          <w:sz w:val="24"/>
          <w:szCs w:val="24"/>
        </w:rPr>
        <w:lastRenderedPageBreak/>
        <w:t xml:space="preserve">категория земель: земли населенных пунктов; вид разрешенного использования: для многоэтажной застройки, адрес (описание  местоположения): г. Москва, дер. Андреевка. </w:t>
      </w:r>
    </w:p>
    <w:p w:rsidR="00A4369F" w:rsidRPr="00A4369F" w:rsidRDefault="00C3399D" w:rsidP="00C3399D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77-143000-015535-2017 от 12.10.2017 г., выданное Комитетом государственного строительного надзора г. Москвы</w:t>
      </w:r>
      <w:r w:rsidR="00A4369F" w:rsidRPr="00A4369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D17FED" w:rsidRPr="00D95508">
          <w:rPr>
            <w:rStyle w:val="afc"/>
            <w:iCs/>
            <w:sz w:val="24"/>
            <w:szCs w:val="24"/>
          </w:rPr>
          <w:t>http://</w:t>
        </w:r>
        <w:r w:rsidR="00D17FED" w:rsidRPr="00D95508">
          <w:rPr>
            <w:rStyle w:val="afc"/>
            <w:sz w:val="24"/>
            <w:szCs w:val="24"/>
          </w:rPr>
          <w:t>prometey-city.ru</w:t>
        </w:r>
      </w:hyperlink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Pr="000928BE">
        <w:rPr>
          <w:sz w:val="24"/>
          <w:szCs w:val="24"/>
        </w:rPr>
        <w:lastRenderedPageBreak/>
        <w:t>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48617E">
        <w:rPr>
          <w:rFonts w:eastAsia="Calibri"/>
          <w:noProof/>
          <w:sz w:val="24"/>
          <w:szCs w:val="24"/>
        </w:rPr>
        <w:t>01</w:t>
      </w:r>
      <w:r w:rsidR="0048617E" w:rsidRPr="003E4890">
        <w:rPr>
          <w:rFonts w:eastAsia="Calibri"/>
          <w:noProof/>
          <w:sz w:val="24"/>
          <w:szCs w:val="24"/>
        </w:rPr>
        <w:t xml:space="preserve"> </w:t>
      </w:r>
      <w:r w:rsidR="0048617E">
        <w:rPr>
          <w:rFonts w:eastAsia="Calibri"/>
          <w:noProof/>
          <w:sz w:val="24"/>
          <w:szCs w:val="24"/>
        </w:rPr>
        <w:t>апреля 2020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A668B5" w:rsidRPr="00D01ECC">
        <w:rPr>
          <w:iCs/>
          <w:sz w:val="24"/>
          <w:szCs w:val="24"/>
        </w:rPr>
        <w:t xml:space="preserve">не позднее </w:t>
      </w:r>
      <w:r w:rsidR="0048617E">
        <w:rPr>
          <w:iCs/>
          <w:sz w:val="24"/>
          <w:szCs w:val="24"/>
        </w:rPr>
        <w:t>30</w:t>
      </w:r>
      <w:r w:rsidR="0048617E">
        <w:rPr>
          <w:sz w:val="24"/>
          <w:szCs w:val="24"/>
        </w:rPr>
        <w:t xml:space="preserve"> июня 2020 года</w:t>
      </w:r>
      <w:r w:rsidR="00A668B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</w:t>
      </w:r>
      <w:r w:rsidRPr="000928BE">
        <w:rPr>
          <w:iCs/>
          <w:sz w:val="24"/>
          <w:szCs w:val="24"/>
        </w:rPr>
        <w:lastRenderedPageBreak/>
        <w:t>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366602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 w:rsidRPr="000928BE">
        <w:rPr>
          <w:sz w:val="24"/>
          <w:szCs w:val="24"/>
        </w:rPr>
        <w:lastRenderedPageBreak/>
        <w:t>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127BE6" w:rsidRPr="00127BE6" w:rsidRDefault="00127BE6" w:rsidP="00127BE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127BE6">
        <w:rPr>
          <w:sz w:val="24"/>
          <w:szCs w:val="24"/>
        </w:rPr>
        <w:t>sms</w:t>
      </w:r>
      <w:proofErr w:type="spellEnd"/>
      <w:r w:rsidRPr="00127BE6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127BE6" w:rsidRPr="000928BE" w:rsidRDefault="00127BE6" w:rsidP="00127BE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13B8A" w:rsidRPr="004E42F8" w:rsidRDefault="004E42F8" w:rsidP="00A304C7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proofErr w:type="spellStart"/>
      <w:r>
        <w:rPr>
          <w:b/>
          <w:bCs/>
          <w:sz w:val="24"/>
          <w:szCs w:val="24"/>
        </w:rPr>
        <w:t>ПрометейСити</w:t>
      </w:r>
      <w:proofErr w:type="spellEnd"/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Pr="00EF4970">
        <w:rPr>
          <w:sz w:val="24"/>
          <w:szCs w:val="24"/>
        </w:rPr>
        <w:t>Адрес</w:t>
      </w:r>
      <w:r w:rsidRPr="00B619F6">
        <w:rPr>
          <w:sz w:val="24"/>
          <w:szCs w:val="24"/>
          <w:lang w:val="en-US"/>
        </w:rPr>
        <w:t xml:space="preserve">: </w:t>
      </w:r>
      <w:r w:rsidRPr="00EF4970">
        <w:rPr>
          <w:sz w:val="24"/>
          <w:szCs w:val="24"/>
        </w:rPr>
        <w:t>ХХХХ</w:t>
      </w:r>
      <w:r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</w:t>
      </w:r>
      <w:r w:rsidRPr="00DF6961">
        <w:rPr>
          <w:sz w:val="24"/>
          <w:szCs w:val="24"/>
          <w:lang w:val="en-US"/>
        </w:rPr>
        <w:t>5024147530</w:t>
      </w:r>
      <w:r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</w:t>
      </w:r>
      <w:r w:rsidRPr="00DF6961">
        <w:rPr>
          <w:sz w:val="24"/>
          <w:szCs w:val="24"/>
          <w:lang w:val="en-US"/>
        </w:rPr>
        <w:t>773501001</w:t>
      </w:r>
      <w:r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</w:t>
      </w:r>
      <w:r w:rsidRPr="007C7C4F">
        <w:rPr>
          <w:sz w:val="24"/>
          <w:szCs w:val="24"/>
          <w:lang w:val="en-US"/>
        </w:rPr>
        <w:t>1145024006490</w:t>
      </w:r>
      <w:r w:rsidRPr="00B619F6">
        <w:rPr>
          <w:sz w:val="24"/>
          <w:szCs w:val="24"/>
          <w:lang w:val="en-US"/>
        </w:rPr>
        <w:t xml:space="preserve">, </w:t>
      </w:r>
      <w:r w:rsidRPr="0039277D">
        <w:rPr>
          <w:sz w:val="24"/>
          <w:szCs w:val="24"/>
        </w:rPr>
        <w:t>р</w:t>
      </w:r>
      <w:r w:rsidRPr="00B619F6">
        <w:rPr>
          <w:sz w:val="24"/>
          <w:szCs w:val="24"/>
          <w:lang w:val="en-US"/>
        </w:rPr>
        <w:t>/</w:t>
      </w:r>
      <w:r w:rsidRPr="0039277D">
        <w:rPr>
          <w:sz w:val="24"/>
          <w:szCs w:val="24"/>
        </w:rPr>
        <w:t>счёт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в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Банк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B619F6">
        <w:rPr>
          <w:sz w:val="24"/>
          <w:szCs w:val="24"/>
          <w:lang w:val="en-US"/>
        </w:rPr>
        <w:t xml:space="preserve">, </w:t>
      </w:r>
      <w:r w:rsidRPr="0039277D">
        <w:rPr>
          <w:sz w:val="24"/>
          <w:szCs w:val="24"/>
        </w:rPr>
        <w:t>к</w:t>
      </w:r>
      <w:r w:rsidRPr="00B619F6">
        <w:rPr>
          <w:sz w:val="24"/>
          <w:szCs w:val="24"/>
          <w:lang w:val="en-US"/>
        </w:rPr>
        <w:t>/</w:t>
      </w:r>
      <w:r w:rsidRPr="0039277D">
        <w:rPr>
          <w:sz w:val="24"/>
          <w:szCs w:val="24"/>
        </w:rPr>
        <w:t>счёт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r w:rsidRPr="00B619F6">
        <w:rPr>
          <w:sz w:val="24"/>
          <w:szCs w:val="24"/>
          <w:lang w:val="en-US"/>
        </w:rPr>
        <w:t xml:space="preserve">, </w:t>
      </w:r>
      <w:r w:rsidRPr="0039277D">
        <w:rPr>
          <w:sz w:val="24"/>
          <w:szCs w:val="24"/>
        </w:rPr>
        <w:t>БИК</w:t>
      </w:r>
      <w:r w:rsidRPr="00B619F6">
        <w:rPr>
          <w:sz w:val="24"/>
          <w:szCs w:val="24"/>
          <w:lang w:val="en-US"/>
        </w:rPr>
        <w:t xml:space="preserve"> </w:t>
      </w:r>
      <w:r w:rsidRPr="0039277D">
        <w:rPr>
          <w:sz w:val="24"/>
          <w:szCs w:val="24"/>
        </w:rPr>
        <w:t>ХХХХХ</w:t>
      </w:r>
      <w:r w:rsidR="00B13B8A" w:rsidRPr="004E42F8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lastRenderedPageBreak/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C3399D" w:rsidRPr="0022636C" w:rsidTr="00662FFF">
        <w:tc>
          <w:tcPr>
            <w:tcW w:w="5279" w:type="dxa"/>
          </w:tcPr>
          <w:p w:rsidR="00C3399D" w:rsidRDefault="00C3399D" w:rsidP="00662FF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proofErr w:type="spellStart"/>
            <w:r w:rsidRPr="004817CD">
              <w:rPr>
                <w:sz w:val="24"/>
                <w:szCs w:val="24"/>
              </w:rPr>
              <w:t>ЗелАО</w:t>
            </w:r>
            <w:proofErr w:type="spellEnd"/>
            <w:r w:rsidRPr="004817CD">
              <w:rPr>
                <w:sz w:val="24"/>
                <w:szCs w:val="24"/>
              </w:rPr>
              <w:t xml:space="preserve">, район Крюково, </w:t>
            </w:r>
          </w:p>
          <w:p w:rsidR="00C3399D" w:rsidRPr="004B40F5" w:rsidRDefault="00C3399D" w:rsidP="00662FFF">
            <w:pPr>
              <w:ind w:right="-1"/>
              <w:rPr>
                <w:sz w:val="24"/>
                <w:szCs w:val="24"/>
              </w:rPr>
            </w:pPr>
            <w:r w:rsidRPr="004817CD">
              <w:rPr>
                <w:sz w:val="24"/>
                <w:szCs w:val="24"/>
              </w:rPr>
              <w:t xml:space="preserve">дер. Андреевка, </w:t>
            </w:r>
            <w:r>
              <w:rPr>
                <w:sz w:val="24"/>
                <w:szCs w:val="24"/>
              </w:rPr>
              <w:t>позиция 11 корпус 2</w:t>
            </w:r>
          </w:p>
          <w:p w:rsidR="00C3399D" w:rsidRPr="00FF5D0D" w:rsidRDefault="00C3399D" w:rsidP="00662FFF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C3399D" w:rsidRPr="00A26A2E" w:rsidRDefault="00C3399D" w:rsidP="00662FF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C3399D" w:rsidRPr="0086132F" w:rsidRDefault="00C3399D" w:rsidP="00662FF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C3399D" w:rsidRPr="00557957" w:rsidRDefault="00C3399D" w:rsidP="00662FFF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C3399D" w:rsidRDefault="00C3399D" w:rsidP="00C3399D">
      <w:pPr>
        <w:ind w:right="-1"/>
        <w:jc w:val="center"/>
        <w:rPr>
          <w:b/>
          <w:sz w:val="24"/>
          <w:szCs w:val="24"/>
        </w:rPr>
      </w:pPr>
    </w:p>
    <w:p w:rsidR="00C3399D" w:rsidRPr="00687458" w:rsidRDefault="00C3399D" w:rsidP="00C3399D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C3399D" w:rsidRDefault="00C3399D" w:rsidP="00C3399D">
      <w:pPr>
        <w:ind w:right="-1"/>
        <w:jc w:val="right"/>
        <w:rPr>
          <w:b/>
          <w:sz w:val="16"/>
          <w:szCs w:val="16"/>
        </w:rPr>
      </w:pPr>
      <w:r w:rsidRPr="004B40F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4EAE" wp14:editId="0C101D97">
                <wp:simplePos x="0" y="0"/>
                <wp:positionH relativeFrom="page">
                  <wp:posOffset>266218</wp:posOffset>
                </wp:positionH>
                <wp:positionV relativeFrom="paragraph">
                  <wp:posOffset>768961</wp:posOffset>
                </wp:positionV>
                <wp:extent cx="1209675" cy="700405"/>
                <wp:effectExtent l="0" t="0" r="638175" b="23495"/>
                <wp:wrapNone/>
                <wp:docPr id="6" name="AutoShape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0405"/>
                        </a:xfrm>
                        <a:prstGeom prst="wedgeRectCallout">
                          <a:avLst>
                            <a:gd name="adj1" fmla="val 97238"/>
                            <a:gd name="adj2" fmla="val -13859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9D" w:rsidRPr="00BB52E9" w:rsidRDefault="00C3399D" w:rsidP="00C3399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Секция 1</w:t>
                            </w:r>
                          </w:p>
                          <w:p w:rsidR="00C3399D" w:rsidRPr="00FC540B" w:rsidRDefault="00C3399D" w:rsidP="00C3399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B52E9">
                              <w:rPr>
                                <w:b/>
                              </w:rPr>
                              <w:t xml:space="preserve">н/п №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C3399D" w:rsidRPr="00687458" w:rsidRDefault="00C3399D" w:rsidP="00C3399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B52E9">
                              <w:rPr>
                                <w:b/>
                              </w:rPr>
                              <w:t xml:space="preserve">Условный № </w:t>
                            </w:r>
                            <w:r w:rsidRPr="00687458">
                              <w:rPr>
                                <w:b/>
                              </w:rPr>
                              <w:t>1</w:t>
                            </w:r>
                          </w:p>
                          <w:p w:rsidR="00C3399D" w:rsidRPr="00BB52E9" w:rsidRDefault="00C3399D" w:rsidP="00C3399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BB52E9">
                              <w:rPr>
                                <w:b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</w:rPr>
                              <w:t>73</w:t>
                            </w:r>
                            <w:r w:rsidRPr="00BB52E9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BB52E9">
                              <w:rPr>
                                <w:b/>
                              </w:rPr>
                              <w:t xml:space="preserve">0 </w:t>
                            </w:r>
                            <w:proofErr w:type="spellStart"/>
                            <w:proofErr w:type="gramStart"/>
                            <w:r w:rsidRPr="00BB52E9">
                              <w:rPr>
                                <w:b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  <w:p w:rsidR="00C3399D" w:rsidRPr="00BB52E9" w:rsidRDefault="00C3399D" w:rsidP="00C33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E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102" o:spid="_x0000_s1026" type="#_x0000_t61" style="position:absolute;left:0;text-align:left;margin-left:20.95pt;margin-top:60.55pt;width:95.2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" adj="31803,7806" strokeweight=".25pt">
                <v:fill opacity="39321f"/>
                <v:textbox inset="0,0,0,1mm">
                  <w:txbxContent>
                    <w:p w:rsidR="00C3399D" w:rsidRPr="00BB52E9" w:rsidRDefault="00C3399D" w:rsidP="00C3399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Секция 1</w:t>
                      </w:r>
                    </w:p>
                    <w:p w:rsidR="00C3399D" w:rsidRPr="00FC540B" w:rsidRDefault="00C3399D" w:rsidP="00C3399D">
                      <w:pPr>
                        <w:jc w:val="both"/>
                        <w:rPr>
                          <w:b/>
                        </w:rPr>
                      </w:pPr>
                      <w:r w:rsidRPr="00BB52E9">
                        <w:rPr>
                          <w:b/>
                        </w:rPr>
                        <w:t xml:space="preserve">н/п №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C3399D" w:rsidRPr="00687458" w:rsidRDefault="00C3399D" w:rsidP="00C3399D">
                      <w:pPr>
                        <w:jc w:val="both"/>
                        <w:rPr>
                          <w:b/>
                        </w:rPr>
                      </w:pPr>
                      <w:r w:rsidRPr="00BB52E9">
                        <w:rPr>
                          <w:b/>
                        </w:rPr>
                        <w:t xml:space="preserve">Условный № </w:t>
                      </w:r>
                      <w:r w:rsidRPr="00687458">
                        <w:rPr>
                          <w:b/>
                        </w:rPr>
                        <w:t>1</w:t>
                      </w:r>
                    </w:p>
                    <w:p w:rsidR="00C3399D" w:rsidRPr="00BB52E9" w:rsidRDefault="00C3399D" w:rsidP="00C3399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BB52E9">
                        <w:rPr>
                          <w:b/>
                        </w:rPr>
                        <w:t xml:space="preserve">-комн., </w:t>
                      </w:r>
                      <w:r>
                        <w:rPr>
                          <w:b/>
                        </w:rPr>
                        <w:t>73</w:t>
                      </w:r>
                      <w:r w:rsidRPr="00BB52E9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1</w:t>
                      </w:r>
                      <w:r w:rsidRPr="00BB52E9">
                        <w:rPr>
                          <w:b/>
                        </w:rPr>
                        <w:t xml:space="preserve">0 </w:t>
                      </w:r>
                      <w:proofErr w:type="spellStart"/>
                      <w:proofErr w:type="gramStart"/>
                      <w:r w:rsidRPr="00BB52E9">
                        <w:rPr>
                          <w:b/>
                        </w:rPr>
                        <w:t>м.кв</w:t>
                      </w:r>
                      <w:proofErr w:type="spellEnd"/>
                      <w:proofErr w:type="gramEnd"/>
                    </w:p>
                    <w:p w:rsidR="00C3399D" w:rsidRPr="00BB52E9" w:rsidRDefault="00C3399D" w:rsidP="00C3399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16"/>
          <w:szCs w:val="16"/>
        </w:rPr>
        <w:drawing>
          <wp:inline distT="0" distB="0" distL="0" distR="0" wp14:anchorId="614BDC0E" wp14:editId="3645F9C0">
            <wp:extent cx="5625297" cy="6807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38" cy="684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99D" w:rsidRDefault="00C3399D" w:rsidP="00C3399D">
      <w:pPr>
        <w:ind w:right="-1"/>
        <w:jc w:val="both"/>
        <w:rPr>
          <w:b/>
          <w:sz w:val="16"/>
          <w:szCs w:val="16"/>
        </w:rPr>
      </w:pPr>
    </w:p>
    <w:p w:rsidR="00C3399D" w:rsidRDefault="00C3399D" w:rsidP="00C3399D">
      <w:pPr>
        <w:ind w:right="-1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           </w:t>
      </w:r>
    </w:p>
    <w:p w:rsidR="00C3399D" w:rsidRDefault="00C3399D" w:rsidP="00C3399D">
      <w:pPr>
        <w:ind w:right="-1"/>
        <w:jc w:val="both"/>
        <w:rPr>
          <w:b/>
          <w:sz w:val="16"/>
          <w:szCs w:val="16"/>
        </w:rPr>
      </w:pPr>
    </w:p>
    <w:p w:rsidR="00C3399D" w:rsidRPr="00E515F0" w:rsidRDefault="00C3399D" w:rsidP="00C3399D">
      <w:pPr>
        <w:ind w:right="-1"/>
        <w:jc w:val="both"/>
        <w:rPr>
          <w:szCs w:val="24"/>
        </w:rPr>
      </w:pPr>
      <w:r w:rsidRPr="005F1C0E">
        <w:rPr>
          <w:sz w:val="24"/>
          <w:szCs w:val="28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C3399D" w:rsidRPr="00784108" w:rsidRDefault="00C3399D" w:rsidP="00C3399D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399D" w:rsidRPr="00784108" w:rsidTr="00662FFF">
        <w:tc>
          <w:tcPr>
            <w:tcW w:w="5103" w:type="dxa"/>
          </w:tcPr>
          <w:p w:rsidR="00C3399D" w:rsidRPr="00530F36" w:rsidRDefault="00C3399D" w:rsidP="00662FFF">
            <w:pPr>
              <w:ind w:left="-108"/>
              <w:rPr>
                <w:sz w:val="24"/>
                <w:szCs w:val="24"/>
              </w:rPr>
            </w:pPr>
            <w:r w:rsidRPr="00530F36">
              <w:rPr>
                <w:sz w:val="24"/>
                <w:szCs w:val="24"/>
              </w:rPr>
              <w:t>От лица ЗАСТРОЙЩИКА</w:t>
            </w:r>
          </w:p>
          <w:p w:rsidR="00C3399D" w:rsidRPr="00530F36" w:rsidRDefault="00C3399D" w:rsidP="00662FFF">
            <w:pPr>
              <w:rPr>
                <w:bCs/>
                <w:sz w:val="24"/>
                <w:szCs w:val="24"/>
              </w:rPr>
            </w:pPr>
          </w:p>
          <w:p w:rsidR="00C3399D" w:rsidRPr="00530F36" w:rsidRDefault="00C3399D" w:rsidP="00662FFF">
            <w:pPr>
              <w:ind w:left="-108"/>
              <w:rPr>
                <w:bCs/>
                <w:sz w:val="24"/>
                <w:szCs w:val="24"/>
              </w:rPr>
            </w:pPr>
          </w:p>
          <w:p w:rsidR="00C3399D" w:rsidRPr="00530F36" w:rsidRDefault="00C3399D" w:rsidP="00662FFF">
            <w:pPr>
              <w:ind w:left="-108"/>
              <w:rPr>
                <w:bCs/>
                <w:sz w:val="24"/>
                <w:szCs w:val="24"/>
              </w:rPr>
            </w:pPr>
            <w:r w:rsidRPr="00530F36">
              <w:rPr>
                <w:bCs/>
                <w:sz w:val="24"/>
                <w:szCs w:val="24"/>
              </w:rPr>
              <w:t>_________________________</w:t>
            </w:r>
          </w:p>
          <w:p w:rsidR="00C3399D" w:rsidRPr="00530F36" w:rsidRDefault="00C3399D" w:rsidP="00662FFF">
            <w:pPr>
              <w:ind w:left="-108"/>
              <w:rPr>
                <w:sz w:val="24"/>
                <w:szCs w:val="24"/>
              </w:rPr>
            </w:pPr>
            <w:r w:rsidRPr="00530F36">
              <w:rPr>
                <w:bCs/>
                <w:sz w:val="24"/>
                <w:szCs w:val="24"/>
              </w:rPr>
              <w:t>/ХХХХХ</w:t>
            </w:r>
            <w:r w:rsidRPr="00530F36">
              <w:rPr>
                <w:sz w:val="24"/>
                <w:szCs w:val="24"/>
              </w:rPr>
              <w:t>/</w:t>
            </w:r>
          </w:p>
          <w:p w:rsidR="00C3399D" w:rsidRPr="00530F36" w:rsidRDefault="00C3399D" w:rsidP="00662F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3399D" w:rsidRPr="00530F36" w:rsidRDefault="00C3399D" w:rsidP="00662FFF">
            <w:pPr>
              <w:rPr>
                <w:bCs/>
                <w:caps/>
                <w:sz w:val="24"/>
                <w:szCs w:val="24"/>
              </w:rPr>
            </w:pPr>
            <w:r w:rsidRPr="00530F36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C3399D" w:rsidRPr="00530F36" w:rsidRDefault="00C3399D" w:rsidP="00662FFF">
            <w:pPr>
              <w:rPr>
                <w:bCs/>
                <w:caps/>
                <w:sz w:val="24"/>
                <w:szCs w:val="24"/>
              </w:rPr>
            </w:pPr>
            <w:r w:rsidRPr="00530F36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399D" w:rsidRPr="00530F36" w:rsidTr="00662FFF">
              <w:tc>
                <w:tcPr>
                  <w:tcW w:w="4423" w:type="dxa"/>
                </w:tcPr>
                <w:p w:rsidR="00C3399D" w:rsidRPr="00530F36" w:rsidRDefault="00C3399D" w:rsidP="00662FF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C3399D" w:rsidRPr="00530F36" w:rsidRDefault="00C3399D" w:rsidP="00662FFF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30F3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C3399D" w:rsidRPr="00530F36" w:rsidRDefault="00C3399D" w:rsidP="00662F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30F3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530F36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30F36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C3399D" w:rsidRPr="00530F36" w:rsidRDefault="00C3399D" w:rsidP="00662FF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3399D" w:rsidRDefault="00C3399D" w:rsidP="00C3399D">
      <w:pPr>
        <w:pageBreakBefore/>
        <w:spacing w:after="160" w:line="259" w:lineRule="auto"/>
        <w:rPr>
          <w:b/>
          <w:sz w:val="16"/>
          <w:szCs w:val="16"/>
        </w:rPr>
      </w:pPr>
    </w:p>
    <w:p w:rsidR="00C3399D" w:rsidRPr="00670F9C" w:rsidRDefault="00C3399D" w:rsidP="00C3399D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C3399D" w:rsidRPr="00670F9C" w:rsidRDefault="00C3399D" w:rsidP="00C3399D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C3399D" w:rsidRPr="00AF2D28" w:rsidRDefault="00C3399D" w:rsidP="00C3399D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C3399D" w:rsidRPr="000928BE" w:rsidRDefault="00C3399D" w:rsidP="00C3399D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C3399D" w:rsidRPr="000928BE" w:rsidRDefault="00C3399D" w:rsidP="00C3399D">
      <w:pPr>
        <w:rPr>
          <w:sz w:val="24"/>
          <w:szCs w:val="24"/>
        </w:rPr>
      </w:pPr>
    </w:p>
    <w:p w:rsidR="00C3399D" w:rsidRPr="000928BE" w:rsidRDefault="00C3399D" w:rsidP="00C3399D">
      <w:pPr>
        <w:rPr>
          <w:sz w:val="24"/>
          <w:szCs w:val="24"/>
        </w:rPr>
      </w:pP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C3399D" w:rsidRPr="00B262B0" w:rsidRDefault="00C3399D" w:rsidP="00C3399D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C3399D" w:rsidRPr="00B262B0" w:rsidRDefault="00C3399D" w:rsidP="00C3399D">
      <w:pPr>
        <w:rPr>
          <w:sz w:val="24"/>
          <w:szCs w:val="24"/>
        </w:rPr>
      </w:pPr>
    </w:p>
    <w:p w:rsidR="00C3399D" w:rsidRPr="00B262B0" w:rsidRDefault="00C3399D" w:rsidP="00C3399D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C3399D" w:rsidRPr="000928BE" w:rsidRDefault="00C3399D" w:rsidP="00C3399D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399D" w:rsidRPr="005A66D2" w:rsidTr="00662FFF">
        <w:tc>
          <w:tcPr>
            <w:tcW w:w="5103" w:type="dxa"/>
          </w:tcPr>
          <w:p w:rsidR="00C3399D" w:rsidRPr="000928BE" w:rsidRDefault="00C3399D" w:rsidP="00662FFF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C3399D" w:rsidRPr="000928BE" w:rsidRDefault="00C3399D" w:rsidP="00662FFF">
            <w:pPr>
              <w:ind w:left="-108"/>
              <w:rPr>
                <w:bCs/>
                <w:sz w:val="24"/>
                <w:szCs w:val="24"/>
              </w:rPr>
            </w:pPr>
          </w:p>
          <w:p w:rsidR="00C3399D" w:rsidRPr="000928BE" w:rsidRDefault="00C3399D" w:rsidP="00662FFF">
            <w:pPr>
              <w:ind w:left="-108"/>
              <w:rPr>
                <w:bCs/>
                <w:sz w:val="24"/>
                <w:szCs w:val="24"/>
              </w:rPr>
            </w:pPr>
          </w:p>
          <w:p w:rsidR="00C3399D" w:rsidRPr="000928BE" w:rsidRDefault="00C3399D" w:rsidP="00662FFF">
            <w:pPr>
              <w:ind w:left="-108"/>
              <w:rPr>
                <w:bCs/>
                <w:sz w:val="24"/>
                <w:szCs w:val="24"/>
              </w:rPr>
            </w:pPr>
          </w:p>
          <w:p w:rsidR="00C3399D" w:rsidRPr="000928BE" w:rsidRDefault="00C3399D" w:rsidP="00662FFF">
            <w:pPr>
              <w:ind w:left="-108"/>
              <w:rPr>
                <w:bCs/>
                <w:sz w:val="24"/>
                <w:szCs w:val="24"/>
              </w:rPr>
            </w:pPr>
          </w:p>
          <w:p w:rsidR="00C3399D" w:rsidRPr="000928BE" w:rsidRDefault="00C3399D" w:rsidP="00662FFF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C3399D" w:rsidRPr="000928BE" w:rsidRDefault="00C3399D" w:rsidP="00662FFF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C3399D" w:rsidRPr="000928BE" w:rsidRDefault="00C3399D" w:rsidP="00662FF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3399D" w:rsidRPr="000928BE" w:rsidRDefault="00C3399D" w:rsidP="00662FFF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C3399D" w:rsidRPr="000928BE" w:rsidRDefault="00C3399D" w:rsidP="00662FFF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C3399D" w:rsidRPr="000928BE" w:rsidRDefault="00C3399D" w:rsidP="00662FFF">
            <w:pPr>
              <w:rPr>
                <w:bCs/>
                <w:sz w:val="24"/>
                <w:szCs w:val="24"/>
              </w:rPr>
            </w:pPr>
          </w:p>
          <w:p w:rsidR="00C3399D" w:rsidRPr="000928BE" w:rsidRDefault="00C3399D" w:rsidP="00662FF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399D" w:rsidRPr="005A66D2" w:rsidTr="00662FFF">
              <w:tc>
                <w:tcPr>
                  <w:tcW w:w="4423" w:type="dxa"/>
                </w:tcPr>
                <w:p w:rsidR="00C3399D" w:rsidRPr="000928BE" w:rsidRDefault="00C3399D" w:rsidP="00662FF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C3399D" w:rsidRPr="000928BE" w:rsidRDefault="00C3399D" w:rsidP="00662FFF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C3399D" w:rsidRPr="005A66D2" w:rsidRDefault="00C3399D" w:rsidP="00662FF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C3399D" w:rsidRPr="005A66D2" w:rsidRDefault="00C3399D" w:rsidP="00662FF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520E1" w:rsidRPr="000928BE" w:rsidRDefault="007520E1" w:rsidP="007520E1">
      <w:pPr>
        <w:rPr>
          <w:b/>
          <w:sz w:val="24"/>
          <w:szCs w:val="24"/>
        </w:rPr>
      </w:pPr>
      <w:bookmarkStart w:id="0" w:name="_GoBack"/>
      <w:bookmarkEnd w:id="0"/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41" w:rsidRDefault="000C3E41">
      <w:r>
        <w:separator/>
      </w:r>
    </w:p>
  </w:endnote>
  <w:endnote w:type="continuationSeparator" w:id="0">
    <w:p w:rsidR="000C3E41" w:rsidRDefault="000C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32875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41" w:rsidRDefault="000C3E41">
      <w:r>
        <w:separator/>
      </w:r>
    </w:p>
  </w:footnote>
  <w:footnote w:type="continuationSeparator" w:id="0">
    <w:p w:rsidR="000C3E41" w:rsidRDefault="000C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41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17E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2F8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20E1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2875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0C8A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68B5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5D4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399D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3664"/>
    <w:rsid w:val="00D05E89"/>
    <w:rsid w:val="00D1186E"/>
    <w:rsid w:val="00D11E27"/>
    <w:rsid w:val="00D121A2"/>
    <w:rsid w:val="00D1343F"/>
    <w:rsid w:val="00D13B58"/>
    <w:rsid w:val="00D15DAB"/>
    <w:rsid w:val="00D16A5A"/>
    <w:rsid w:val="00D17FED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metey-cit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776F9-7D63-45C7-A614-5B71847B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4485</Words>
  <Characters>32505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11</cp:revision>
  <cp:lastPrinted>2017-02-27T11:20:00Z</cp:lastPrinted>
  <dcterms:created xsi:type="dcterms:W3CDTF">2019-03-15T14:34:00Z</dcterms:created>
  <dcterms:modified xsi:type="dcterms:W3CDTF">2019-04-23T07:48:00Z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