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53"/>
        <w:gridCol w:w="5812"/>
      </w:tblGrid>
      <w:tr w:rsidR="00657E7C" w:rsidTr="00657E7C">
        <w:trPr>
          <w:trHeight w:val="312"/>
        </w:trPr>
        <w:tc>
          <w:tcPr>
            <w:tcW w:w="4253" w:type="dxa"/>
            <w:hideMark/>
          </w:tcPr>
          <w:p w:rsidR="00657E7C" w:rsidRDefault="00657E7C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Москва</w:t>
            </w:r>
          </w:p>
        </w:tc>
        <w:tc>
          <w:tcPr>
            <w:tcW w:w="5813" w:type="dxa"/>
            <w:hideMark/>
          </w:tcPr>
          <w:p w:rsidR="00657E7C" w:rsidRDefault="00657E7C">
            <w:pPr>
              <w:jc w:val="right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  <w:lang w:val="en-US"/>
              </w:rPr>
              <w:t>__</w:t>
            </w:r>
            <w:r>
              <w:rPr>
                <w:bCs/>
                <w:sz w:val="24"/>
                <w:szCs w:val="24"/>
              </w:rPr>
              <w:t xml:space="preserve">» </w:t>
            </w:r>
            <w:r>
              <w:rPr>
                <w:bCs/>
                <w:sz w:val="24"/>
                <w:szCs w:val="24"/>
                <w:lang w:val="en-US"/>
              </w:rPr>
              <w:t>________</w:t>
            </w:r>
            <w:r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657E7C" w:rsidRDefault="00657E7C" w:rsidP="00657E7C">
      <w:pPr>
        <w:jc w:val="both"/>
        <w:rPr>
          <w:sz w:val="24"/>
          <w:szCs w:val="24"/>
          <w:lang w:val="en-US"/>
        </w:rPr>
      </w:pPr>
    </w:p>
    <w:p w:rsidR="004001CB" w:rsidRPr="000928BE" w:rsidRDefault="00657E7C" w:rsidP="00657E7C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«ГРАДОЛИМП»,</w:t>
      </w:r>
      <w:r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004B0B" w:rsidRPr="00FC65FB">
        <w:rPr>
          <w:iCs/>
          <w:sz w:val="24"/>
          <w:szCs w:val="24"/>
        </w:rPr>
        <w:t xml:space="preserve">многоквартирный жилой дом, количество этажей 9, общая площадь 25146,50 кв.м, материал наружных стен и каркаса объекта – монолитный железобетонный каркас и навесные трехслойные стеновые панели; материал перекрытий – монолитный железобетон,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004B0B" w:rsidRPr="00FC65FB">
        <w:rPr>
          <w:b/>
          <w:iCs/>
          <w:sz w:val="24"/>
          <w:szCs w:val="24"/>
        </w:rPr>
        <w:t>Московская область, Красногорский муниципальный район, сельское поселение Ильинское, вблизи пос. Ильинское-Усово, корпус 12</w:t>
      </w:r>
      <w:r w:rsidR="00657E7C">
        <w:rPr>
          <w:b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004B0B" w:rsidRPr="00FC65FB" w:rsidRDefault="00657E7C" w:rsidP="00004B0B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4B0B" w:rsidRPr="00FC65FB">
        <w:rPr>
          <w:sz w:val="24"/>
          <w:szCs w:val="24"/>
        </w:rPr>
        <w:t xml:space="preserve">договор № Д672636/18 от 27.11.2018, зарегистрированный Управлением Федеральной службы государственной регистрации, кадастра и картографии по Московской области, дата регистрации: 03.12.2018 № регистрации 50:11:0050501:3261-50/001/2018-7. Объект права – </w:t>
      </w:r>
      <w:r w:rsidR="00004B0B" w:rsidRPr="00FC65FB">
        <w:rPr>
          <w:sz w:val="24"/>
          <w:szCs w:val="24"/>
        </w:rPr>
        <w:lastRenderedPageBreak/>
        <w:t xml:space="preserve">земельный участок, площадью 5506 (пять тысяч пятьсот шесть) </w:t>
      </w:r>
      <w:proofErr w:type="gramStart"/>
      <w:r w:rsidR="00004B0B" w:rsidRPr="00FC65FB">
        <w:rPr>
          <w:sz w:val="24"/>
          <w:szCs w:val="24"/>
        </w:rPr>
        <w:t>кв.м</w:t>
      </w:r>
      <w:proofErr w:type="gramEnd"/>
      <w:r w:rsidR="00004B0B" w:rsidRPr="00FC65FB">
        <w:rPr>
          <w:sz w:val="24"/>
          <w:szCs w:val="24"/>
        </w:rPr>
        <w:t>, категория земель «земли населенных пунктов», кадастровый номер земельного участка 50:11:0050501:3261, расположенный по адресу: Московская область, Красногорский район.</w:t>
      </w:r>
    </w:p>
    <w:p w:rsidR="00004B0B" w:rsidRPr="00FC65FB" w:rsidRDefault="00004B0B" w:rsidP="00004B0B">
      <w:pPr>
        <w:ind w:left="709"/>
        <w:jc w:val="both"/>
        <w:rPr>
          <w:sz w:val="24"/>
          <w:szCs w:val="24"/>
        </w:rPr>
      </w:pPr>
      <w:r w:rsidRPr="00FC65FB">
        <w:rPr>
          <w:sz w:val="24"/>
          <w:szCs w:val="24"/>
        </w:rPr>
        <w:t xml:space="preserve">- договор № Д672636/18 от 27.11.2018, зарегистрированный Управлением Федеральной службы государственной регистрации, кадастра и картографии по Московской области, дата регистрации: 03.12.2018 № регистрации 50:11:0050501:3262-50/001/2018-4. Объект права – земельный участок, площадью 27703 (двадцать семь тысяч семьсот три) </w:t>
      </w:r>
      <w:proofErr w:type="gramStart"/>
      <w:r w:rsidRPr="00FC65FB">
        <w:rPr>
          <w:sz w:val="24"/>
          <w:szCs w:val="24"/>
        </w:rPr>
        <w:t>кв.м</w:t>
      </w:r>
      <w:proofErr w:type="gramEnd"/>
      <w:r w:rsidRPr="00FC65FB">
        <w:rPr>
          <w:sz w:val="24"/>
          <w:szCs w:val="24"/>
        </w:rPr>
        <w:t>, категория земель «земли населенных пунктов», кадастровый номер земельного участка 50:11:0050501:3262, расположенный по адресу: Московская область, Красногорский район.</w:t>
      </w:r>
    </w:p>
    <w:p w:rsidR="00004B0B" w:rsidRPr="00FC65FB" w:rsidRDefault="00004B0B" w:rsidP="00004B0B">
      <w:pPr>
        <w:ind w:left="709"/>
        <w:jc w:val="both"/>
        <w:rPr>
          <w:sz w:val="24"/>
          <w:szCs w:val="24"/>
        </w:rPr>
      </w:pPr>
      <w:r w:rsidRPr="00FC65FB">
        <w:rPr>
          <w:sz w:val="24"/>
          <w:szCs w:val="24"/>
        </w:rPr>
        <w:t>- договор № Д672636/18 от 27.11.2018, зарегистрированный Управлением Федеральной службы государственной регистрации, кадастра и картографии по Московской области, дата регистрации: 03.12.2018 № регистрации 50:11:0050501:3349-50/001/2018-6. Объект права – земельный участок, площадью 82764 (восемьдесят две тысячи семьсот шестьдесят четыре) кв.м, категория земель «земли населенных пунктов», кадастровый номер земельного участка 50:11:0050501:3349, расположенный по адресу: : Московская область, р-н Красногорский.</w:t>
      </w:r>
    </w:p>
    <w:p w:rsidR="00004B0B" w:rsidRPr="00FC65FB" w:rsidRDefault="00004B0B" w:rsidP="00004B0B">
      <w:pPr>
        <w:ind w:left="709"/>
        <w:jc w:val="both"/>
        <w:rPr>
          <w:sz w:val="24"/>
          <w:szCs w:val="24"/>
        </w:rPr>
      </w:pPr>
      <w:r w:rsidRPr="00FC65FB">
        <w:rPr>
          <w:sz w:val="24"/>
          <w:szCs w:val="24"/>
        </w:rPr>
        <w:t xml:space="preserve">- договор аренды № Кор-019/16 от 22.04.2016, зарегистрированный Управлением Федеральной службы государственной регистрации, кадастра и картографии по Московской области, дата регистрации: 10.05.2016 № регистрации 50-50/011-50/011/002/2016-4445/2. Объект права – земельный участок, площадью 150000 (сто пятьдесят тысяч) кв.м, категория земель «земли населенных пунктов», кадастровый номер земельного участка 50:11:0050501:1309, расположенный по адресу: Московская область, Красногорский район, вблизи д. </w:t>
      </w:r>
      <w:proofErr w:type="spellStart"/>
      <w:r w:rsidRPr="00FC65FB">
        <w:rPr>
          <w:sz w:val="24"/>
          <w:szCs w:val="24"/>
        </w:rPr>
        <w:t>Глухово</w:t>
      </w:r>
      <w:proofErr w:type="spellEnd"/>
      <w:r w:rsidRPr="00FC65FB">
        <w:rPr>
          <w:sz w:val="24"/>
          <w:szCs w:val="24"/>
        </w:rPr>
        <w:t>.</w:t>
      </w:r>
    </w:p>
    <w:p w:rsidR="00A4369F" w:rsidRPr="00A4369F" w:rsidRDefault="00004B0B" w:rsidP="00004B0B">
      <w:pPr>
        <w:ind w:left="709"/>
        <w:jc w:val="both"/>
        <w:rPr>
          <w:sz w:val="24"/>
          <w:szCs w:val="24"/>
        </w:rPr>
      </w:pPr>
      <w:r w:rsidRPr="00FC65FB">
        <w:rPr>
          <w:sz w:val="24"/>
          <w:szCs w:val="24"/>
        </w:rPr>
        <w:t>- Разрешение на строительство № RU50-11-10893-2018 от 15.06.2018 г., выданное Министерством строительного комплекса Московской области</w:t>
      </w:r>
      <w:r w:rsidR="00657E7C">
        <w:rPr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hyperlink r:id="rId11" w:history="1">
        <w:r w:rsidR="00657E7C" w:rsidRPr="00657E7C">
          <w:rPr>
            <w:color w:val="0000FF"/>
            <w:sz w:val="24"/>
            <w:szCs w:val="24"/>
            <w:u w:val="single"/>
          </w:rPr>
          <w:t>http://grandolimp.ru</w:t>
        </w:r>
      </w:hyperlink>
      <w:r w:rsidR="00657E7C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 xml:space="preserve"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</w:t>
      </w:r>
      <w:r w:rsidRPr="0096492D">
        <w:rPr>
          <w:sz w:val="24"/>
          <w:szCs w:val="24"/>
        </w:rPr>
        <w:lastRenderedPageBreak/>
        <w:t>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657E7C">
        <w:rPr>
          <w:iCs/>
          <w:sz w:val="24"/>
          <w:szCs w:val="24"/>
        </w:rPr>
        <w:t xml:space="preserve">01 июля 2023 </w:t>
      </w:r>
      <w:r w:rsidR="00657E7C">
        <w:rPr>
          <w:rFonts w:eastAsia="Calibri"/>
          <w:noProof/>
          <w:sz w:val="24"/>
          <w:szCs w:val="24"/>
        </w:rPr>
        <w:t>года.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 w:rsidR="00657E7C">
        <w:rPr>
          <w:iCs/>
          <w:sz w:val="24"/>
          <w:szCs w:val="24"/>
        </w:rPr>
        <w:t>не позднее 31 июля 2023 года.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</w:t>
      </w:r>
      <w:r>
        <w:rPr>
          <w:sz w:val="24"/>
          <w:szCs w:val="24"/>
        </w:rPr>
        <w:lastRenderedPageBreak/>
        <w:t>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1052CA" w:rsidRPr="000928BE" w:rsidRDefault="001052CA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  <w:bookmarkStart w:id="0" w:name="_GoBack"/>
      <w:bookmarkEnd w:id="0"/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2C4D66" w:rsidRPr="002C4D66" w:rsidRDefault="002C4D66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C4D66">
        <w:rPr>
          <w:color w:val="000000"/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права аренды земельных участков, указанных в Разделе 2 настоящего Договора, предоставленных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этих земельных участках Объект недвижимости (далее - Предмет залога). В Предмет залога не входят находящиеся или строящиеся на указанных земельных участках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AA0133" w:rsidRPr="00AA0133" w:rsidRDefault="00AA0133" w:rsidP="00AA013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>УЧАСТНИК ДОЛЕВОГО СТРОИТЕЛЬСТВА</w:t>
      </w:r>
      <w:r w:rsidRPr="00AA0133">
        <w:rPr>
          <w:color w:val="000000"/>
          <w:sz w:val="24"/>
          <w:szCs w:val="24"/>
        </w:rPr>
        <w:t xml:space="preserve"> </w:t>
      </w:r>
      <w:r w:rsidRPr="00AA0133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AA0133">
        <w:rPr>
          <w:rFonts w:eastAsia="Calibri"/>
          <w:sz w:val="24"/>
          <w:szCs w:val="24"/>
        </w:rPr>
        <w:t>/или иному лицу</w:t>
      </w:r>
      <w:r w:rsidRPr="00AA0133">
        <w:rPr>
          <w:sz w:val="24"/>
          <w:szCs w:val="24"/>
        </w:rPr>
        <w:t xml:space="preserve">, </w:t>
      </w:r>
      <w:r w:rsidRPr="00AA0133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AA0133" w:rsidRPr="00F35906" w:rsidRDefault="00AA0133" w:rsidP="00AA0133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предоставленн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ов</w:t>
      </w:r>
      <w:r w:rsidRPr="00F35906">
        <w:rPr>
          <w:sz w:val="24"/>
          <w:szCs w:val="24"/>
        </w:rPr>
        <w:t>, принадлежащ</w:t>
      </w:r>
      <w:r>
        <w:rPr>
          <w:sz w:val="24"/>
          <w:szCs w:val="24"/>
        </w:rPr>
        <w:t>их</w:t>
      </w:r>
      <w:r w:rsidRPr="00F35906">
        <w:rPr>
          <w:sz w:val="24"/>
          <w:szCs w:val="24"/>
        </w:rPr>
        <w:t xml:space="preserve"> ЗАСТРОЙЩИКУ на праве </w:t>
      </w:r>
      <w:r>
        <w:rPr>
          <w:sz w:val="24"/>
          <w:szCs w:val="24"/>
        </w:rPr>
        <w:t>аренды</w:t>
      </w:r>
      <w:r w:rsidRPr="00F35906">
        <w:rPr>
          <w:sz w:val="24"/>
          <w:szCs w:val="24"/>
        </w:rPr>
        <w:t>, указанн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в Разделе 2 настоящего Договора,  </w:t>
      </w:r>
    </w:p>
    <w:p w:rsidR="00AA0133" w:rsidRPr="00F35906" w:rsidRDefault="00AA0133" w:rsidP="00AA0133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</w:t>
      </w:r>
      <w:r>
        <w:rPr>
          <w:sz w:val="24"/>
          <w:szCs w:val="24"/>
        </w:rPr>
        <w:t>их</w:t>
      </w:r>
      <w:r w:rsidRPr="00F35906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ах</w:t>
      </w:r>
      <w:r w:rsidRPr="00F35906">
        <w:rPr>
          <w:sz w:val="24"/>
          <w:szCs w:val="24"/>
        </w:rPr>
        <w:t xml:space="preserve"> многоквартирного дома и (или) иного объекта недвижимости;</w:t>
      </w:r>
    </w:p>
    <w:p w:rsidR="00AA0133" w:rsidRPr="00F35906" w:rsidRDefault="00AA0133" w:rsidP="00AA0133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AA0133" w:rsidRPr="00F35906" w:rsidRDefault="00AA0133" w:rsidP="00AA0133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2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AA0133" w:rsidRDefault="00AA0133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земельных участков в случае корректировки (изменения) границ земельных участков, указанных в Разделе 2 настоящего Договора, отведенных для строительства Объекта недвижимости (включая уменьшение площади земельных участков), в том числе вследствие разделения и /или объединения указанных земельных участков в результате их </w:t>
      </w:r>
      <w:r w:rsidRPr="00AA0133">
        <w:rPr>
          <w:sz w:val="24"/>
          <w:szCs w:val="24"/>
        </w:rPr>
        <w:lastRenderedPageBreak/>
        <w:t xml:space="preserve">межевания, при условии, что в Предмет залога будет входить право аренды вновь возникших (образованных) земельных участков, полученных в результате разделения/объединения исходных земельных участков, указанных в Разделе 2 настоящего Договора, на которых будет расположен строящийся Объект недвижимости.  </w:t>
      </w:r>
    </w:p>
    <w:p w:rsidR="00AA0133" w:rsidRDefault="00AA0133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земельных участков, в залог/последующий залог участникам долевого строительства иных объектов недвижимости, строящихся на территории земельных участков, указанных в Разделе 2 настоящего Договора.</w:t>
      </w:r>
    </w:p>
    <w:p w:rsidR="00AA0133" w:rsidRPr="00AA0133" w:rsidRDefault="00AA0133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lastRenderedPageBreak/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0D6C64" w:rsidRPr="000D6C64" w:rsidRDefault="000D6C64" w:rsidP="000D6C64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D6C64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0D6C64">
        <w:rPr>
          <w:sz w:val="24"/>
          <w:szCs w:val="24"/>
        </w:rPr>
        <w:t>sms</w:t>
      </w:r>
      <w:proofErr w:type="spellEnd"/>
      <w:r w:rsidRPr="000D6C64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0D6C64">
        <w:rPr>
          <w:sz w:val="24"/>
          <w:szCs w:val="24"/>
        </w:rPr>
        <w:t>sms</w:t>
      </w:r>
      <w:proofErr w:type="spellEnd"/>
      <w:r w:rsidRPr="000D6C64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BF1A05" w:rsidRDefault="000D6C64" w:rsidP="00BF1A05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D6C64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</w:t>
      </w:r>
      <w:r w:rsidRPr="000D6C64">
        <w:rPr>
          <w:sz w:val="24"/>
          <w:szCs w:val="24"/>
        </w:rPr>
        <w:lastRenderedPageBreak/>
        <w:t xml:space="preserve">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903B39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903B39" w:rsidRDefault="00DA0B4E" w:rsidP="00903B3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657E7C" w:rsidRPr="00657E7C" w:rsidRDefault="00657E7C" w:rsidP="00657E7C">
      <w:pPr>
        <w:pStyle w:val="a7"/>
        <w:ind w:left="709"/>
        <w:rPr>
          <w:sz w:val="24"/>
          <w:szCs w:val="24"/>
        </w:rPr>
      </w:pPr>
      <w:r w:rsidRPr="00657E7C">
        <w:rPr>
          <w:sz w:val="24"/>
          <w:szCs w:val="24"/>
        </w:rPr>
        <w:t xml:space="preserve">ОБЩЕСТВО С ОГРАНИЧЕННОЙ ОТВЕТСТВЕННОСТЬЮ "ГРАДОЛИМП", </w:t>
      </w:r>
    </w:p>
    <w:p w:rsidR="00657E7C" w:rsidRPr="00657E7C" w:rsidRDefault="00657E7C" w:rsidP="00657E7C">
      <w:pPr>
        <w:pStyle w:val="a7"/>
        <w:ind w:left="709"/>
        <w:rPr>
          <w:sz w:val="24"/>
          <w:szCs w:val="24"/>
        </w:rPr>
      </w:pPr>
      <w:r w:rsidRPr="00657E7C">
        <w:rPr>
          <w:sz w:val="24"/>
          <w:szCs w:val="24"/>
        </w:rPr>
        <w:t xml:space="preserve">Адрес: 141021, Московская область, город Мытищи, ул. Борисовка, д. 4, помещение Х, </w:t>
      </w:r>
    </w:p>
    <w:p w:rsidR="00657E7C" w:rsidRPr="00657E7C" w:rsidRDefault="00657E7C" w:rsidP="00657E7C">
      <w:pPr>
        <w:pStyle w:val="a7"/>
        <w:ind w:left="709"/>
        <w:rPr>
          <w:sz w:val="24"/>
          <w:szCs w:val="24"/>
        </w:rPr>
      </w:pPr>
      <w:r w:rsidRPr="00657E7C">
        <w:rPr>
          <w:sz w:val="24"/>
          <w:szCs w:val="24"/>
        </w:rPr>
        <w:t>комната 21,</w:t>
      </w:r>
    </w:p>
    <w:p w:rsidR="00B13B8A" w:rsidRPr="002D54B9" w:rsidRDefault="00657E7C" w:rsidP="00657E7C">
      <w:pPr>
        <w:pStyle w:val="a7"/>
        <w:ind w:left="709" w:right="0"/>
        <w:rPr>
          <w:sz w:val="24"/>
          <w:szCs w:val="24"/>
        </w:rPr>
      </w:pPr>
      <w:r w:rsidRPr="00657E7C">
        <w:rPr>
          <w:sz w:val="24"/>
          <w:szCs w:val="24"/>
        </w:rPr>
        <w:t>ИНН 7703788074, КПП 502901001, ОГРН 1137746339720, 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5D5AF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657E7C" w:rsidRPr="00657E7C" w:rsidRDefault="00657E7C" w:rsidP="00657E7C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7E7C">
              <w:rPr>
                <w:rFonts w:eastAsia="Calibri"/>
                <w:sz w:val="24"/>
                <w:szCs w:val="24"/>
                <w:lang w:eastAsia="en-US"/>
              </w:rPr>
              <w:t>Московская область, Красногорский муниципальный район, сельское поселение</w:t>
            </w:r>
          </w:p>
          <w:p w:rsidR="00657E7C" w:rsidRPr="00657E7C" w:rsidRDefault="00657E7C" w:rsidP="00657E7C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7E7C">
              <w:rPr>
                <w:rFonts w:eastAsia="Calibri"/>
                <w:sz w:val="24"/>
                <w:szCs w:val="24"/>
                <w:lang w:eastAsia="en-US"/>
              </w:rPr>
              <w:t>Ильинское, вблизи пос. Ильинское-Усово,</w:t>
            </w:r>
          </w:p>
          <w:p w:rsidR="00657E7C" w:rsidRDefault="00657E7C" w:rsidP="00657E7C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657E7C">
              <w:rPr>
                <w:rFonts w:eastAsia="Calibri"/>
                <w:sz w:val="24"/>
                <w:szCs w:val="24"/>
                <w:lang w:eastAsia="en-US"/>
              </w:rPr>
              <w:t xml:space="preserve">Корпус </w:t>
            </w:r>
            <w:r w:rsidR="00004B0B" w:rsidRPr="001052CA">
              <w:rPr>
                <w:rFonts w:eastAsia="Calibri"/>
                <w:sz w:val="24"/>
                <w:szCs w:val="24"/>
                <w:lang w:eastAsia="en-US"/>
              </w:rPr>
              <w:t>12</w:t>
            </w:r>
            <w:r w:rsidRPr="00657E7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FB7F64" w:rsidRPr="00FF5D0D" w:rsidRDefault="00782D10" w:rsidP="00657E7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57E7C">
              <w:rPr>
                <w:iCs/>
                <w:sz w:val="24"/>
                <w:szCs w:val="24"/>
              </w:rPr>
              <w:t>Секция</w:t>
            </w:r>
            <w:r w:rsidRPr="00657E7C"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:rsidR="00F9108D" w:rsidRDefault="00F9108D" w:rsidP="00657E7C">
      <w:pPr>
        <w:ind w:left="567" w:right="-1"/>
        <w:jc w:val="center"/>
        <w:rPr>
          <w:b/>
          <w:sz w:val="24"/>
          <w:szCs w:val="24"/>
        </w:rPr>
      </w:pPr>
    </w:p>
    <w:p w:rsidR="00403CFC" w:rsidRDefault="00004B0B" w:rsidP="00004B0B">
      <w:pPr>
        <w:ind w:left="851" w:right="-1"/>
        <w:jc w:val="both"/>
        <w:rPr>
          <w:b/>
          <w:sz w:val="16"/>
          <w:szCs w:val="16"/>
        </w:rPr>
      </w:pPr>
      <w:r w:rsidRPr="00004B0B">
        <w:rPr>
          <w:rFonts w:eastAsia="Calibr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073E000B" wp14:editId="709465D5">
                <wp:simplePos x="0" y="0"/>
                <wp:positionH relativeFrom="margin">
                  <wp:posOffset>-231140</wp:posOffset>
                </wp:positionH>
                <wp:positionV relativeFrom="paragraph">
                  <wp:posOffset>4330065</wp:posOffset>
                </wp:positionV>
                <wp:extent cx="963930" cy="540385"/>
                <wp:effectExtent l="0" t="0" r="426720" b="12065"/>
                <wp:wrapNone/>
                <wp:docPr id="1" name="Прямоугольная выноск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" cy="540385"/>
                        </a:xfrm>
                        <a:prstGeom prst="wedgeRectCallout">
                          <a:avLst>
                            <a:gd name="adj1" fmla="val 87423"/>
                            <a:gd name="adj2" fmla="val -10160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B0B" w:rsidRPr="0091354D" w:rsidRDefault="00004B0B" w:rsidP="00004B0B">
                            <w:pPr>
                              <w:tabs>
                                <w:tab w:val="left" w:pos="1080"/>
                              </w:tabs>
                              <w:ind w:left="142"/>
                              <w:rPr>
                                <w:b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z w:val="4"/>
                                <w:szCs w:val="10"/>
                              </w:rPr>
                              <w:t xml:space="preserve">    </w:t>
                            </w:r>
                          </w:p>
                          <w:p w:rsidR="00004B0B" w:rsidRPr="006611C9" w:rsidRDefault="00004B0B" w:rsidP="00004B0B">
                            <w:pPr>
                              <w:tabs>
                                <w:tab w:val="left" w:pos="1080"/>
                              </w:tabs>
                              <w:ind w:left="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Секция 1</w:t>
                            </w:r>
                          </w:p>
                          <w:p w:rsidR="00004B0B" w:rsidRPr="00BE046E" w:rsidRDefault="00004B0B" w:rsidP="00004B0B">
                            <w:pPr>
                              <w:tabs>
                                <w:tab w:val="left" w:pos="1080"/>
                              </w:tabs>
                              <w:ind w:left="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н/п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004B0B" w:rsidRPr="00BE046E" w:rsidRDefault="00004B0B" w:rsidP="00004B0B">
                            <w:pPr>
                              <w:tabs>
                                <w:tab w:val="left" w:pos="1080"/>
                              </w:tabs>
                              <w:ind w:left="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Условный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004B0B" w:rsidRPr="0012197E" w:rsidRDefault="00004B0B" w:rsidP="00004B0B">
                            <w:pPr>
                              <w:tabs>
                                <w:tab w:val="left" w:pos="1080"/>
                              </w:tabs>
                              <w:ind w:left="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2-комн., 52,5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к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>в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.м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73E000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8" o:spid="_x0000_s1026" type="#_x0000_t61" style="position:absolute;left:0;text-align:left;margin-left:-18.2pt;margin-top:340.95pt;width:75.9pt;height:42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" adj="29683,8605" strokeweight=".25pt">
                <v:fill opacity="39321f"/>
                <v:textbox inset="0,0,0,1mm">
                  <w:txbxContent>
                    <w:p w:rsidR="00004B0B" w:rsidRPr="0091354D" w:rsidRDefault="00004B0B" w:rsidP="00004B0B">
                      <w:pPr>
                        <w:tabs>
                          <w:tab w:val="left" w:pos="1080"/>
                        </w:tabs>
                        <w:ind w:left="142"/>
                        <w:rPr>
                          <w:b/>
                          <w:sz w:val="4"/>
                          <w:szCs w:val="10"/>
                        </w:rPr>
                      </w:pPr>
                      <w:r>
                        <w:rPr>
                          <w:b/>
                          <w:sz w:val="4"/>
                          <w:szCs w:val="10"/>
                        </w:rPr>
                        <w:t xml:space="preserve">    </w:t>
                      </w:r>
                    </w:p>
                    <w:p w:rsidR="00004B0B" w:rsidRPr="006611C9" w:rsidRDefault="00004B0B" w:rsidP="00004B0B">
                      <w:pPr>
                        <w:tabs>
                          <w:tab w:val="left" w:pos="1080"/>
                        </w:tabs>
                        <w:ind w:left="84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Секция 1</w:t>
                      </w:r>
                    </w:p>
                    <w:p w:rsidR="00004B0B" w:rsidRPr="00BE046E" w:rsidRDefault="00004B0B" w:rsidP="00004B0B">
                      <w:pPr>
                        <w:tabs>
                          <w:tab w:val="left" w:pos="1080"/>
                        </w:tabs>
                        <w:ind w:left="84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н/п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  <w:p w:rsidR="00004B0B" w:rsidRPr="00BE046E" w:rsidRDefault="00004B0B" w:rsidP="00004B0B">
                      <w:pPr>
                        <w:tabs>
                          <w:tab w:val="left" w:pos="1080"/>
                        </w:tabs>
                        <w:ind w:left="84"/>
                        <w:rPr>
                          <w:b/>
                          <w:sz w:val="16"/>
                          <w:szCs w:val="16"/>
                        </w:rPr>
                      </w:pP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Условный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  <w:p w:rsidR="00004B0B" w:rsidRPr="0012197E" w:rsidRDefault="00004B0B" w:rsidP="00004B0B">
                      <w:pPr>
                        <w:tabs>
                          <w:tab w:val="left" w:pos="1080"/>
                        </w:tabs>
                        <w:ind w:left="84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2-комн., 52,5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16"/>
                          <w:szCs w:val="16"/>
                        </w:rPr>
                        <w:t>к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>в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.м</w:t>
                      </w:r>
                      <w:proofErr w:type="gramEnd"/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004B0B">
        <w:rPr>
          <w:rFonts w:eastAsia="Calibr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483656FF" wp14:editId="67B44449">
                <wp:simplePos x="0" y="0"/>
                <wp:positionH relativeFrom="margin">
                  <wp:posOffset>-199390</wp:posOffset>
                </wp:positionH>
                <wp:positionV relativeFrom="paragraph">
                  <wp:posOffset>3336290</wp:posOffset>
                </wp:positionV>
                <wp:extent cx="963930" cy="540385"/>
                <wp:effectExtent l="0" t="0" r="388620" b="12065"/>
                <wp:wrapNone/>
                <wp:docPr id="1245" name="Прямоугольная выноск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" cy="540385"/>
                        </a:xfrm>
                        <a:prstGeom prst="wedgeRectCallout">
                          <a:avLst>
                            <a:gd name="adj1" fmla="val 84388"/>
                            <a:gd name="adj2" fmla="val -4746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B0B" w:rsidRPr="0091354D" w:rsidRDefault="00004B0B" w:rsidP="00004B0B">
                            <w:pPr>
                              <w:tabs>
                                <w:tab w:val="left" w:pos="1080"/>
                              </w:tabs>
                              <w:ind w:left="142"/>
                              <w:rPr>
                                <w:b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z w:val="4"/>
                                <w:szCs w:val="10"/>
                              </w:rPr>
                              <w:t xml:space="preserve">    </w:t>
                            </w:r>
                          </w:p>
                          <w:p w:rsidR="00004B0B" w:rsidRPr="006611C9" w:rsidRDefault="00004B0B" w:rsidP="00004B0B">
                            <w:pPr>
                              <w:tabs>
                                <w:tab w:val="left" w:pos="1080"/>
                              </w:tabs>
                              <w:ind w:left="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Секция 1</w:t>
                            </w:r>
                          </w:p>
                          <w:p w:rsidR="00004B0B" w:rsidRPr="00BE046E" w:rsidRDefault="00004B0B" w:rsidP="00004B0B">
                            <w:pPr>
                              <w:tabs>
                                <w:tab w:val="left" w:pos="1080"/>
                              </w:tabs>
                              <w:ind w:left="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н/п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004B0B" w:rsidRPr="00BE046E" w:rsidRDefault="00004B0B" w:rsidP="00004B0B">
                            <w:pPr>
                              <w:tabs>
                                <w:tab w:val="left" w:pos="1080"/>
                              </w:tabs>
                              <w:ind w:left="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Условный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004B0B" w:rsidRPr="0012197E" w:rsidRDefault="00004B0B" w:rsidP="00004B0B">
                            <w:pPr>
                              <w:tabs>
                                <w:tab w:val="left" w:pos="1080"/>
                              </w:tabs>
                              <w:ind w:left="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1-комн., 35,5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к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>в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.м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3656FF" id="_x0000_s1027" type="#_x0000_t61" style="position:absolute;left:0;text-align:left;margin-left:-15.7pt;margin-top:262.7pt;width:75.9pt;height:42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" adj="29028,9775" strokeweight=".25pt">
                <v:fill opacity="39321f"/>
                <v:textbox inset="0,0,0,1mm">
                  <w:txbxContent>
                    <w:p w:rsidR="00004B0B" w:rsidRPr="0091354D" w:rsidRDefault="00004B0B" w:rsidP="00004B0B">
                      <w:pPr>
                        <w:tabs>
                          <w:tab w:val="left" w:pos="1080"/>
                        </w:tabs>
                        <w:ind w:left="142"/>
                        <w:rPr>
                          <w:b/>
                          <w:sz w:val="4"/>
                          <w:szCs w:val="10"/>
                        </w:rPr>
                      </w:pPr>
                      <w:r>
                        <w:rPr>
                          <w:b/>
                          <w:sz w:val="4"/>
                          <w:szCs w:val="10"/>
                        </w:rPr>
                        <w:t xml:space="preserve">    </w:t>
                      </w:r>
                    </w:p>
                    <w:p w:rsidR="00004B0B" w:rsidRPr="006611C9" w:rsidRDefault="00004B0B" w:rsidP="00004B0B">
                      <w:pPr>
                        <w:tabs>
                          <w:tab w:val="left" w:pos="1080"/>
                        </w:tabs>
                        <w:ind w:left="84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Секция 1</w:t>
                      </w:r>
                    </w:p>
                    <w:p w:rsidR="00004B0B" w:rsidRPr="00BE046E" w:rsidRDefault="00004B0B" w:rsidP="00004B0B">
                      <w:pPr>
                        <w:tabs>
                          <w:tab w:val="left" w:pos="1080"/>
                        </w:tabs>
                        <w:ind w:left="84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н/п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</w:t>
                      </w:r>
                    </w:p>
                    <w:p w:rsidR="00004B0B" w:rsidRPr="00BE046E" w:rsidRDefault="00004B0B" w:rsidP="00004B0B">
                      <w:pPr>
                        <w:tabs>
                          <w:tab w:val="left" w:pos="1080"/>
                        </w:tabs>
                        <w:ind w:left="84"/>
                        <w:rPr>
                          <w:b/>
                          <w:sz w:val="16"/>
                          <w:szCs w:val="16"/>
                        </w:rPr>
                      </w:pP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Условный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</w:t>
                      </w:r>
                    </w:p>
                    <w:p w:rsidR="00004B0B" w:rsidRPr="0012197E" w:rsidRDefault="00004B0B" w:rsidP="00004B0B">
                      <w:pPr>
                        <w:tabs>
                          <w:tab w:val="left" w:pos="1080"/>
                        </w:tabs>
                        <w:ind w:left="84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1-комн., 35,5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16"/>
                          <w:szCs w:val="16"/>
                        </w:rPr>
                        <w:t>к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>в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.м</w:t>
                      </w:r>
                      <w:proofErr w:type="gramEnd"/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004B0B">
        <w:rPr>
          <w:rFonts w:eastAsia="Calibr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674C22BA" wp14:editId="6EDD3892">
                <wp:simplePos x="0" y="0"/>
                <wp:positionH relativeFrom="margin">
                  <wp:posOffset>-207010</wp:posOffset>
                </wp:positionH>
                <wp:positionV relativeFrom="paragraph">
                  <wp:posOffset>195580</wp:posOffset>
                </wp:positionV>
                <wp:extent cx="963930" cy="540385"/>
                <wp:effectExtent l="0" t="0" r="388620" b="12065"/>
                <wp:wrapNone/>
                <wp:docPr id="3" name="Прямоугольная выноск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" cy="540385"/>
                        </a:xfrm>
                        <a:prstGeom prst="wedgeRectCallout">
                          <a:avLst>
                            <a:gd name="adj1" fmla="val 84388"/>
                            <a:gd name="adj2" fmla="val -4746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B0B" w:rsidRPr="0091354D" w:rsidRDefault="00004B0B" w:rsidP="00004B0B">
                            <w:pPr>
                              <w:tabs>
                                <w:tab w:val="left" w:pos="1080"/>
                              </w:tabs>
                              <w:ind w:left="142"/>
                              <w:rPr>
                                <w:b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z w:val="4"/>
                                <w:szCs w:val="10"/>
                              </w:rPr>
                              <w:t xml:space="preserve">    </w:t>
                            </w:r>
                          </w:p>
                          <w:p w:rsidR="00004B0B" w:rsidRPr="006611C9" w:rsidRDefault="00004B0B" w:rsidP="00004B0B">
                            <w:pPr>
                              <w:tabs>
                                <w:tab w:val="left" w:pos="1080"/>
                              </w:tabs>
                              <w:ind w:left="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Секция 1</w:t>
                            </w:r>
                          </w:p>
                          <w:p w:rsidR="00004B0B" w:rsidRPr="00BE046E" w:rsidRDefault="00004B0B" w:rsidP="00004B0B">
                            <w:pPr>
                              <w:tabs>
                                <w:tab w:val="left" w:pos="1080"/>
                              </w:tabs>
                              <w:ind w:left="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н/п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004B0B" w:rsidRPr="00BE046E" w:rsidRDefault="00004B0B" w:rsidP="00004B0B">
                            <w:pPr>
                              <w:tabs>
                                <w:tab w:val="left" w:pos="1080"/>
                              </w:tabs>
                              <w:ind w:left="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Условный №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004B0B" w:rsidRPr="0012197E" w:rsidRDefault="00004B0B" w:rsidP="00004B0B">
                            <w:pPr>
                              <w:tabs>
                                <w:tab w:val="left" w:pos="1080"/>
                              </w:tabs>
                              <w:ind w:left="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2-комн., 55,5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к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>в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.м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4C22BA" id="_x0000_s1028" type="#_x0000_t61" style="position:absolute;left:0;text-align:left;margin-left:-16.3pt;margin-top:15.4pt;width:75.9pt;height:42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" adj="29028,9775" strokeweight=".25pt">
                <v:fill opacity="39321f"/>
                <v:textbox inset="0,0,0,1mm">
                  <w:txbxContent>
                    <w:p w:rsidR="00004B0B" w:rsidRPr="0091354D" w:rsidRDefault="00004B0B" w:rsidP="00004B0B">
                      <w:pPr>
                        <w:tabs>
                          <w:tab w:val="left" w:pos="1080"/>
                        </w:tabs>
                        <w:ind w:left="142"/>
                        <w:rPr>
                          <w:b/>
                          <w:sz w:val="4"/>
                          <w:szCs w:val="10"/>
                        </w:rPr>
                      </w:pPr>
                      <w:r>
                        <w:rPr>
                          <w:b/>
                          <w:sz w:val="4"/>
                          <w:szCs w:val="10"/>
                        </w:rPr>
                        <w:t xml:space="preserve">    </w:t>
                      </w:r>
                    </w:p>
                    <w:p w:rsidR="00004B0B" w:rsidRPr="006611C9" w:rsidRDefault="00004B0B" w:rsidP="00004B0B">
                      <w:pPr>
                        <w:tabs>
                          <w:tab w:val="left" w:pos="1080"/>
                        </w:tabs>
                        <w:ind w:left="84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Секция 1</w:t>
                      </w:r>
                    </w:p>
                    <w:p w:rsidR="00004B0B" w:rsidRPr="00BE046E" w:rsidRDefault="00004B0B" w:rsidP="00004B0B">
                      <w:pPr>
                        <w:tabs>
                          <w:tab w:val="left" w:pos="1080"/>
                        </w:tabs>
                        <w:ind w:left="84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н/п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3</w:t>
                      </w:r>
                    </w:p>
                    <w:p w:rsidR="00004B0B" w:rsidRPr="00BE046E" w:rsidRDefault="00004B0B" w:rsidP="00004B0B">
                      <w:pPr>
                        <w:tabs>
                          <w:tab w:val="left" w:pos="1080"/>
                        </w:tabs>
                        <w:ind w:left="84"/>
                        <w:rPr>
                          <w:b/>
                          <w:sz w:val="16"/>
                          <w:szCs w:val="16"/>
                        </w:rPr>
                      </w:pP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Условный №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3</w:t>
                      </w:r>
                    </w:p>
                    <w:p w:rsidR="00004B0B" w:rsidRPr="0012197E" w:rsidRDefault="00004B0B" w:rsidP="00004B0B">
                      <w:pPr>
                        <w:tabs>
                          <w:tab w:val="left" w:pos="1080"/>
                        </w:tabs>
                        <w:ind w:left="84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2-комн., 55,5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16"/>
                          <w:szCs w:val="16"/>
                        </w:rPr>
                        <w:t>к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>в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.м</w:t>
                      </w:r>
                      <w:proofErr w:type="gramEnd"/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004B0B">
        <w:rPr>
          <w:rFonts w:eastAsia="Calibri"/>
          <w:b/>
          <w:noProof/>
          <w:sz w:val="22"/>
          <w:szCs w:val="22"/>
        </w:rPr>
        <w:drawing>
          <wp:anchor distT="0" distB="0" distL="114300" distR="114300" simplePos="0" relativeHeight="251659264" behindDoc="1" locked="1" layoutInCell="1" allowOverlap="1" wp14:anchorId="6FB1F5FB" wp14:editId="19369E8A">
            <wp:simplePos x="0" y="0"/>
            <wp:positionH relativeFrom="column">
              <wp:posOffset>603885</wp:posOffset>
            </wp:positionH>
            <wp:positionV relativeFrom="paragraph">
              <wp:posOffset>-263525</wp:posOffset>
            </wp:positionV>
            <wp:extent cx="6250940" cy="6046470"/>
            <wp:effectExtent l="0" t="0" r="0" b="0"/>
            <wp:wrapTight wrapText="bothSides">
              <wp:wrapPolygon edited="0">
                <wp:start x="0" y="0"/>
                <wp:lineTo x="0" y="21505"/>
                <wp:lineTo x="21525" y="21505"/>
                <wp:lineTo x="21525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60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657E7C" w:rsidRPr="000928BE" w:rsidRDefault="00657E7C" w:rsidP="00657E7C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657E7C" w:rsidRPr="000928BE" w:rsidRDefault="00657E7C" w:rsidP="00657E7C">
      <w:pPr>
        <w:rPr>
          <w:sz w:val="24"/>
          <w:szCs w:val="24"/>
        </w:rPr>
      </w:pPr>
    </w:p>
    <w:p w:rsidR="00657E7C" w:rsidRPr="000928BE" w:rsidRDefault="00657E7C" w:rsidP="00657E7C">
      <w:pPr>
        <w:rPr>
          <w:sz w:val="24"/>
          <w:szCs w:val="24"/>
        </w:rPr>
      </w:pP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240966">
        <w:rPr>
          <w:sz w:val="24"/>
          <w:szCs w:val="24"/>
        </w:rPr>
        <w:t>сантехоборудования</w:t>
      </w:r>
      <w:proofErr w:type="spellEnd"/>
      <w:r w:rsidRPr="00240966">
        <w:rPr>
          <w:sz w:val="24"/>
          <w:szCs w:val="24"/>
        </w:rPr>
        <w:t>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proofErr w:type="spellStart"/>
      <w:r w:rsidRPr="00240966">
        <w:rPr>
          <w:sz w:val="24"/>
          <w:szCs w:val="24"/>
        </w:rPr>
        <w:t>Сантехоборудование</w:t>
      </w:r>
      <w:proofErr w:type="spellEnd"/>
      <w:r w:rsidRPr="00240966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Гидроизоляция в санитарных узлах не выполняется.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заземлению ванн выполняются собственниками помещений.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240966">
        <w:rPr>
          <w:sz w:val="24"/>
          <w:szCs w:val="24"/>
        </w:rPr>
        <w:t>сантехприборов</w:t>
      </w:r>
      <w:proofErr w:type="spellEnd"/>
      <w:r w:rsidRPr="00240966">
        <w:rPr>
          <w:sz w:val="24"/>
          <w:szCs w:val="24"/>
        </w:rPr>
        <w:t xml:space="preserve"> (унитазов, ванн, моек);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Отделочные работы не выполняются.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Штукатурка стен не производится.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входных металлических дверных блоков;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Чистовые отделочные работы не производятся.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657E7C" w:rsidRPr="00734EE0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657E7C" w:rsidRPr="00B262B0" w:rsidRDefault="00657E7C" w:rsidP="00657E7C">
      <w:pPr>
        <w:rPr>
          <w:sz w:val="24"/>
          <w:szCs w:val="24"/>
        </w:rPr>
      </w:pP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5"/>
      <w:footerReference w:type="even" r:id="rId16"/>
      <w:footerReference w:type="default" r:id="rId17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84B" w:rsidRDefault="0047684B">
      <w:r>
        <w:separator/>
      </w:r>
    </w:p>
  </w:endnote>
  <w:endnote w:type="continuationSeparator" w:id="0">
    <w:p w:rsidR="0047684B" w:rsidRDefault="0047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1052CA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84B" w:rsidRDefault="0047684B">
      <w:r>
        <w:separator/>
      </w:r>
    </w:p>
  </w:footnote>
  <w:footnote w:type="continuationSeparator" w:id="0">
    <w:p w:rsidR="0047684B" w:rsidRDefault="00476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4B0B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6C64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52C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37F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4D66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4698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684B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2FDD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3D57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D3096"/>
    <w:rsid w:val="005D322A"/>
    <w:rsid w:val="005D3C45"/>
    <w:rsid w:val="005D56F8"/>
    <w:rsid w:val="005D59B0"/>
    <w:rsid w:val="005D5AF5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35BB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57E7C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58C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C7C6E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3B39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5D6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133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55B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A05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16D7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5B4F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6F5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CCCC35F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0FE82C3EB065D3DFC9DAA4F48BE2556AD1D8ED7D8FA7E1F4961536807277AC86732A5E5BA77CE1B4C1j0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grandolimp.r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file:///D:\Users\nikolaevaae\Desktop\&#1087;&#1088;&#1080;&#1074;&#1103;&#1079;&#1082;&#1080;\&#1048;&#1083;&#1100;&#1080;&#1085;&#1089;&#1082;&#1080;&#1077;%20&#1083;&#1091;&#1075;&#1072;%20&#1082;&#1086;&#1088;&#1087;&#1091;&#1089;%2012\&#1048;&#1083;&#1100;&#1080;&#1085;&#1089;&#1082;&#1080;&#1077;%20&#1083;&#1091;&#1075;&#1072;%20&#1082;&#1086;&#1088;&#1087;&#1091;&#1089;%2012-&#1089;&#1077;&#1082;&#1094;&#1080;&#1103;%201_&#1101;&#1090;&#1072;&#1078;%20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8F2C80-E9D3-4255-B00C-7AD249ADD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5846</Words>
  <Characters>33327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39095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5</cp:revision>
  <cp:lastPrinted>2017-02-27T11:20:00Z</cp:lastPrinted>
  <dcterms:created xsi:type="dcterms:W3CDTF">2019-04-24T06:55:00Z</dcterms:created>
  <dcterms:modified xsi:type="dcterms:W3CDTF">2019-05-07T10:51:00Z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