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Default="00DA0B4E" w:rsidP="0086132F">
      <w:pPr>
        <w:jc w:val="center"/>
        <w:rPr>
          <w:b/>
          <w:sz w:val="24"/>
          <w:szCs w:val="24"/>
        </w:rPr>
      </w:pPr>
    </w:p>
    <w:p w:rsidR="00C7649E" w:rsidRDefault="00C7649E" w:rsidP="0086132F">
      <w:pPr>
        <w:jc w:val="center"/>
        <w:rPr>
          <w:b/>
          <w:sz w:val="24"/>
          <w:szCs w:val="24"/>
        </w:rPr>
      </w:pPr>
    </w:p>
    <w:p w:rsidR="00C7649E" w:rsidRPr="000928BE" w:rsidRDefault="00C7649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C7649E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C7649E">
              <w:rPr>
                <w:sz w:val="24"/>
                <w:szCs w:val="24"/>
              </w:rPr>
              <w:t>.</w:t>
            </w:r>
            <w:r w:rsidRPr="00C7649E">
              <w:rPr>
                <w:color w:val="0000FF"/>
                <w:sz w:val="24"/>
                <w:szCs w:val="24"/>
              </w:rPr>
              <w:t xml:space="preserve"> </w:t>
            </w:r>
            <w:r w:rsidR="00C7649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C7649E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C7649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C7649E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C7649E" w:rsidRDefault="00DA0B4E" w:rsidP="0086132F">
      <w:pPr>
        <w:jc w:val="both"/>
        <w:rPr>
          <w:sz w:val="24"/>
          <w:szCs w:val="24"/>
        </w:rPr>
      </w:pPr>
    </w:p>
    <w:p w:rsidR="00C7649E" w:rsidRPr="000C6670" w:rsidRDefault="00C7649E" w:rsidP="00C7649E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акционерное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</w:t>
      </w:r>
      <w:r w:rsidRPr="0029382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Группа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Компаний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ПИК</w:t>
      </w:r>
      <w:r w:rsidRPr="0029382C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0C6670">
        <w:rPr>
          <w:sz w:val="24"/>
          <w:szCs w:val="24"/>
        </w:rPr>
        <w:t xml:space="preserve">именуемое в дальнейшем </w:t>
      </w:r>
      <w:r w:rsidRPr="000C6670">
        <w:rPr>
          <w:b/>
          <w:bCs/>
          <w:sz w:val="24"/>
          <w:szCs w:val="24"/>
        </w:rPr>
        <w:t>«ЗАСТРОЙЩИК»</w:t>
      </w:r>
      <w:r w:rsidRPr="000C6670">
        <w:rPr>
          <w:sz w:val="24"/>
          <w:szCs w:val="24"/>
        </w:rPr>
        <w:t>, в лице ХХХХХ, действующего на основании ХХХХХ,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C7649E" w:rsidRPr="000928BE" w:rsidRDefault="00C7649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C7649E" w:rsidRDefault="004001CB" w:rsidP="00C7649E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rFonts w:ascii="TimesNewRomanPSMT" w:hAnsi="TimesNewRomanPSMT" w:cs="TimesNewRomanPSMT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C7649E" w:rsidRPr="00F07ED7">
        <w:rPr>
          <w:iCs/>
          <w:sz w:val="24"/>
          <w:szCs w:val="24"/>
        </w:rPr>
        <w:t xml:space="preserve">многоквартирный дом, количество этажей </w:t>
      </w:r>
      <w:r w:rsidR="00C7649E" w:rsidRPr="00B31D8A">
        <w:rPr>
          <w:iCs/>
          <w:sz w:val="24"/>
          <w:szCs w:val="24"/>
        </w:rPr>
        <w:t>1-</w:t>
      </w:r>
      <w:r w:rsidR="00C7649E">
        <w:rPr>
          <w:iCs/>
          <w:sz w:val="24"/>
          <w:szCs w:val="24"/>
        </w:rPr>
        <w:t>23+1 подземный этаж/</w:t>
      </w:r>
      <w:proofErr w:type="spellStart"/>
      <w:r w:rsidR="00C7649E">
        <w:rPr>
          <w:iCs/>
          <w:sz w:val="24"/>
          <w:szCs w:val="24"/>
        </w:rPr>
        <w:t>техподполье</w:t>
      </w:r>
      <w:proofErr w:type="spellEnd"/>
      <w:r w:rsidR="00C7649E" w:rsidRPr="00F07ED7">
        <w:rPr>
          <w:iCs/>
          <w:sz w:val="24"/>
          <w:szCs w:val="24"/>
        </w:rPr>
        <w:t xml:space="preserve">, общая площадь </w:t>
      </w:r>
      <w:r w:rsidR="00C7649E">
        <w:rPr>
          <w:iCs/>
          <w:sz w:val="24"/>
          <w:szCs w:val="24"/>
        </w:rPr>
        <w:t xml:space="preserve">29 859,4 </w:t>
      </w:r>
      <w:proofErr w:type="spellStart"/>
      <w:r w:rsidR="00C7649E" w:rsidRPr="00F07ED7">
        <w:rPr>
          <w:iCs/>
          <w:sz w:val="24"/>
          <w:szCs w:val="24"/>
        </w:rPr>
        <w:t>кв.м</w:t>
      </w:r>
      <w:proofErr w:type="spellEnd"/>
      <w:r w:rsidR="00C7649E" w:rsidRPr="00F07ED7">
        <w:rPr>
          <w:iCs/>
          <w:sz w:val="24"/>
          <w:szCs w:val="24"/>
        </w:rPr>
        <w:t xml:space="preserve">, материал наружных стен и каркаса объекта: </w:t>
      </w:r>
      <w:r w:rsidR="00C7649E">
        <w:rPr>
          <w:iCs/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="00C7649E" w:rsidRPr="000679A6">
        <w:rPr>
          <w:iCs/>
          <w:sz w:val="24"/>
          <w:szCs w:val="24"/>
        </w:rPr>
        <w:t>; материал перекрытий – монолитные железобетон</w:t>
      </w:r>
      <w:r w:rsidR="00C7649E">
        <w:rPr>
          <w:iCs/>
          <w:sz w:val="24"/>
          <w:szCs w:val="24"/>
        </w:rPr>
        <w:t xml:space="preserve">ные; класс </w:t>
      </w:r>
      <w:proofErr w:type="spellStart"/>
      <w:r w:rsidR="00C7649E">
        <w:rPr>
          <w:iCs/>
          <w:sz w:val="24"/>
          <w:szCs w:val="24"/>
        </w:rPr>
        <w:t>энергоэффективности</w:t>
      </w:r>
      <w:proofErr w:type="spellEnd"/>
      <w:r w:rsidR="00C7649E">
        <w:rPr>
          <w:iCs/>
          <w:sz w:val="24"/>
          <w:szCs w:val="24"/>
        </w:rPr>
        <w:t xml:space="preserve"> А+ </w:t>
      </w:r>
      <w:r w:rsidR="00C7649E" w:rsidRPr="000679A6">
        <w:rPr>
          <w:iCs/>
          <w:sz w:val="24"/>
          <w:szCs w:val="24"/>
        </w:rPr>
        <w:t xml:space="preserve">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C7649E">
        <w:rPr>
          <w:b/>
          <w:iCs/>
          <w:sz w:val="24"/>
          <w:szCs w:val="24"/>
        </w:rPr>
        <w:t xml:space="preserve">г. Москва, Высоковольтный проезд, вл. 21, корп. 7,8. 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C7649E" w:rsidRPr="000928BE" w:rsidRDefault="00C7649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C7649E" w:rsidRPr="00096E4A" w:rsidRDefault="00C7649E" w:rsidP="00C7649E">
      <w:pPr>
        <w:ind w:left="709"/>
        <w:jc w:val="both"/>
        <w:rPr>
          <w:sz w:val="24"/>
          <w:szCs w:val="24"/>
        </w:rPr>
      </w:pPr>
      <w:bookmarkStart w:id="0" w:name="_GoBack"/>
      <w:bookmarkEnd w:id="0"/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Pr="00BC70E3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купли-продажи</w:t>
      </w:r>
      <w:r w:rsidRPr="00BC70E3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BC70E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а </w:t>
      </w:r>
      <w:r w:rsidRPr="00BC70E3">
        <w:rPr>
          <w:sz w:val="24"/>
          <w:szCs w:val="24"/>
        </w:rPr>
        <w:t xml:space="preserve">№ </w:t>
      </w:r>
      <w:r>
        <w:rPr>
          <w:sz w:val="24"/>
          <w:szCs w:val="24"/>
        </w:rPr>
        <w:t>1/2016-Выс</w:t>
      </w:r>
      <w:r w:rsidRPr="00BC70E3">
        <w:rPr>
          <w:sz w:val="24"/>
          <w:szCs w:val="24"/>
        </w:rPr>
        <w:t xml:space="preserve"> от 1</w:t>
      </w:r>
      <w:r>
        <w:rPr>
          <w:sz w:val="24"/>
          <w:szCs w:val="24"/>
        </w:rPr>
        <w:t>0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C70E3">
        <w:rPr>
          <w:sz w:val="24"/>
          <w:szCs w:val="24"/>
        </w:rPr>
        <w:t xml:space="preserve"> 201</w:t>
      </w:r>
      <w:r>
        <w:rPr>
          <w:sz w:val="24"/>
          <w:szCs w:val="24"/>
        </w:rPr>
        <w:t>6 года. Право собственности Застройщика</w:t>
      </w:r>
      <w:r w:rsidRPr="00BC70E3">
        <w:rPr>
          <w:sz w:val="24"/>
          <w:szCs w:val="24"/>
        </w:rPr>
        <w:t xml:space="preserve"> зарегистрирован</w:t>
      </w:r>
      <w:r>
        <w:rPr>
          <w:sz w:val="24"/>
          <w:szCs w:val="24"/>
        </w:rPr>
        <w:t>о</w:t>
      </w:r>
      <w:r w:rsidRPr="00BC70E3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>Москве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05.05.2016</w:t>
      </w:r>
      <w:r w:rsidRPr="00BC70E3">
        <w:rPr>
          <w:sz w:val="24"/>
          <w:szCs w:val="24"/>
        </w:rPr>
        <w:t xml:space="preserve"> г. № рег. </w:t>
      </w:r>
      <w:r w:rsidRPr="00D04D02">
        <w:rPr>
          <w:sz w:val="24"/>
          <w:szCs w:val="24"/>
        </w:rPr>
        <w:t>77-77/002-77/002/026/2016-99/2</w:t>
      </w:r>
      <w:r>
        <w:rPr>
          <w:sz w:val="24"/>
          <w:szCs w:val="24"/>
        </w:rPr>
        <w:t>;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 права: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площадь 143458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7A553C">
        <w:rPr>
          <w:sz w:val="24"/>
          <w:szCs w:val="24"/>
        </w:rPr>
        <w:t xml:space="preserve">кадастровый номер: </w:t>
      </w:r>
      <w:r w:rsidRPr="00D04D02">
        <w:rPr>
          <w:sz w:val="24"/>
          <w:szCs w:val="24"/>
        </w:rPr>
        <w:t>77:02:0007001:7668</w:t>
      </w:r>
      <w:r w:rsidRPr="007A553C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</w:rPr>
        <w:t xml:space="preserve">земли населенных пунктов; вид разрешенного использования: </w:t>
      </w:r>
      <w:r w:rsidRPr="00D04D02">
        <w:rPr>
          <w:sz w:val="24"/>
          <w:szCs w:val="24"/>
        </w:rPr>
        <w:t xml:space="preserve">многоэтажная жилая застройка (высотная застройка) </w:t>
      </w:r>
      <w:r>
        <w:rPr>
          <w:sz w:val="24"/>
          <w:szCs w:val="24"/>
        </w:rPr>
        <w:t xml:space="preserve">адрес (описание </w:t>
      </w:r>
      <w:r w:rsidRPr="00670533">
        <w:rPr>
          <w:sz w:val="24"/>
          <w:szCs w:val="24"/>
        </w:rPr>
        <w:t>местоположения)</w:t>
      </w:r>
      <w:r>
        <w:rPr>
          <w:sz w:val="24"/>
          <w:szCs w:val="24"/>
        </w:rPr>
        <w:t xml:space="preserve">: </w:t>
      </w:r>
      <w:r w:rsidRPr="00D04D02">
        <w:rPr>
          <w:sz w:val="24"/>
          <w:szCs w:val="24"/>
        </w:rPr>
        <w:t>г. Москва, проезд Высоковольтный</w:t>
      </w:r>
      <w:r>
        <w:rPr>
          <w:sz w:val="24"/>
          <w:szCs w:val="24"/>
        </w:rPr>
        <w:t>.</w:t>
      </w:r>
    </w:p>
    <w:p w:rsidR="00C7649E" w:rsidRPr="006040ED" w:rsidRDefault="00C7649E" w:rsidP="00C7649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-Договор долгосрочной аренды земельного участка №М-02-024518 от 27 апреля 2005 года (с учетом всех дополнительных соглашений к нему.), зарегистрированный Главным  управлением Федеральной регистрационной службы по Москве, дата регистрации: 20 сентября 2005 года, номер регистрации: 77-77-14/006/2005-347</w:t>
      </w:r>
      <w:r w:rsidRPr="0077656E">
        <w:rPr>
          <w:sz w:val="24"/>
          <w:szCs w:val="24"/>
        </w:rPr>
        <w:t>,</w:t>
      </w:r>
      <w:r>
        <w:rPr>
          <w:sz w:val="24"/>
          <w:szCs w:val="24"/>
        </w:rPr>
        <w:t xml:space="preserve"> Объект права:</w:t>
      </w:r>
      <w:r w:rsidRPr="003F0936"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>земельный участок, категория земель: «земли населенных пунктов», разрешенное использование:</w:t>
      </w:r>
      <w:r>
        <w:rPr>
          <w:sz w:val="24"/>
          <w:szCs w:val="24"/>
        </w:rPr>
        <w:t xml:space="preserve"> </w:t>
      </w:r>
      <w:r w:rsidRPr="00E33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«Для </w:t>
      </w:r>
      <w:r>
        <w:rPr>
          <w:color w:val="000000" w:themeColor="text1"/>
          <w:sz w:val="24"/>
          <w:szCs w:val="24"/>
        </w:rPr>
        <w:t>многоэтажной застройки»</w:t>
      </w:r>
      <w:r>
        <w:rPr>
          <w:sz w:val="24"/>
          <w:szCs w:val="24"/>
        </w:rPr>
        <w:t xml:space="preserve">, площадь: 13541 (Тринадцать тысяч пятьсот сорок один)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 77:02:0007001:105, имеющий адресный ориентир: </w:t>
      </w:r>
      <w:r w:rsidRPr="006040ED">
        <w:rPr>
          <w:bCs/>
          <w:sz w:val="24"/>
          <w:szCs w:val="24"/>
        </w:rPr>
        <w:t>г Москва, Высоковольтный проезд, вл</w:t>
      </w:r>
      <w:r>
        <w:rPr>
          <w:bCs/>
          <w:sz w:val="24"/>
          <w:szCs w:val="24"/>
        </w:rPr>
        <w:t>.</w:t>
      </w:r>
      <w:r w:rsidRPr="006040ED">
        <w:rPr>
          <w:bCs/>
          <w:sz w:val="24"/>
          <w:szCs w:val="24"/>
        </w:rPr>
        <w:t xml:space="preserve"> 21</w:t>
      </w:r>
      <w:r>
        <w:rPr>
          <w:bCs/>
          <w:sz w:val="24"/>
          <w:szCs w:val="24"/>
        </w:rPr>
        <w:t>.</w:t>
      </w:r>
      <w:r w:rsidRPr="006040ED">
        <w:rPr>
          <w:sz w:val="24"/>
          <w:szCs w:val="24"/>
        </w:rPr>
        <w:t xml:space="preserve"> </w:t>
      </w:r>
    </w:p>
    <w:p w:rsidR="00C7649E" w:rsidRPr="00F07ED7" w:rsidRDefault="00C7649E" w:rsidP="00C7649E">
      <w:pPr>
        <w:ind w:left="709"/>
        <w:jc w:val="both"/>
        <w:rPr>
          <w:iCs/>
          <w:sz w:val="24"/>
          <w:szCs w:val="24"/>
        </w:rPr>
      </w:pPr>
      <w:r w:rsidRPr="00F07ED7">
        <w:rPr>
          <w:sz w:val="24"/>
          <w:szCs w:val="24"/>
        </w:rPr>
        <w:t xml:space="preserve">- </w:t>
      </w:r>
      <w:r w:rsidRPr="00F07ED7">
        <w:rPr>
          <w:iCs/>
          <w:sz w:val="24"/>
          <w:szCs w:val="24"/>
        </w:rPr>
        <w:t xml:space="preserve">Разрешение на строительство № </w:t>
      </w:r>
      <w:r>
        <w:rPr>
          <w:iCs/>
          <w:sz w:val="24"/>
          <w:szCs w:val="24"/>
        </w:rPr>
        <w:t xml:space="preserve">77-175000-016290-2018 </w:t>
      </w:r>
      <w:r w:rsidRPr="00F07ED7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>29.01.2018</w:t>
      </w:r>
      <w:r w:rsidRPr="00F07ED7">
        <w:rPr>
          <w:iCs/>
          <w:sz w:val="24"/>
          <w:szCs w:val="24"/>
        </w:rPr>
        <w:t xml:space="preserve"> г., выданное </w:t>
      </w:r>
      <w:r>
        <w:rPr>
          <w:iCs/>
          <w:sz w:val="24"/>
          <w:szCs w:val="24"/>
        </w:rPr>
        <w:t>Комитетом государственного строительного надзора города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C7649E" w:rsidRPr="0089598A">
          <w:rPr>
            <w:rStyle w:val="afc"/>
            <w:iCs/>
            <w:sz w:val="24"/>
            <w:szCs w:val="24"/>
          </w:rPr>
          <w:t>http://</w:t>
        </w:r>
        <w:r w:rsidR="00C7649E" w:rsidRPr="0089598A">
          <w:rPr>
            <w:rStyle w:val="afc"/>
            <w:iCs/>
            <w:sz w:val="24"/>
            <w:szCs w:val="24"/>
            <w:lang w:val="en-US"/>
          </w:rPr>
          <w:t>docs</w:t>
        </w:r>
        <w:r w:rsidR="00C7649E" w:rsidRPr="0089598A">
          <w:rPr>
            <w:rStyle w:val="afc"/>
            <w:iCs/>
            <w:sz w:val="24"/>
            <w:szCs w:val="24"/>
          </w:rPr>
          <w:t>.</w:t>
        </w:r>
        <w:proofErr w:type="spellStart"/>
        <w:r w:rsidR="00C7649E" w:rsidRPr="0089598A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="00C7649E" w:rsidRPr="0089598A">
          <w:rPr>
            <w:rStyle w:val="afc"/>
            <w:iCs/>
            <w:sz w:val="24"/>
            <w:szCs w:val="24"/>
          </w:rPr>
          <w:t>.</w:t>
        </w:r>
        <w:proofErr w:type="spellStart"/>
        <w:r w:rsidR="00C7649E" w:rsidRPr="0089598A">
          <w:rPr>
            <w:rStyle w:val="afc"/>
            <w:iCs/>
            <w:sz w:val="24"/>
            <w:szCs w:val="24"/>
          </w:rPr>
          <w:t>ru</w:t>
        </w:r>
        <w:proofErr w:type="spellEnd"/>
      </w:hyperlink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C7649E" w:rsidRDefault="00C7649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C7649E" w:rsidRDefault="00C7649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C7649E" w:rsidRPr="000928BE" w:rsidRDefault="00C7649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C7649E">
        <w:rPr>
          <w:iCs/>
          <w:sz w:val="24"/>
          <w:szCs w:val="24"/>
        </w:rPr>
        <w:t xml:space="preserve"> 21 декабря 2020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</w:t>
      </w:r>
      <w:r w:rsidRPr="00C7649E">
        <w:rPr>
          <w:iCs/>
          <w:sz w:val="24"/>
          <w:szCs w:val="24"/>
        </w:rPr>
        <w:t xml:space="preserve">позднее </w:t>
      </w:r>
      <w:r w:rsidR="00C7649E" w:rsidRPr="00C7649E">
        <w:rPr>
          <w:iCs/>
          <w:sz w:val="24"/>
          <w:szCs w:val="24"/>
        </w:rPr>
        <w:t>12 марта 2021 года</w:t>
      </w:r>
      <w:r w:rsidR="00641FF5" w:rsidRPr="00C7649E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928BE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C7649E" w:rsidRPr="000928BE" w:rsidRDefault="00C7649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lastRenderedPageBreak/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</w:t>
      </w:r>
      <w:r w:rsidRPr="00E60E8F">
        <w:rPr>
          <w:color w:val="000000"/>
          <w:sz w:val="24"/>
          <w:szCs w:val="24"/>
        </w:rPr>
        <w:lastRenderedPageBreak/>
        <w:t>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</w:t>
      </w:r>
      <w:r w:rsidRPr="00B76E4A">
        <w:rPr>
          <w:sz w:val="24"/>
          <w:szCs w:val="24"/>
        </w:rPr>
        <w:lastRenderedPageBreak/>
        <w:t>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</w:t>
      </w:r>
      <w:r w:rsidRPr="00E470F7">
        <w:rPr>
          <w:sz w:val="24"/>
          <w:szCs w:val="24"/>
        </w:rPr>
        <w:lastRenderedPageBreak/>
        <w:t xml:space="preserve">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C7649E" w:rsidRDefault="00C7649E" w:rsidP="00C7649E">
      <w:pPr>
        <w:pStyle w:val="a7"/>
        <w:ind w:left="709" w:right="0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ПИК»</w:t>
      </w:r>
      <w:r>
        <w:rPr>
          <w:sz w:val="24"/>
          <w:szCs w:val="24"/>
        </w:rPr>
        <w:t xml:space="preserve">, адрес: ХХХХХ, ИНН 7713011336, КПП </w:t>
      </w:r>
      <w:r w:rsidRPr="005A66D2">
        <w:rPr>
          <w:sz w:val="24"/>
          <w:szCs w:val="24"/>
        </w:rPr>
        <w:t>774501001</w:t>
      </w:r>
      <w:r>
        <w:rPr>
          <w:sz w:val="24"/>
          <w:szCs w:val="24"/>
        </w:rPr>
        <w:t>, ОГРН 1027739137084, р/счёт ХХХХХ в Банк ХХХХХ</w:t>
      </w:r>
      <w:sdt>
        <w:sdtPr>
          <w:rPr>
            <w:sz w:val="24"/>
            <w:szCs w:val="24"/>
            <w:lang w:val="en-US"/>
          </w:rPr>
          <w:id w:val="-1411765841"/>
        </w:sdtPr>
        <w:sdtEndPr/>
        <w:sdtContent/>
      </w:sdt>
      <w:r>
        <w:rPr>
          <w:sz w:val="24"/>
          <w:szCs w:val="24"/>
        </w:rPr>
        <w:t>, к/счёт ХХХХХ, БИК ХХХХХ.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C7649E" w:rsidRPr="000928BE" w:rsidRDefault="00C7649E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C7649E" w:rsidRPr="000928BE" w:rsidRDefault="00C7649E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C7649E" w:rsidRPr="00D04D02" w:rsidRDefault="00C7649E" w:rsidP="00C7649E">
            <w:pPr>
              <w:ind w:right="-1"/>
              <w:rPr>
                <w:iCs/>
                <w:sz w:val="24"/>
                <w:szCs w:val="24"/>
              </w:rPr>
            </w:pPr>
            <w:r w:rsidRPr="00D04D02">
              <w:rPr>
                <w:iCs/>
                <w:sz w:val="24"/>
                <w:szCs w:val="24"/>
              </w:rPr>
              <w:t xml:space="preserve">г. Москва, </w:t>
            </w:r>
          </w:p>
          <w:p w:rsidR="00C7649E" w:rsidRPr="006A5A43" w:rsidRDefault="00C7649E" w:rsidP="00C7649E">
            <w:pPr>
              <w:ind w:right="-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Высоковольтный проезд, </w:t>
            </w:r>
            <w:r w:rsidR="006A5A43">
              <w:rPr>
                <w:iCs/>
                <w:sz w:val="24"/>
                <w:szCs w:val="24"/>
              </w:rPr>
              <w:t xml:space="preserve">вл. 21 </w:t>
            </w:r>
            <w:r>
              <w:rPr>
                <w:iCs/>
                <w:sz w:val="24"/>
                <w:szCs w:val="24"/>
              </w:rPr>
              <w:t>корп.7,8.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C7649E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F725A0" wp14:editId="676B39DF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05325" cy="5124450"/>
            <wp:effectExtent l="0" t="0" r="9525" b="0"/>
            <wp:wrapTight wrapText="bothSides">
              <wp:wrapPolygon edited="0">
                <wp:start x="0" y="0"/>
                <wp:lineTo x="0" y="21520"/>
                <wp:lineTo x="21554" y="21520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9"/>
                    <a:stretch/>
                  </pic:blipFill>
                  <pic:spPr bwMode="auto">
                    <a:xfrm>
                      <a:off x="0" y="0"/>
                      <a:ext cx="45053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C7649E" w:rsidRDefault="00C7649E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C7649E" w:rsidRPr="00784108" w:rsidRDefault="00C7649E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C7649E" w:rsidRPr="00784108" w:rsidRDefault="00C7649E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сантехоборудования</w:t>
      </w:r>
      <w:proofErr w:type="spellEnd"/>
      <w:r w:rsidRPr="00847A3A">
        <w:rPr>
          <w:sz w:val="24"/>
          <w:szCs w:val="24"/>
        </w:rPr>
        <w:t xml:space="preserve">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847A3A">
        <w:rPr>
          <w:sz w:val="24"/>
          <w:szCs w:val="24"/>
        </w:rPr>
        <w:t>Сантехоборудование</w:t>
      </w:r>
      <w:proofErr w:type="spellEnd"/>
      <w:r w:rsidRPr="00847A3A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сантехприборов</w:t>
      </w:r>
      <w:proofErr w:type="spellEnd"/>
      <w:r w:rsidRPr="00847A3A">
        <w:rPr>
          <w:sz w:val="24"/>
          <w:szCs w:val="24"/>
        </w:rPr>
        <w:t xml:space="preserve"> (унитазов, ванн, моек);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47A3A">
        <w:rPr>
          <w:sz w:val="24"/>
          <w:szCs w:val="24"/>
        </w:rPr>
        <w:t>полотенцесушители</w:t>
      </w:r>
      <w:proofErr w:type="spellEnd"/>
      <w:r w:rsidRPr="00847A3A">
        <w:rPr>
          <w:sz w:val="24"/>
          <w:szCs w:val="24"/>
        </w:rPr>
        <w:t>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Сантехническое оборудование, </w:t>
      </w:r>
      <w:proofErr w:type="spellStart"/>
      <w:r w:rsidRPr="00847A3A">
        <w:rPr>
          <w:sz w:val="24"/>
          <w:szCs w:val="24"/>
        </w:rPr>
        <w:t>полотенцесушители</w:t>
      </w:r>
      <w:proofErr w:type="spellEnd"/>
      <w:r w:rsidRPr="00847A3A">
        <w:rPr>
          <w:sz w:val="24"/>
          <w:szCs w:val="24"/>
        </w:rPr>
        <w:t xml:space="preserve">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5"/>
      <w:footerReference w:type="even" r:id="rId16"/>
      <w:footerReference w:type="defaul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10" w:rsidRDefault="00826C10">
      <w:r>
        <w:separator/>
      </w:r>
    </w:p>
  </w:endnote>
  <w:endnote w:type="continuationSeparator" w:id="0">
    <w:p w:rsidR="00826C10" w:rsidRDefault="008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F5B6B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10" w:rsidRDefault="00826C10">
      <w:r>
        <w:separator/>
      </w:r>
    </w:p>
  </w:footnote>
  <w:footnote w:type="continuationSeparator" w:id="0">
    <w:p w:rsidR="00826C10" w:rsidRDefault="0082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2343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5A43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7649E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6B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8054D8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file:///D:\Users\ChekalinSV\Desktop\&#1088;&#1080;&#1084;&#1089;&#1082;&#1086;&#1075;&#1086;-&#1082;&#1086;&#1088;&#1089;&#1072;&#1082;&#1086;&#1074;&#1072;_11_3,4_1,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1CDF07-8818-423D-A0F5-B95F7682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4623</Words>
  <Characters>33609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2019-05-22T08:43:00Z</dcterms:created>
  <dcterms:modified xsi:type="dcterms:W3CDTF">2019-05-22T10:51:00Z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