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020A2B">
        <w:trPr>
          <w:trHeight w:val="312"/>
        </w:trPr>
        <w:tc>
          <w:tcPr>
            <w:tcW w:w="4253" w:type="dxa"/>
          </w:tcPr>
          <w:p w:rsidR="00DA0B4E" w:rsidRDefault="00DA0B4E" w:rsidP="003E5B04">
            <w:pPr>
              <w:ind w:left="-108"/>
              <w:rPr>
                <w:color w:val="0000FF"/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</w:p>
          <w:p w:rsidR="00B75A54" w:rsidRPr="00D8449D" w:rsidRDefault="00B75A54" w:rsidP="003E5B0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:rsidR="00B75A54" w:rsidRPr="00843056" w:rsidRDefault="00B75A54" w:rsidP="00B75A5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843056">
        <w:rPr>
          <w:b/>
          <w:sz w:val="24"/>
          <w:szCs w:val="24"/>
        </w:rPr>
        <w:t xml:space="preserve">Общество с ограниченной ответственностью </w:t>
      </w:r>
      <w:r w:rsidRPr="00843056">
        <w:rPr>
          <w:b/>
          <w:bCs/>
          <w:sz w:val="24"/>
          <w:szCs w:val="24"/>
        </w:rPr>
        <w:t>«Ривьера Парк»</w:t>
      </w:r>
      <w:r w:rsidRPr="00843056">
        <w:rPr>
          <w:sz w:val="24"/>
          <w:szCs w:val="24"/>
        </w:rPr>
        <w:t xml:space="preserve">, именуемое в дальнейшем </w:t>
      </w:r>
      <w:r w:rsidRPr="00843056">
        <w:rPr>
          <w:b/>
          <w:bCs/>
          <w:sz w:val="24"/>
          <w:szCs w:val="24"/>
        </w:rPr>
        <w:t>«ЗАСТРОЙЩИК»</w:t>
      </w:r>
      <w:r w:rsidRPr="00843056">
        <w:rPr>
          <w:sz w:val="24"/>
          <w:szCs w:val="24"/>
        </w:rPr>
        <w:t>, в лице ХХХХХ, действующего на основании ХХХХХ, с одной стороны, и</w:t>
      </w:r>
    </w:p>
    <w:p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B75A54" w:rsidRPr="00B75A54" w:rsidRDefault="00991096" w:rsidP="00B53E24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B75A54">
        <w:rPr>
          <w:b/>
          <w:iCs/>
          <w:sz w:val="24"/>
          <w:szCs w:val="24"/>
        </w:rPr>
        <w:t>Объект недвижимости</w:t>
      </w:r>
      <w:r w:rsidRPr="00B75A54">
        <w:rPr>
          <w:iCs/>
          <w:sz w:val="24"/>
          <w:szCs w:val="24"/>
        </w:rPr>
        <w:t xml:space="preserve"> – </w:t>
      </w:r>
      <w:bookmarkStart w:id="0" w:name="_GoBack"/>
      <w:bookmarkEnd w:id="0"/>
      <w:r w:rsidR="00B75A54" w:rsidRPr="00843056">
        <w:rPr>
          <w:iCs/>
          <w:sz w:val="24"/>
          <w:szCs w:val="24"/>
        </w:rPr>
        <w:t>многоквартирный дом</w:t>
      </w:r>
      <w:r w:rsidR="00B75A54" w:rsidRPr="00843056">
        <w:rPr>
          <w:color w:val="333333"/>
          <w:sz w:val="24"/>
          <w:szCs w:val="24"/>
        </w:rPr>
        <w:t xml:space="preserve">; </w:t>
      </w:r>
      <w:r w:rsidR="00B75A54" w:rsidRPr="00843056">
        <w:rPr>
          <w:sz w:val="24"/>
          <w:szCs w:val="24"/>
        </w:rPr>
        <w:t xml:space="preserve">количество этажей 2-16-26, в том числе 1 подземный;  общая площадь 42 590,00 </w:t>
      </w:r>
      <w:proofErr w:type="spellStart"/>
      <w:r w:rsidR="00B75A54" w:rsidRPr="00843056">
        <w:rPr>
          <w:sz w:val="24"/>
          <w:szCs w:val="24"/>
        </w:rPr>
        <w:t>кв.м</w:t>
      </w:r>
      <w:proofErr w:type="spellEnd"/>
      <w:r w:rsidR="00B75A54" w:rsidRPr="00843056">
        <w:rPr>
          <w:sz w:val="24"/>
          <w:szCs w:val="24"/>
        </w:rPr>
        <w:t xml:space="preserve">; материал наружных стен и каркаса объекта: 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панели; Материал перекрытий: Подземный – монолитные железобетонные перекрытия; Со 2-го этажа и выше – сборные железобетонные плиты; Класс </w:t>
      </w:r>
      <w:proofErr w:type="spellStart"/>
      <w:r w:rsidR="00B75A54" w:rsidRPr="00843056">
        <w:rPr>
          <w:sz w:val="24"/>
          <w:szCs w:val="24"/>
        </w:rPr>
        <w:t>энергоэффективности</w:t>
      </w:r>
      <w:proofErr w:type="spellEnd"/>
      <w:r w:rsidR="00B75A54" w:rsidRPr="00843056">
        <w:rPr>
          <w:sz w:val="24"/>
          <w:szCs w:val="24"/>
        </w:rPr>
        <w:t xml:space="preserve">: А+; Сейсмостойкость не требуется, </w:t>
      </w:r>
      <w:r w:rsidR="00B75A54" w:rsidRPr="00843056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="00B75A54" w:rsidRPr="00843056">
        <w:rPr>
          <w:b/>
          <w:iCs/>
          <w:sz w:val="24"/>
          <w:szCs w:val="24"/>
        </w:rPr>
        <w:t xml:space="preserve"> Московская область, городской округ Балашиха, 16 км автодороги М7 «Волга», корпус 3.1.</w:t>
      </w:r>
    </w:p>
    <w:p w:rsidR="004772A8" w:rsidRPr="00B75A54" w:rsidRDefault="004772A8" w:rsidP="00B53E24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B75A54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B75A54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991096" w:rsidRDefault="00991096" w:rsidP="00991096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75A54" w:rsidRPr="00843056" w:rsidRDefault="00B75A54" w:rsidP="00B75A54">
      <w:pPr>
        <w:ind w:left="709"/>
        <w:jc w:val="both"/>
        <w:rPr>
          <w:sz w:val="24"/>
          <w:szCs w:val="24"/>
        </w:rPr>
      </w:pPr>
      <w:r w:rsidRPr="00843056">
        <w:rPr>
          <w:sz w:val="24"/>
          <w:szCs w:val="24"/>
        </w:rPr>
        <w:t xml:space="preserve">-  Договор аренды земельного участка для комплексного освоения территории от 24 марта 2017 г. № 01048-Z,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области, дата регистрации: 06 апреля 2017 года, номер регистрации: 50:15:0040502:423-50/001/2017-2; объект: земельный участок, площадь: 71 590(Семьдесят одна тысяча пятьсот девяносто) </w:t>
      </w:r>
      <w:proofErr w:type="spellStart"/>
      <w:r w:rsidRPr="00843056">
        <w:rPr>
          <w:sz w:val="24"/>
          <w:szCs w:val="24"/>
        </w:rPr>
        <w:t>кв.м</w:t>
      </w:r>
      <w:proofErr w:type="spellEnd"/>
      <w:r w:rsidRPr="00843056">
        <w:rPr>
          <w:sz w:val="24"/>
          <w:szCs w:val="24"/>
        </w:rPr>
        <w:t xml:space="preserve">., категория земель «земли населенных пунктов», вид разрешенного «многоэтажная жилая застройка  (высотная застройка) (2.6); обслуживание жилой застройки </w:t>
      </w:r>
      <w:r w:rsidRPr="00843056">
        <w:rPr>
          <w:sz w:val="24"/>
          <w:szCs w:val="24"/>
        </w:rPr>
        <w:lastRenderedPageBreak/>
        <w:t xml:space="preserve">(2.7.)», кадастровый номер 50:15:0040502:423, адрес (описание  местоположения): Московская область, р-н </w:t>
      </w:r>
      <w:proofErr w:type="spellStart"/>
      <w:r w:rsidRPr="00843056">
        <w:rPr>
          <w:sz w:val="24"/>
          <w:szCs w:val="24"/>
        </w:rPr>
        <w:t>Балашихинский</w:t>
      </w:r>
      <w:proofErr w:type="spellEnd"/>
      <w:r w:rsidRPr="00843056">
        <w:rPr>
          <w:sz w:val="24"/>
          <w:szCs w:val="24"/>
        </w:rPr>
        <w:t>.</w:t>
      </w:r>
    </w:p>
    <w:p w:rsidR="00B75A54" w:rsidRPr="00843056" w:rsidRDefault="00B75A54" w:rsidP="00B75A54">
      <w:pPr>
        <w:ind w:left="709"/>
        <w:jc w:val="both"/>
        <w:rPr>
          <w:sz w:val="24"/>
          <w:szCs w:val="24"/>
        </w:rPr>
      </w:pPr>
      <w:r w:rsidRPr="00843056">
        <w:rPr>
          <w:sz w:val="24"/>
          <w:szCs w:val="24"/>
        </w:rPr>
        <w:t xml:space="preserve">- </w:t>
      </w:r>
      <w:r w:rsidRPr="00843056">
        <w:rPr>
          <w:iCs/>
          <w:sz w:val="24"/>
          <w:szCs w:val="24"/>
        </w:rPr>
        <w:t xml:space="preserve">Разрешение на строительство № </w:t>
      </w:r>
      <w:r w:rsidRPr="00843056">
        <w:rPr>
          <w:iCs/>
          <w:sz w:val="24"/>
          <w:szCs w:val="24"/>
          <w:lang w:val="en-US"/>
        </w:rPr>
        <w:t>RU</w:t>
      </w:r>
      <w:r w:rsidRPr="00843056">
        <w:rPr>
          <w:iCs/>
          <w:sz w:val="24"/>
          <w:szCs w:val="24"/>
        </w:rPr>
        <w:t xml:space="preserve">50-15-10393-2018 от 29.03.2018 года, выданное </w:t>
      </w:r>
      <w:r w:rsidRPr="00843056">
        <w:rPr>
          <w:sz w:val="24"/>
          <w:szCs w:val="24"/>
        </w:rPr>
        <w:t>Министерством строительного комплекса Московской области</w:t>
      </w:r>
      <w:r w:rsidRPr="00843056">
        <w:rPr>
          <w:iCs/>
          <w:sz w:val="24"/>
          <w:szCs w:val="24"/>
        </w:rPr>
        <w:t>.</w:t>
      </w:r>
    </w:p>
    <w:p w:rsidR="00B64081" w:rsidRPr="008C3C36" w:rsidRDefault="00B75A54" w:rsidP="00B75A54">
      <w:pPr>
        <w:ind w:left="720" w:hanging="11"/>
        <w:jc w:val="both"/>
        <w:rPr>
          <w:sz w:val="24"/>
          <w:szCs w:val="24"/>
          <w:u w:val="single"/>
        </w:rPr>
      </w:pPr>
      <w:r w:rsidRPr="00A4369F">
        <w:rPr>
          <w:sz w:val="24"/>
          <w:szCs w:val="24"/>
        </w:rPr>
        <w:t xml:space="preserve"> 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1" w:history="1">
        <w:r w:rsidRPr="00843056">
          <w:rPr>
            <w:color w:val="0000FF"/>
            <w:sz w:val="24"/>
            <w:szCs w:val="24"/>
            <w:u w:val="single"/>
          </w:rPr>
          <w:t>http://riviera-stroy.ru/</w:t>
        </w:r>
      </w:hyperlink>
      <w:r w:rsidR="00B64081">
        <w:rPr>
          <w:rStyle w:val="afc"/>
          <w:color w:val="auto"/>
          <w:sz w:val="24"/>
          <w:szCs w:val="24"/>
        </w:rPr>
        <w:t xml:space="preserve">. </w:t>
      </w:r>
    </w:p>
    <w:p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D8449D">
        <w:rPr>
          <w:b/>
          <w:bCs/>
          <w:iCs/>
          <w:sz w:val="24"/>
          <w:szCs w:val="24"/>
        </w:rPr>
        <w:t>ХХ,ХХ</w:t>
      </w:r>
      <w:proofErr w:type="gramEnd"/>
      <w:r w:rsidRPr="00D8449D">
        <w:rPr>
          <w:b/>
          <w:bCs/>
          <w:iCs/>
          <w:sz w:val="24"/>
          <w:szCs w:val="24"/>
        </w:rPr>
        <w:t xml:space="preserve">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</w:t>
      </w:r>
      <w:r w:rsidRPr="00D8449D">
        <w:rPr>
          <w:sz w:val="24"/>
          <w:szCs w:val="24"/>
        </w:rPr>
        <w:lastRenderedPageBreak/>
        <w:t>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991096" w:rsidRPr="003F78FF" w:rsidRDefault="00991096" w:rsidP="00991096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периода – </w:t>
      </w:r>
      <w:r w:rsidR="00B75A54">
        <w:rPr>
          <w:rFonts w:eastAsia="Calibri"/>
          <w:noProof/>
          <w:sz w:val="24"/>
          <w:szCs w:val="24"/>
        </w:rPr>
        <w:t xml:space="preserve">01 декабря 2020 </w:t>
      </w:r>
      <w:r w:rsidR="0094477A" w:rsidRPr="003F78FF">
        <w:rPr>
          <w:rFonts w:eastAsia="Calibri"/>
          <w:noProof/>
          <w:sz w:val="24"/>
          <w:szCs w:val="24"/>
        </w:rPr>
        <w:t>года</w:t>
      </w:r>
      <w:r w:rsidR="0094477A" w:rsidRPr="0014228C">
        <w:rPr>
          <w:rFonts w:eastAsia="Calibri"/>
          <w:noProof/>
          <w:sz w:val="24"/>
          <w:szCs w:val="24"/>
        </w:rPr>
        <w:t>.</w:t>
      </w:r>
    </w:p>
    <w:p w:rsidR="00991096" w:rsidRPr="003F78FF" w:rsidRDefault="00991096" w:rsidP="00991096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B75A54">
        <w:rPr>
          <w:iCs/>
          <w:sz w:val="24"/>
          <w:szCs w:val="24"/>
        </w:rPr>
        <w:t>01 февраля.2021</w:t>
      </w:r>
      <w:r w:rsidR="0094477A" w:rsidRPr="003F78FF">
        <w:rPr>
          <w:sz w:val="24"/>
          <w:szCs w:val="24"/>
        </w:rPr>
        <w:t xml:space="preserve"> года.</w:t>
      </w:r>
    </w:p>
    <w:p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9A1C31" w:rsidRPr="00D8449D" w:rsidRDefault="009A1C31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Default="00DA0B4E" w:rsidP="0086132F">
      <w:pPr>
        <w:ind w:left="240"/>
        <w:jc w:val="both"/>
        <w:rPr>
          <w:sz w:val="24"/>
          <w:szCs w:val="24"/>
        </w:rPr>
      </w:pPr>
    </w:p>
    <w:p w:rsidR="00B75A54" w:rsidRDefault="00B75A54" w:rsidP="0086132F">
      <w:pPr>
        <w:ind w:left="240"/>
        <w:jc w:val="both"/>
        <w:rPr>
          <w:sz w:val="24"/>
          <w:szCs w:val="24"/>
        </w:rPr>
      </w:pPr>
    </w:p>
    <w:p w:rsidR="009A1C31" w:rsidRPr="00D8449D" w:rsidRDefault="009A1C31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:rsidR="009A1C31" w:rsidRDefault="009A1C31" w:rsidP="0086132F">
      <w:pPr>
        <w:ind w:left="720" w:hanging="720"/>
        <w:jc w:val="both"/>
        <w:rPr>
          <w:sz w:val="24"/>
          <w:szCs w:val="24"/>
        </w:rPr>
      </w:pPr>
    </w:p>
    <w:p w:rsidR="009A1C31" w:rsidRPr="00D8449D" w:rsidRDefault="009A1C31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:rsidR="00B75A54" w:rsidRPr="00843056" w:rsidRDefault="00B75A54" w:rsidP="00B75A54">
      <w:pPr>
        <w:pStyle w:val="a7"/>
        <w:ind w:left="709" w:right="0"/>
        <w:rPr>
          <w:sz w:val="24"/>
          <w:szCs w:val="24"/>
        </w:rPr>
      </w:pPr>
      <w:r w:rsidRPr="00843056">
        <w:rPr>
          <w:b/>
          <w:sz w:val="24"/>
          <w:szCs w:val="24"/>
        </w:rPr>
        <w:t>ООО «</w:t>
      </w:r>
      <w:r w:rsidRPr="00843056">
        <w:rPr>
          <w:b/>
          <w:bCs/>
          <w:sz w:val="24"/>
          <w:szCs w:val="24"/>
        </w:rPr>
        <w:t>Ривьера Парк</w:t>
      </w:r>
      <w:r w:rsidRPr="00843056">
        <w:rPr>
          <w:b/>
          <w:sz w:val="24"/>
          <w:szCs w:val="24"/>
        </w:rPr>
        <w:t>»</w:t>
      </w:r>
      <w:r w:rsidRPr="00843056">
        <w:rPr>
          <w:sz w:val="24"/>
          <w:szCs w:val="24"/>
        </w:rPr>
        <w:t xml:space="preserve">, 140050, Московская </w:t>
      </w:r>
      <w:proofErr w:type="spellStart"/>
      <w:r w:rsidRPr="00843056">
        <w:rPr>
          <w:sz w:val="24"/>
          <w:szCs w:val="24"/>
        </w:rPr>
        <w:t>обл</w:t>
      </w:r>
      <w:proofErr w:type="spellEnd"/>
      <w:r w:rsidRPr="00843056">
        <w:rPr>
          <w:sz w:val="24"/>
          <w:szCs w:val="24"/>
        </w:rPr>
        <w:t xml:space="preserve">, Люберецкий р-н, </w:t>
      </w:r>
      <w:proofErr w:type="spellStart"/>
      <w:r w:rsidRPr="00843056">
        <w:rPr>
          <w:sz w:val="24"/>
          <w:szCs w:val="24"/>
        </w:rPr>
        <w:t>Красково</w:t>
      </w:r>
      <w:proofErr w:type="spellEnd"/>
      <w:r w:rsidRPr="00843056">
        <w:rPr>
          <w:sz w:val="24"/>
          <w:szCs w:val="24"/>
        </w:rPr>
        <w:t xml:space="preserve"> п, 2-я Заводская </w:t>
      </w:r>
      <w:proofErr w:type="spellStart"/>
      <w:r w:rsidRPr="00843056">
        <w:rPr>
          <w:sz w:val="24"/>
          <w:szCs w:val="24"/>
        </w:rPr>
        <w:t>ул</w:t>
      </w:r>
      <w:proofErr w:type="spellEnd"/>
      <w:r w:rsidRPr="00843056">
        <w:rPr>
          <w:sz w:val="24"/>
          <w:szCs w:val="24"/>
        </w:rPr>
        <w:t xml:space="preserve">, дом № 20/1, пом. VI, комн.33, ИНН 5027222000, КПП </w:t>
      </w:r>
      <w:proofErr w:type="gramStart"/>
      <w:r w:rsidRPr="00843056">
        <w:rPr>
          <w:sz w:val="24"/>
          <w:szCs w:val="24"/>
        </w:rPr>
        <w:t>502701001,ОГРН</w:t>
      </w:r>
      <w:proofErr w:type="gramEnd"/>
      <w:r w:rsidRPr="00843056">
        <w:rPr>
          <w:sz w:val="24"/>
          <w:szCs w:val="24"/>
        </w:rPr>
        <w:t xml:space="preserve"> 1145027020357,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843056">
        <w:rPr>
          <w:sz w:val="24"/>
          <w:szCs w:val="24"/>
        </w:rPr>
        <w:t>, к/счёт ХХХХХ, БИК ХХХХХ.</w:t>
      </w:r>
    </w:p>
    <w:p w:rsidR="00B75A54" w:rsidRPr="00843056" w:rsidRDefault="00B75A54" w:rsidP="00B75A54">
      <w:pPr>
        <w:ind w:left="709"/>
        <w:jc w:val="both"/>
        <w:rPr>
          <w:bCs/>
          <w:sz w:val="24"/>
          <w:szCs w:val="24"/>
        </w:rPr>
      </w:pPr>
      <w:r w:rsidRPr="00843056">
        <w:rPr>
          <w:b/>
          <w:sz w:val="24"/>
          <w:szCs w:val="24"/>
        </w:rPr>
        <w:t xml:space="preserve">Адрес для направления корреспонденции: </w:t>
      </w:r>
      <w:r w:rsidRPr="00843056">
        <w:rPr>
          <w:sz w:val="24"/>
          <w:szCs w:val="24"/>
        </w:rPr>
        <w:t>ХХХХХ</w:t>
      </w:r>
    </w:p>
    <w:p w:rsidR="00AE4603" w:rsidRPr="0063657B" w:rsidRDefault="00AE4603" w:rsidP="00AE4603">
      <w:pPr>
        <w:pStyle w:val="aff3"/>
        <w:ind w:left="480"/>
        <w:jc w:val="both"/>
      </w:pPr>
    </w:p>
    <w:p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Default="005B3907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F2FCC" w:rsidRDefault="00FF2FCC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91096" w:rsidRPr="003343E6" w:rsidTr="0053306F">
        <w:tc>
          <w:tcPr>
            <w:tcW w:w="5069" w:type="dxa"/>
          </w:tcPr>
          <w:p w:rsidR="00B75A54" w:rsidRDefault="00B75A54" w:rsidP="00B75A54">
            <w:pPr>
              <w:ind w:left="-108"/>
              <w:rPr>
                <w:sz w:val="24"/>
                <w:szCs w:val="24"/>
              </w:rPr>
            </w:pPr>
            <w:r w:rsidRPr="00843056">
              <w:rPr>
                <w:sz w:val="24"/>
                <w:szCs w:val="24"/>
              </w:rPr>
              <w:t>Московская область, городской округ Балашиха, 16 км автодороги М7 «Волга», корпус 3.1</w:t>
            </w:r>
          </w:p>
          <w:p w:rsidR="00991096" w:rsidRPr="00FF5D0D" w:rsidRDefault="00B75A54" w:rsidP="00B75A54">
            <w:pPr>
              <w:ind w:left="-108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:rsidR="00991096" w:rsidRPr="00A26A2E" w:rsidRDefault="00991096" w:rsidP="00991096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991096" w:rsidRPr="0086132F" w:rsidRDefault="00991096" w:rsidP="00991096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991096" w:rsidRPr="00557957" w:rsidRDefault="00991096" w:rsidP="00991096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:rsidR="00893EA3" w:rsidRDefault="00B75A54" w:rsidP="001024D2">
      <w:pPr>
        <w:tabs>
          <w:tab w:val="left" w:pos="3932"/>
        </w:tabs>
        <w:jc w:val="center"/>
        <w:rPr>
          <w:noProof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2C6724F9" wp14:editId="0C023A41">
            <wp:simplePos x="0" y="0"/>
            <wp:positionH relativeFrom="margin">
              <wp:posOffset>2540</wp:posOffset>
            </wp:positionH>
            <wp:positionV relativeFrom="paragraph">
              <wp:posOffset>158115</wp:posOffset>
            </wp:positionV>
            <wp:extent cx="608647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66" y="21532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земный 2.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5980" r="540"/>
                    <a:stretch/>
                  </pic:blipFill>
                  <pic:spPr bwMode="auto">
                    <a:xfrm>
                      <a:off x="0" y="0"/>
                      <a:ext cx="608647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B75A54" w:rsidRDefault="00B75A5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  <w:p w:rsidR="00B75A54" w:rsidRDefault="00B75A5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75A54" w:rsidRDefault="00B75A5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B75A54" w:rsidRDefault="00B75A5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  <w:tr w:rsidR="000A08D1" w:rsidRPr="00D8449D" w:rsidTr="00EC16F4">
        <w:tc>
          <w:tcPr>
            <w:tcW w:w="5103" w:type="dxa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024D2" w:rsidRDefault="001024D2" w:rsidP="00C769D9">
      <w:pPr>
        <w:rPr>
          <w:sz w:val="22"/>
          <w:szCs w:val="22"/>
        </w:rPr>
        <w:sectPr w:rsidR="001024D2" w:rsidSect="00823B14">
          <w:headerReference w:type="default" r:id="rId13"/>
          <w:footerReference w:type="even" r:id="rId14"/>
          <w:footerReference w:type="default" r:id="rId15"/>
          <w:pgSz w:w="11906" w:h="16838" w:code="9"/>
          <w:pgMar w:top="993" w:right="849" w:bottom="709" w:left="851" w:header="0" w:footer="514" w:gutter="0"/>
          <w:cols w:space="720"/>
        </w:sect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Потолок перекрывается решетчатым настилом типа «сетка </w:t>
      </w:r>
      <w:proofErr w:type="spellStart"/>
      <w:r w:rsidRPr="00D8449D">
        <w:rPr>
          <w:sz w:val="24"/>
          <w:szCs w:val="24"/>
        </w:rPr>
        <w:t>Рабица</w:t>
      </w:r>
      <w:proofErr w:type="spellEnd"/>
      <w:r w:rsidRPr="00D8449D">
        <w:rPr>
          <w:sz w:val="24"/>
          <w:szCs w:val="24"/>
        </w:rPr>
        <w:t xml:space="preserve">». 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Отделка стен и пола не выполняется.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Предусмотрена механическая </w:t>
      </w:r>
      <w:proofErr w:type="spellStart"/>
      <w:r w:rsidRPr="00D8449D">
        <w:rPr>
          <w:sz w:val="24"/>
          <w:szCs w:val="24"/>
        </w:rPr>
        <w:t>общеобменная</w:t>
      </w:r>
      <w:proofErr w:type="spellEnd"/>
      <w:r w:rsidRPr="00D8449D">
        <w:rPr>
          <w:sz w:val="24"/>
          <w:szCs w:val="24"/>
        </w:rPr>
        <w:t xml:space="preserve"> вентиляция.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9A1C31" w:rsidRPr="00D8449D" w:rsidRDefault="009A1C31" w:rsidP="009A1C31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1F" w:rsidRDefault="00A95E1F">
      <w:r>
        <w:separator/>
      </w:r>
    </w:p>
  </w:endnote>
  <w:endnote w:type="continuationSeparator" w:id="0">
    <w:p w:rsidR="00A95E1F" w:rsidRDefault="00A9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F06F6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1F" w:rsidRDefault="00A95E1F">
      <w:r>
        <w:separator/>
      </w:r>
    </w:p>
  </w:footnote>
  <w:footnote w:type="continuationSeparator" w:id="0">
    <w:p w:rsidR="00A95E1F" w:rsidRDefault="00A9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4D2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07D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5687E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A522D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06F6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477A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096"/>
    <w:rsid w:val="00991476"/>
    <w:rsid w:val="00992C03"/>
    <w:rsid w:val="00993FC3"/>
    <w:rsid w:val="009958DD"/>
    <w:rsid w:val="00995E6E"/>
    <w:rsid w:val="0099778C"/>
    <w:rsid w:val="009A1C31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4603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081"/>
    <w:rsid w:val="00B6483F"/>
    <w:rsid w:val="00B67D11"/>
    <w:rsid w:val="00B72A95"/>
    <w:rsid w:val="00B73130"/>
    <w:rsid w:val="00B75A54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604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1B14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viera-stroy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97ABB-49BA-4897-813A-31633E98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3660</Words>
  <Characters>26531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44</cp:revision>
  <cp:lastPrinted>2017-02-27T11:20:00Z</cp:lastPrinted>
  <dcterms:created xsi:type="dcterms:W3CDTF">2018-03-05T15:29:00Z</dcterms:created>
  <dcterms:modified xsi:type="dcterms:W3CDTF">2019-02-07T15:29:00Z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