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57788A" w14:paraId="459CBEBC" w14:textId="77777777" w:rsidTr="0057788A">
        <w:trPr>
          <w:trHeight w:val="312"/>
        </w:trPr>
        <w:tc>
          <w:tcPr>
            <w:tcW w:w="4253" w:type="dxa"/>
          </w:tcPr>
          <w:p w14:paraId="29DFB6CD" w14:textId="5DEB356C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57788A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shd w:val="clear" w:color="auto" w:fill="auto"/>
          </w:tcPr>
          <w:p w14:paraId="0674B051" w14:textId="6C36F0D4" w:rsidR="00DA0B4E" w:rsidRPr="0057788A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57788A">
              <w:rPr>
                <w:bCs/>
                <w:sz w:val="24"/>
                <w:szCs w:val="24"/>
              </w:rPr>
              <w:t>«</w:t>
            </w:r>
            <w:r w:rsidRPr="0057788A">
              <w:rPr>
                <w:bCs/>
                <w:sz w:val="24"/>
                <w:szCs w:val="24"/>
                <w:lang w:val="en-US"/>
              </w:rPr>
              <w:t>__</w:t>
            </w:r>
            <w:r w:rsidRPr="0057788A">
              <w:rPr>
                <w:bCs/>
                <w:sz w:val="24"/>
                <w:szCs w:val="24"/>
              </w:rPr>
              <w:t xml:space="preserve">» </w:t>
            </w:r>
            <w:r w:rsidRPr="0057788A">
              <w:rPr>
                <w:bCs/>
                <w:sz w:val="24"/>
                <w:szCs w:val="24"/>
                <w:lang w:val="en-US"/>
              </w:rPr>
              <w:t>________</w:t>
            </w:r>
            <w:r w:rsidRPr="0057788A">
              <w:rPr>
                <w:bCs/>
                <w:sz w:val="24"/>
                <w:szCs w:val="24"/>
              </w:rPr>
              <w:t xml:space="preserve"> 20___ </w:t>
            </w:r>
            <w:r w:rsidR="0029382C" w:rsidRPr="0057788A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58A0A1F9" w:rsidR="006E0B7F" w:rsidRDefault="0057788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</w:t>
      </w:r>
      <w:r w:rsidRPr="000928BE">
        <w:rPr>
          <w:sz w:val="24"/>
          <w:szCs w:val="24"/>
        </w:rPr>
        <w:t xml:space="preserve"> </w:t>
      </w:r>
      <w:r w:rsidRPr="00B64BDB">
        <w:rPr>
          <w:b/>
          <w:sz w:val="24"/>
          <w:szCs w:val="24"/>
        </w:rPr>
        <w:t>ограниченной ответственностью «ЛОТАН»,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316FC90B" w:rsidR="00F14FE5" w:rsidRPr="0057788A" w:rsidRDefault="004001CB" w:rsidP="0057788A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57788A" w:rsidRPr="00111C9A">
        <w:rPr>
          <w:iCs/>
          <w:sz w:val="24"/>
          <w:szCs w:val="24"/>
        </w:rPr>
        <w:t>многоквартирный жилой дом</w:t>
      </w:r>
      <w:r w:rsidR="0057788A" w:rsidRPr="00111C9A">
        <w:rPr>
          <w:sz w:val="24"/>
          <w:szCs w:val="24"/>
        </w:rPr>
        <w:t xml:space="preserve">; количество этажей 26, в том числе 1 подземный; общая площадь 17986 </w:t>
      </w:r>
      <w:proofErr w:type="spellStart"/>
      <w:r w:rsidR="0057788A" w:rsidRPr="00111C9A">
        <w:rPr>
          <w:sz w:val="24"/>
          <w:szCs w:val="24"/>
        </w:rPr>
        <w:t>кв.м</w:t>
      </w:r>
      <w:proofErr w:type="spellEnd"/>
      <w:r w:rsidR="0057788A" w:rsidRPr="00111C9A">
        <w:rPr>
          <w:sz w:val="24"/>
          <w:szCs w:val="24"/>
        </w:rPr>
        <w:t>, материал наружных стен и каркаса объекта: сборные железобетонные</w:t>
      </w:r>
      <w:r w:rsidR="0057788A">
        <w:rPr>
          <w:sz w:val="24"/>
          <w:szCs w:val="24"/>
        </w:rPr>
        <w:t xml:space="preserve"> панели с эффективным утепление</w:t>
      </w:r>
      <w:r w:rsidR="0057788A" w:rsidRPr="00111C9A">
        <w:rPr>
          <w:sz w:val="24"/>
          <w:szCs w:val="24"/>
        </w:rPr>
        <w:t xml:space="preserve">м заводского изготовления, материал каркаса- сборные железобетонные элементы заводского изготовления; материал перекрытий: </w:t>
      </w:r>
      <w:proofErr w:type="spellStart"/>
      <w:r w:rsidR="0057788A" w:rsidRPr="00111C9A">
        <w:rPr>
          <w:sz w:val="24"/>
          <w:szCs w:val="24"/>
          <w:highlight w:val="white"/>
        </w:rPr>
        <w:t>cборные</w:t>
      </w:r>
      <w:proofErr w:type="spellEnd"/>
      <w:r w:rsidR="0057788A" w:rsidRPr="00111C9A">
        <w:rPr>
          <w:sz w:val="24"/>
          <w:szCs w:val="24"/>
          <w:highlight w:val="white"/>
        </w:rPr>
        <w:t xml:space="preserve"> железобетонные плиты</w:t>
      </w:r>
      <w:r w:rsidR="0057788A" w:rsidRPr="00111C9A">
        <w:rPr>
          <w:sz w:val="24"/>
          <w:szCs w:val="24"/>
        </w:rPr>
        <w:t xml:space="preserve">; класс энергоэффективности: А++; сейсмостойкость – </w:t>
      </w:r>
      <w:r w:rsidR="00F22BDB">
        <w:rPr>
          <w:sz w:val="24"/>
          <w:szCs w:val="24"/>
        </w:rPr>
        <w:t>5 и менее баллов</w:t>
      </w:r>
      <w:r w:rsidR="0057788A" w:rsidRPr="00111C9A">
        <w:rPr>
          <w:sz w:val="24"/>
          <w:szCs w:val="24"/>
        </w:rPr>
        <w:t xml:space="preserve">; </w:t>
      </w:r>
      <w:r w:rsidR="0057788A" w:rsidRPr="00111C9A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57788A" w:rsidRPr="00111C9A">
        <w:rPr>
          <w:b/>
          <w:bCs/>
          <w:iCs/>
          <w:sz w:val="24"/>
          <w:szCs w:val="24"/>
        </w:rPr>
        <w:t xml:space="preserve"> Московская область, Ленинский муниципальный район, сельское поселение</w:t>
      </w:r>
      <w:r w:rsidR="0057788A">
        <w:rPr>
          <w:b/>
          <w:bCs/>
          <w:iCs/>
          <w:sz w:val="24"/>
          <w:szCs w:val="24"/>
        </w:rPr>
        <w:t xml:space="preserve"> </w:t>
      </w:r>
      <w:proofErr w:type="spellStart"/>
      <w:r w:rsidR="0057788A">
        <w:rPr>
          <w:b/>
          <w:bCs/>
          <w:iCs/>
          <w:sz w:val="24"/>
          <w:szCs w:val="24"/>
        </w:rPr>
        <w:t>Булатниковское</w:t>
      </w:r>
      <w:proofErr w:type="spellEnd"/>
      <w:r w:rsidR="0057788A">
        <w:rPr>
          <w:b/>
          <w:bCs/>
          <w:iCs/>
          <w:sz w:val="24"/>
          <w:szCs w:val="24"/>
        </w:rPr>
        <w:t>, д. Дрожжино, жи</w:t>
      </w:r>
      <w:r w:rsidR="0057788A" w:rsidRPr="00111C9A">
        <w:rPr>
          <w:b/>
          <w:bCs/>
          <w:iCs/>
          <w:sz w:val="24"/>
          <w:szCs w:val="24"/>
        </w:rPr>
        <w:t>лой комплекс "Дрожжино-2" корпус 20-22.4</w:t>
      </w:r>
      <w:r w:rsidR="0057788A">
        <w:rPr>
          <w:b/>
          <w:bCs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1CC0C5B" w:rsidR="00DA0B4E" w:rsidRPr="009A3665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4C02C5F1" w14:textId="5B4DE7B7" w:rsidR="009A3665" w:rsidRPr="009A3665" w:rsidRDefault="009A3665" w:rsidP="009A3665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9A366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9A366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0A7E229" w14:textId="4A10F1F9" w:rsidR="0057788A" w:rsidRPr="0057788A" w:rsidRDefault="0057788A" w:rsidP="0057788A">
      <w:pPr>
        <w:ind w:left="720" w:hanging="11"/>
        <w:jc w:val="both"/>
        <w:rPr>
          <w:sz w:val="24"/>
          <w:szCs w:val="24"/>
        </w:rPr>
      </w:pPr>
      <w:r w:rsidRPr="0057788A">
        <w:rPr>
          <w:sz w:val="24"/>
          <w:szCs w:val="24"/>
        </w:rPr>
        <w:t>- Договор аренды земельного участка с правом выкупа №16-А/22 от 17.11.2015г., зарегистрированный в Управлении Федеральной службы государственной регистрации, кадастра и картографии по Московской области  03.12.2015 г., № 50-50/021-50/021/007/2015-372/</w:t>
      </w:r>
      <w:r w:rsidR="00CF582B">
        <w:rPr>
          <w:sz w:val="24"/>
          <w:szCs w:val="24"/>
        </w:rPr>
        <w:t>1,</w:t>
      </w:r>
      <w:r w:rsidRPr="0057788A">
        <w:rPr>
          <w:sz w:val="24"/>
          <w:szCs w:val="24"/>
        </w:rPr>
        <w:t xml:space="preserve">2. 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 и строительства торгово-логического комплекса», площадью 14 310  (четырнадцать тысяч триста десять) </w:t>
      </w:r>
      <w:proofErr w:type="spellStart"/>
      <w:r w:rsidRPr="0057788A">
        <w:rPr>
          <w:sz w:val="24"/>
          <w:szCs w:val="24"/>
        </w:rPr>
        <w:t>кв.м</w:t>
      </w:r>
      <w:proofErr w:type="spellEnd"/>
      <w:r w:rsidRPr="0057788A">
        <w:rPr>
          <w:sz w:val="24"/>
          <w:szCs w:val="24"/>
        </w:rPr>
        <w:t>, кадастровый номер земельного участка 50:21:0090106:8805, расположенный по адресу: Московская область, Ленинский район.</w:t>
      </w:r>
    </w:p>
    <w:p w14:paraId="539C222C" w14:textId="2BF37E7A" w:rsidR="0057788A" w:rsidRPr="0057788A" w:rsidRDefault="0057788A" w:rsidP="0057788A">
      <w:pPr>
        <w:ind w:left="720" w:hanging="11"/>
        <w:jc w:val="both"/>
        <w:rPr>
          <w:sz w:val="24"/>
          <w:szCs w:val="24"/>
        </w:rPr>
      </w:pPr>
      <w:r w:rsidRPr="0057788A">
        <w:rPr>
          <w:sz w:val="24"/>
          <w:szCs w:val="24"/>
        </w:rPr>
        <w:t xml:space="preserve">- Договор аренды земельного участка с правом выкупа №15-А/26 от 17.11.2015г., зарегистрированный в Управлении Федеральной службы государственной регистрации, кадастра и картографии по Московской </w:t>
      </w:r>
      <w:r w:rsidR="009348BC" w:rsidRPr="0057788A">
        <w:rPr>
          <w:sz w:val="24"/>
          <w:szCs w:val="24"/>
        </w:rPr>
        <w:t>области 03.12.2015</w:t>
      </w:r>
      <w:r w:rsidRPr="0057788A">
        <w:rPr>
          <w:sz w:val="24"/>
          <w:szCs w:val="24"/>
        </w:rPr>
        <w:t xml:space="preserve"> г., № 50-50/021-50/021/007/2015-3</w:t>
      </w:r>
      <w:r w:rsidR="00F25F2F">
        <w:rPr>
          <w:sz w:val="24"/>
          <w:szCs w:val="24"/>
        </w:rPr>
        <w:t>5</w:t>
      </w:r>
      <w:r w:rsidRPr="0057788A">
        <w:rPr>
          <w:sz w:val="24"/>
          <w:szCs w:val="24"/>
        </w:rPr>
        <w:t xml:space="preserve">3. 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 и строительства торгово-логического комплекса», площадью 16 410  (шестнадцать тысяч четыреста десять) </w:t>
      </w:r>
      <w:proofErr w:type="spellStart"/>
      <w:r w:rsidRPr="0057788A">
        <w:rPr>
          <w:sz w:val="24"/>
          <w:szCs w:val="24"/>
        </w:rPr>
        <w:t>кв.м</w:t>
      </w:r>
      <w:proofErr w:type="spellEnd"/>
      <w:r w:rsidRPr="0057788A">
        <w:rPr>
          <w:sz w:val="24"/>
          <w:szCs w:val="24"/>
        </w:rPr>
        <w:t>, кадастровый номер земельного участка 50:21:0090106:8803, расположенный по адресу: Московская область, Ленинский район.</w:t>
      </w:r>
    </w:p>
    <w:p w14:paraId="27D7E5AD" w14:textId="0C53DA5E" w:rsidR="0057788A" w:rsidRPr="0057788A" w:rsidRDefault="0057788A" w:rsidP="0057788A">
      <w:pPr>
        <w:ind w:left="720" w:hanging="11"/>
        <w:jc w:val="both"/>
        <w:rPr>
          <w:sz w:val="24"/>
          <w:szCs w:val="24"/>
        </w:rPr>
      </w:pPr>
      <w:r w:rsidRPr="0057788A">
        <w:rPr>
          <w:sz w:val="24"/>
          <w:szCs w:val="24"/>
        </w:rPr>
        <w:t>- Договор аренды земельного участка с правом выкупа №23-А от 17.11.2017г., зарегистрированный в Управлении Федеральной службы государственной регистрации, кадастра и картографии по Московской области  21.12.2017 г., № 50:21:0090106:8804-50/001/2017-</w:t>
      </w:r>
      <w:r w:rsidR="009348BC">
        <w:rPr>
          <w:sz w:val="24"/>
          <w:szCs w:val="24"/>
        </w:rPr>
        <w:t>1</w:t>
      </w:r>
      <w:r w:rsidRPr="0057788A">
        <w:rPr>
          <w:sz w:val="24"/>
          <w:szCs w:val="24"/>
        </w:rPr>
        <w:t xml:space="preserve">. 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 и строительства торгово-логического комплекса», площадью 49 800  (сорок девять тысяч восемьсот) </w:t>
      </w:r>
      <w:proofErr w:type="spellStart"/>
      <w:r w:rsidRPr="0057788A">
        <w:rPr>
          <w:sz w:val="24"/>
          <w:szCs w:val="24"/>
        </w:rPr>
        <w:t>кв.м</w:t>
      </w:r>
      <w:proofErr w:type="spellEnd"/>
      <w:r w:rsidRPr="0057788A">
        <w:rPr>
          <w:sz w:val="24"/>
          <w:szCs w:val="24"/>
        </w:rPr>
        <w:t>, кадастровый номер земельного участка 50:21:0090106:8804, расположенный по адресу: Московская область, Ленинский район.</w:t>
      </w:r>
    </w:p>
    <w:p w14:paraId="2092E2B6" w14:textId="77777777" w:rsidR="0057788A" w:rsidRPr="0057788A" w:rsidRDefault="0057788A" w:rsidP="0057788A">
      <w:pPr>
        <w:ind w:left="720" w:hanging="11"/>
        <w:jc w:val="both"/>
        <w:rPr>
          <w:sz w:val="24"/>
          <w:szCs w:val="24"/>
        </w:rPr>
      </w:pPr>
      <w:r w:rsidRPr="0057788A">
        <w:rPr>
          <w:sz w:val="24"/>
          <w:szCs w:val="24"/>
        </w:rPr>
        <w:t xml:space="preserve">- Договор аренды земельного участка с правом выкупа №21-А от 18.05.2017г., зарегистрированный в Управлении Федеральной службы государственной регистрации, кадастра и картографии по Московской области  29.06.2017г., № 50:21:0090106:13511-50/001/2017-6. 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строительства», площадью 47858 (сорок семь тысяч восемьсот пятьдесят восемь) </w:t>
      </w:r>
      <w:proofErr w:type="spellStart"/>
      <w:r w:rsidRPr="0057788A">
        <w:rPr>
          <w:sz w:val="24"/>
          <w:szCs w:val="24"/>
        </w:rPr>
        <w:t>кв.м</w:t>
      </w:r>
      <w:proofErr w:type="spellEnd"/>
      <w:r w:rsidRPr="0057788A">
        <w:rPr>
          <w:sz w:val="24"/>
          <w:szCs w:val="24"/>
        </w:rPr>
        <w:t xml:space="preserve">, кадастровый номер земельного участка 50:21:0090106:13511, расположенный по адресу: Московская область, Ленинский муниципальный район, с/п </w:t>
      </w:r>
      <w:proofErr w:type="spellStart"/>
      <w:r w:rsidRPr="0057788A">
        <w:rPr>
          <w:sz w:val="24"/>
          <w:szCs w:val="24"/>
        </w:rPr>
        <w:t>Булатниковское</w:t>
      </w:r>
      <w:proofErr w:type="spellEnd"/>
      <w:r w:rsidRPr="0057788A">
        <w:rPr>
          <w:sz w:val="24"/>
          <w:szCs w:val="24"/>
        </w:rPr>
        <w:t>.</w:t>
      </w:r>
    </w:p>
    <w:p w14:paraId="2A5C8350" w14:textId="77777777" w:rsidR="0057788A" w:rsidRDefault="0057788A" w:rsidP="0057788A">
      <w:pPr>
        <w:ind w:left="720" w:hanging="11"/>
        <w:jc w:val="both"/>
        <w:rPr>
          <w:sz w:val="24"/>
          <w:szCs w:val="24"/>
        </w:rPr>
      </w:pPr>
      <w:r w:rsidRPr="0057788A">
        <w:rPr>
          <w:sz w:val="24"/>
          <w:szCs w:val="24"/>
        </w:rPr>
        <w:t>- Разрешение на строительство № RU50-21-10951-2018 от 15.06.2018 года, выданное Министерством строительного комплекса Московской области.</w:t>
      </w:r>
    </w:p>
    <w:p w14:paraId="6ACEC231" w14:textId="4971B5E9" w:rsidR="00F80C86" w:rsidRPr="00C37AF3" w:rsidRDefault="00F80C86" w:rsidP="0057788A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9A3665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24EA3F49" w:rsidR="00000E92" w:rsidRPr="009A3665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bookmarkStart w:id="0" w:name="_Hlk60329869"/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>,</w:t>
      </w:r>
      <w:bookmarkEnd w:id="0"/>
      <w:r w:rsidR="002731AC">
        <w:rPr>
          <w:bCs/>
          <w:iCs/>
          <w:sz w:val="24"/>
          <w:szCs w:val="24"/>
        </w:rPr>
        <w:t xml:space="preserve"> </w:t>
      </w:r>
      <w:r w:rsidR="009A3665" w:rsidRPr="009A3665">
        <w:rPr>
          <w:bCs/>
          <w:iCs/>
          <w:sz w:val="24"/>
          <w:szCs w:val="24"/>
        </w:rPr>
        <w:t>проектная общая жилая площадь:</w:t>
      </w:r>
      <w:r w:rsidR="009A3665" w:rsidRPr="009A3665">
        <w:rPr>
          <w:b/>
          <w:bCs/>
          <w:iCs/>
          <w:sz w:val="24"/>
          <w:szCs w:val="24"/>
        </w:rPr>
        <w:t xml:space="preserve"> ХХ,ХХ </w:t>
      </w:r>
      <w:proofErr w:type="spellStart"/>
      <w:r w:rsidR="009A3665" w:rsidRPr="009A3665">
        <w:rPr>
          <w:bCs/>
          <w:iCs/>
          <w:sz w:val="24"/>
          <w:szCs w:val="24"/>
        </w:rPr>
        <w:t>кв.м</w:t>
      </w:r>
      <w:proofErr w:type="spellEnd"/>
      <w:r w:rsidR="009A3665" w:rsidRPr="009A3665">
        <w:rPr>
          <w:bCs/>
          <w:iCs/>
          <w:sz w:val="24"/>
          <w:szCs w:val="24"/>
        </w:rPr>
        <w:t>,</w:t>
      </w:r>
      <w:r w:rsidR="009A3665" w:rsidRPr="009A3665">
        <w:rPr>
          <w:bCs/>
          <w:iCs/>
          <w:sz w:val="24"/>
          <w:szCs w:val="24"/>
        </w:rPr>
        <w:t xml:space="preserve"> </w:t>
      </w:r>
      <w:r w:rsidRPr="009A3665">
        <w:rPr>
          <w:iCs/>
          <w:sz w:val="24"/>
          <w:szCs w:val="24"/>
        </w:rPr>
        <w:t xml:space="preserve">количество комнат: </w:t>
      </w:r>
      <w:r w:rsidR="00306831" w:rsidRPr="009A3665">
        <w:rPr>
          <w:b/>
          <w:iCs/>
          <w:sz w:val="24"/>
          <w:szCs w:val="24"/>
        </w:rPr>
        <w:t>Х</w:t>
      </w:r>
      <w:r w:rsidR="00AF3A26" w:rsidRPr="009A3665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A0699A8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1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</w:t>
      </w:r>
      <w:r w:rsidRPr="000928BE">
        <w:rPr>
          <w:sz w:val="24"/>
          <w:szCs w:val="24"/>
        </w:rPr>
        <w:lastRenderedPageBreak/>
        <w:t>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C838F8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90DBD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956E4C">
        <w:rPr>
          <w:iCs/>
          <w:sz w:val="24"/>
          <w:szCs w:val="24"/>
        </w:rPr>
        <w:t xml:space="preserve">01 июня </w:t>
      </w:r>
      <w:r w:rsidR="00590DBD">
        <w:rPr>
          <w:iCs/>
          <w:sz w:val="24"/>
          <w:szCs w:val="24"/>
        </w:rPr>
        <w:t xml:space="preserve">2023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46BDB6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590DBD">
        <w:rPr>
          <w:iCs/>
          <w:sz w:val="24"/>
          <w:szCs w:val="24"/>
        </w:rPr>
        <w:t xml:space="preserve">31 </w:t>
      </w:r>
      <w:r w:rsidR="00956E4C">
        <w:rPr>
          <w:iCs/>
          <w:sz w:val="24"/>
          <w:szCs w:val="24"/>
        </w:rPr>
        <w:t>июля</w:t>
      </w:r>
      <w:r w:rsidR="00590DBD">
        <w:rPr>
          <w:iCs/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</w:t>
      </w:r>
      <w:r w:rsidRPr="0097294E">
        <w:rPr>
          <w:iCs/>
          <w:sz w:val="24"/>
          <w:szCs w:val="24"/>
        </w:rPr>
        <w:lastRenderedPageBreak/>
        <w:t>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</w:t>
      </w:r>
      <w:r w:rsidRPr="00B262B0">
        <w:rPr>
          <w:sz w:val="24"/>
          <w:szCs w:val="24"/>
        </w:rPr>
        <w:lastRenderedPageBreak/>
        <w:t>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</w:t>
      </w:r>
      <w:r>
        <w:rPr>
          <w:sz w:val="24"/>
          <w:szCs w:val="24"/>
        </w:rPr>
        <w:lastRenderedPageBreak/>
        <w:t>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</w:t>
      </w:r>
      <w:r>
        <w:rPr>
          <w:sz w:val="24"/>
          <w:szCs w:val="24"/>
        </w:rPr>
        <w:lastRenderedPageBreak/>
        <w:t>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</w:t>
      </w:r>
      <w:r w:rsidRPr="000928BE">
        <w:rPr>
          <w:sz w:val="24"/>
          <w:szCs w:val="24"/>
        </w:rPr>
        <w:lastRenderedPageBreak/>
        <w:t>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5B91C786" w14:textId="79870170" w:rsidR="00922B6E" w:rsidRPr="004D5A81" w:rsidRDefault="000A08D1" w:rsidP="004D5A8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7C143388" w:rsidR="00721A93" w:rsidRPr="00C37AF3" w:rsidRDefault="0057788A" w:rsidP="00E71A08">
      <w:pPr>
        <w:pStyle w:val="a7"/>
        <w:ind w:left="709"/>
        <w:rPr>
          <w:sz w:val="24"/>
          <w:szCs w:val="24"/>
        </w:rPr>
      </w:pPr>
      <w:r w:rsidRPr="00EF12F1">
        <w:rPr>
          <w:sz w:val="24"/>
          <w:szCs w:val="24"/>
        </w:rPr>
        <w:t>О</w:t>
      </w:r>
      <w:r>
        <w:rPr>
          <w:sz w:val="24"/>
          <w:szCs w:val="24"/>
        </w:rPr>
        <w:t>бщество с ограниченной ответственностью</w:t>
      </w:r>
      <w:r w:rsidRPr="00EF12F1">
        <w:rPr>
          <w:sz w:val="24"/>
          <w:szCs w:val="24"/>
        </w:rPr>
        <w:t xml:space="preserve"> «ЛОТАН»,</w:t>
      </w:r>
      <w:r w:rsidR="00721A93" w:rsidRPr="00C37AF3">
        <w:rPr>
          <w:sz w:val="24"/>
          <w:szCs w:val="24"/>
        </w:rPr>
        <w:t xml:space="preserve"> Адрес: </w:t>
      </w:r>
      <w:r w:rsidR="00F70162" w:rsidRPr="00C37AF3">
        <w:rPr>
          <w:sz w:val="24"/>
          <w:szCs w:val="24"/>
        </w:rPr>
        <w:t>ХХХХХ</w:t>
      </w:r>
    </w:p>
    <w:p w14:paraId="18C932EF" w14:textId="77777777" w:rsidR="00352E35" w:rsidRPr="00352E35" w:rsidRDefault="00352E35" w:rsidP="00352E35">
      <w:pPr>
        <w:ind w:left="709" w:right="-284"/>
        <w:jc w:val="both"/>
        <w:rPr>
          <w:color w:val="000000"/>
          <w:sz w:val="24"/>
          <w:szCs w:val="24"/>
        </w:rPr>
      </w:pPr>
      <w:bookmarkStart w:id="2" w:name="_Hlk60329076"/>
      <w:r w:rsidRPr="00352E35">
        <w:rPr>
          <w:sz w:val="24"/>
          <w:szCs w:val="24"/>
        </w:rPr>
        <w:t xml:space="preserve">ИНН </w:t>
      </w:r>
      <w:r w:rsidRPr="00352E35">
        <w:rPr>
          <w:color w:val="222222"/>
          <w:sz w:val="24"/>
          <w:szCs w:val="24"/>
          <w:shd w:val="clear" w:color="auto" w:fill="FFFFFF"/>
        </w:rPr>
        <w:t>7729605705</w:t>
      </w:r>
      <w:r w:rsidRPr="00352E35">
        <w:rPr>
          <w:rFonts w:eastAsiaTheme="minorHAnsi"/>
          <w:sz w:val="24"/>
          <w:szCs w:val="24"/>
          <w:lang w:eastAsia="en-US"/>
        </w:rPr>
        <w:t xml:space="preserve">, </w:t>
      </w:r>
      <w:r w:rsidRPr="00352E35">
        <w:rPr>
          <w:sz w:val="24"/>
          <w:szCs w:val="24"/>
        </w:rPr>
        <w:t xml:space="preserve">КПП </w:t>
      </w:r>
      <w:r w:rsidRPr="00352E35">
        <w:rPr>
          <w:color w:val="222222"/>
          <w:sz w:val="24"/>
          <w:szCs w:val="24"/>
          <w:shd w:val="clear" w:color="auto" w:fill="FFFFFF"/>
        </w:rPr>
        <w:t>500301001</w:t>
      </w:r>
      <w:r w:rsidRPr="00352E35">
        <w:rPr>
          <w:rFonts w:eastAsiaTheme="minorHAnsi"/>
          <w:sz w:val="24"/>
          <w:szCs w:val="24"/>
          <w:lang w:eastAsia="en-US"/>
        </w:rPr>
        <w:t xml:space="preserve">, </w:t>
      </w:r>
      <w:r w:rsidRPr="00352E35">
        <w:rPr>
          <w:sz w:val="24"/>
          <w:szCs w:val="24"/>
        </w:rPr>
        <w:t xml:space="preserve">ОГРН </w:t>
      </w:r>
      <w:r w:rsidRPr="00352E35">
        <w:rPr>
          <w:color w:val="222222"/>
          <w:sz w:val="24"/>
          <w:szCs w:val="24"/>
          <w:shd w:val="clear" w:color="auto" w:fill="FFFFFF"/>
        </w:rPr>
        <w:t>1087746833316</w:t>
      </w:r>
    </w:p>
    <w:bookmarkEnd w:id="2"/>
    <w:p w14:paraId="20707301" w14:textId="7E79930E" w:rsidR="00721A93" w:rsidRPr="00C37AF3" w:rsidRDefault="00721A93" w:rsidP="00677AC1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5AB21790" w14:textId="366BF0B7" w:rsidR="00721A93" w:rsidRPr="000928BE" w:rsidRDefault="0013438E" w:rsidP="0057788A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3BE22B7" w14:textId="77777777" w:rsidR="00B41923" w:rsidRDefault="00B41923" w:rsidP="00B41923">
      <w:pPr>
        <w:tabs>
          <w:tab w:val="left" w:pos="5670"/>
        </w:tabs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57788A" w:rsidRPr="00557957" w14:paraId="68BED3FD" w14:textId="77777777" w:rsidTr="006D3614">
        <w:tc>
          <w:tcPr>
            <w:tcW w:w="5279" w:type="dxa"/>
          </w:tcPr>
          <w:p w14:paraId="72DA6F85" w14:textId="77777777" w:rsidR="0057788A" w:rsidRDefault="0057788A" w:rsidP="006D361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bookmarkStart w:id="3" w:name="_Hlk60329143"/>
            <w:r w:rsidRPr="002D5B31">
              <w:rPr>
                <w:bCs/>
                <w:iCs/>
                <w:sz w:val="24"/>
                <w:szCs w:val="24"/>
              </w:rPr>
              <w:lastRenderedPageBreak/>
              <w:t xml:space="preserve">Московская область, Ленинский муниципальный район, сельское поселение </w:t>
            </w:r>
            <w:proofErr w:type="spellStart"/>
            <w:r w:rsidRPr="002D5B31">
              <w:rPr>
                <w:bCs/>
                <w:iCs/>
                <w:sz w:val="24"/>
                <w:szCs w:val="24"/>
              </w:rPr>
              <w:t>Булатниковское</w:t>
            </w:r>
            <w:proofErr w:type="spellEnd"/>
            <w:r w:rsidRPr="002D5B31">
              <w:rPr>
                <w:bCs/>
                <w:iCs/>
                <w:sz w:val="24"/>
                <w:szCs w:val="24"/>
              </w:rPr>
              <w:t>, д. Дрожжино, жилой комплекс "Дрожжино-2" корпус 20-22.4.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28DD5A0D" w14:textId="223553BE" w:rsidR="0057788A" w:rsidRPr="00FF5D0D" w:rsidRDefault="0057788A" w:rsidP="006D36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4ED4787E" w14:textId="77777777" w:rsidR="0057788A" w:rsidRPr="00A26A2E" w:rsidRDefault="0057788A" w:rsidP="006D3614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629D5158" w14:textId="77777777" w:rsidR="00BA72D0" w:rsidRDefault="0057788A" w:rsidP="006D3614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 xml:space="preserve">Договору участия в долевом </w:t>
            </w:r>
          </w:p>
          <w:p w14:paraId="481F5676" w14:textId="51847C31" w:rsidR="0057788A" w:rsidRPr="0086132F" w:rsidRDefault="0057788A" w:rsidP="006D3614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строительстве</w:t>
            </w:r>
          </w:p>
          <w:p w14:paraId="583FCA00" w14:textId="77777777" w:rsidR="0057788A" w:rsidRDefault="0057788A" w:rsidP="006D3614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</w:p>
          <w:p w14:paraId="7544BACA" w14:textId="4DEF08F4" w:rsidR="0057788A" w:rsidRPr="00557957" w:rsidRDefault="0057788A" w:rsidP="006D3614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</w:t>
            </w:r>
            <w:r w:rsidR="00465BE2">
              <w:rPr>
                <w:bCs/>
                <w:sz w:val="24"/>
                <w:szCs w:val="24"/>
                <w:lang w:val="en-US"/>
              </w:rPr>
              <w:t>_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  <w:bookmarkEnd w:id="3"/>
    </w:tbl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23BD55A5" w:rsidR="00B41923" w:rsidRPr="00B441D9" w:rsidRDefault="009348BC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18B724F" wp14:editId="7F94EA6B">
            <wp:extent cx="6480810" cy="4163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7F050075" w14:textId="77777777" w:rsidR="0057788A" w:rsidRDefault="00403CFC" w:rsidP="00403CFC">
      <w:pPr>
        <w:jc w:val="right"/>
        <w:rPr>
          <w:sz w:val="24"/>
          <w:szCs w:val="24"/>
        </w:rPr>
      </w:pPr>
      <w:r w:rsidRPr="0057788A">
        <w:rPr>
          <w:sz w:val="24"/>
          <w:szCs w:val="24"/>
        </w:rPr>
        <w:t xml:space="preserve">№ ХХХХХ </w:t>
      </w:r>
    </w:p>
    <w:p w14:paraId="2D6FD3C1" w14:textId="0E842826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57788A">
        <w:rPr>
          <w:sz w:val="24"/>
          <w:szCs w:val="24"/>
        </w:rPr>
        <w:t xml:space="preserve">от </w:t>
      </w:r>
      <w:r w:rsidR="004B0065" w:rsidRPr="0057788A">
        <w:rPr>
          <w:bCs/>
          <w:sz w:val="24"/>
          <w:szCs w:val="24"/>
        </w:rPr>
        <w:t xml:space="preserve">«__» ________ 20___ </w:t>
      </w:r>
      <w:r w:rsidRPr="0057788A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5D920" w14:textId="77777777" w:rsidR="00E76C17" w:rsidRDefault="00E76C17">
      <w:r>
        <w:separator/>
      </w:r>
    </w:p>
  </w:endnote>
  <w:endnote w:type="continuationSeparator" w:id="0">
    <w:p w14:paraId="6CD780D4" w14:textId="77777777" w:rsidR="00E76C17" w:rsidRDefault="00E7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3EA8ED5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F2FF6">
          <w:rPr>
            <w:noProof/>
            <w:sz w:val="22"/>
            <w:szCs w:val="22"/>
          </w:rPr>
          <w:t>7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4" w:name="bar_code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1B03" w14:textId="77777777" w:rsidR="00E76C17" w:rsidRDefault="00E76C17">
      <w:r>
        <w:separator/>
      </w:r>
    </w:p>
  </w:footnote>
  <w:footnote w:type="continuationSeparator" w:id="0">
    <w:p w14:paraId="032F5B94" w14:textId="77777777" w:rsidR="00E76C17" w:rsidRDefault="00E7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0BC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08A3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0423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31AC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879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5CD4"/>
    <w:rsid w:val="003464C8"/>
    <w:rsid w:val="00347C85"/>
    <w:rsid w:val="00347E18"/>
    <w:rsid w:val="00351B4F"/>
    <w:rsid w:val="00352E35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5BE2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A81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7788A"/>
    <w:rsid w:val="005814AB"/>
    <w:rsid w:val="00581E5F"/>
    <w:rsid w:val="00583C0A"/>
    <w:rsid w:val="0058597D"/>
    <w:rsid w:val="00586301"/>
    <w:rsid w:val="00586538"/>
    <w:rsid w:val="00587ED2"/>
    <w:rsid w:val="00590078"/>
    <w:rsid w:val="00590DBD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77AC1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42BD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33A6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315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8BC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56E4C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3665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0842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22E"/>
    <w:rsid w:val="00B92696"/>
    <w:rsid w:val="00B93C0D"/>
    <w:rsid w:val="00B94092"/>
    <w:rsid w:val="00B95A81"/>
    <w:rsid w:val="00BA0D79"/>
    <w:rsid w:val="00BA2E07"/>
    <w:rsid w:val="00BA4D99"/>
    <w:rsid w:val="00BA72D0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02CB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82B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76C17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BDB"/>
    <w:rsid w:val="00F22F87"/>
    <w:rsid w:val="00F24E11"/>
    <w:rsid w:val="00F25B5D"/>
    <w:rsid w:val="00F25F2F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6DB2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2328D-B5AA-4A45-B8AB-E44931A80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16</cp:revision>
  <cp:lastPrinted>2017-02-27T11:20:00Z</cp:lastPrinted>
  <dcterms:created xsi:type="dcterms:W3CDTF">2020-12-11T12:05:00Z</dcterms:created>
  <dcterms:modified xsi:type="dcterms:W3CDTF">2021-02-04T10:36:00Z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