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8A1C9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68D35AB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0F4CB96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0D71C631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60CCFF7E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6132" w:rsidRPr="000928BE" w14:paraId="383092D1" w14:textId="77777777" w:rsidTr="004141AD">
        <w:trPr>
          <w:trHeight w:val="312"/>
        </w:trPr>
        <w:tc>
          <w:tcPr>
            <w:tcW w:w="4253" w:type="dxa"/>
          </w:tcPr>
          <w:p w14:paraId="33727FBB" w14:textId="77777777" w:rsidR="00BD6132" w:rsidRPr="000928BE" w:rsidRDefault="00BD6132" w:rsidP="004141AD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4A9B058B" w14:textId="77777777" w:rsidR="00BD6132" w:rsidRPr="000928BE" w:rsidRDefault="00BD6132" w:rsidP="004141AD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3A7D364A" w14:textId="77777777" w:rsidR="00BD6132" w:rsidRPr="000928BE" w:rsidRDefault="00BD6132" w:rsidP="00BD6132">
      <w:pPr>
        <w:jc w:val="both"/>
        <w:rPr>
          <w:sz w:val="24"/>
          <w:szCs w:val="24"/>
          <w:lang w:val="en-US"/>
        </w:rPr>
      </w:pPr>
    </w:p>
    <w:p w14:paraId="709890F8" w14:textId="77777777" w:rsidR="004001CB" w:rsidRPr="000928BE" w:rsidRDefault="00BD6132" w:rsidP="00BD613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r w:rsidRPr="00736A84">
        <w:rPr>
          <w:b/>
          <w:sz w:val="24"/>
          <w:szCs w:val="24"/>
        </w:rPr>
        <w:t>ЛЮБЛИНО ДЕВЕЛОПМЕНТ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BD6132">
        <w:rPr>
          <w:b/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27FE5D00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644299D9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6A14F34B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40C67FCE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1A21C978" w14:textId="77777777"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F25F91">
        <w:rPr>
          <w:iCs/>
          <w:sz w:val="24"/>
          <w:szCs w:val="24"/>
        </w:rPr>
        <w:t>многоквартирный жилой дом</w:t>
      </w:r>
      <w:r w:rsidR="00F25F91" w:rsidRPr="00F2646E">
        <w:rPr>
          <w:sz w:val="24"/>
          <w:szCs w:val="24"/>
        </w:rPr>
        <w:t xml:space="preserve">; количество этажей </w:t>
      </w:r>
      <w:r w:rsidR="00F25F91">
        <w:rPr>
          <w:sz w:val="24"/>
          <w:szCs w:val="24"/>
        </w:rPr>
        <w:t xml:space="preserve">25+1 подземный, </w:t>
      </w:r>
      <w:r w:rsidR="00F25F91" w:rsidRPr="006D71D7">
        <w:rPr>
          <w:sz w:val="24"/>
          <w:szCs w:val="24"/>
        </w:rPr>
        <w:t xml:space="preserve">общая площадь </w:t>
      </w:r>
      <w:r w:rsidR="00F25F91">
        <w:rPr>
          <w:sz w:val="24"/>
          <w:szCs w:val="24"/>
        </w:rPr>
        <w:t>22 429,3</w:t>
      </w:r>
      <w:r w:rsidR="00F25F91" w:rsidRPr="006D71D7">
        <w:rPr>
          <w:sz w:val="24"/>
          <w:szCs w:val="24"/>
        </w:rPr>
        <w:t xml:space="preserve"> кв.м, материал наружных стен и каркаса объекта:</w:t>
      </w:r>
      <w:r w:rsidR="00F25F91">
        <w:rPr>
          <w:sz w:val="24"/>
          <w:szCs w:val="24"/>
        </w:rPr>
        <w:t xml:space="preserve"> </w:t>
      </w:r>
      <w:r w:rsidR="00F25F91">
        <w:rPr>
          <w:sz w:val="24"/>
          <w:szCs w:val="24"/>
          <w:shd w:val="clear" w:color="auto" w:fill="FFFFFF"/>
        </w:rPr>
        <w:t>монолитные железобетонные стены с утеплителем, штукатуркой и облицовкой керамической плиткой с монолитным каркасом (1-й этаж), сборные железобетонные наружные панели со сборным железобетонным каркасом (со 2 этажа)</w:t>
      </w:r>
      <w:r w:rsidR="00F25F91" w:rsidRPr="00041A34">
        <w:rPr>
          <w:sz w:val="24"/>
          <w:szCs w:val="24"/>
        </w:rPr>
        <w:t xml:space="preserve">; материал перекрытий: </w:t>
      </w:r>
      <w:r w:rsidR="00F25F91" w:rsidRPr="00736A84">
        <w:rPr>
          <w:sz w:val="24"/>
          <w:szCs w:val="24"/>
        </w:rPr>
        <w:t xml:space="preserve">монолитные железобетонные; </w:t>
      </w:r>
      <w:r w:rsidR="00F25F91">
        <w:rPr>
          <w:sz w:val="24"/>
          <w:szCs w:val="24"/>
        </w:rPr>
        <w:t xml:space="preserve"> </w:t>
      </w:r>
      <w:r w:rsidR="00F25F91" w:rsidRPr="00041A34">
        <w:rPr>
          <w:sz w:val="24"/>
          <w:szCs w:val="24"/>
        </w:rPr>
        <w:t xml:space="preserve"> класс энергоэффективности: А</w:t>
      </w:r>
      <w:r w:rsidR="00F25F91">
        <w:rPr>
          <w:sz w:val="24"/>
          <w:szCs w:val="24"/>
        </w:rPr>
        <w:t>+</w:t>
      </w:r>
      <w:r w:rsidR="00F25F91" w:rsidRPr="00041A34">
        <w:rPr>
          <w:sz w:val="24"/>
          <w:szCs w:val="24"/>
        </w:rPr>
        <w:t xml:space="preserve">; сейсмостойкость - не требуется; </w:t>
      </w:r>
      <w:r w:rsidR="00F25F91"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F25F91" w:rsidRPr="00736A84">
        <w:rPr>
          <w:b/>
          <w:bCs/>
          <w:iCs/>
          <w:sz w:val="24"/>
          <w:szCs w:val="24"/>
        </w:rPr>
        <w:t xml:space="preserve">г. Москва, ул. Люблинская, вл. 72, корп. </w:t>
      </w:r>
      <w:r w:rsidR="00F25F91">
        <w:rPr>
          <w:b/>
          <w:bCs/>
          <w:iCs/>
          <w:sz w:val="24"/>
          <w:szCs w:val="24"/>
        </w:rPr>
        <w:t>24</w:t>
      </w:r>
      <w:r w:rsidR="00736A84" w:rsidRPr="008064BD">
        <w:rPr>
          <w:b/>
          <w:bCs/>
          <w:iCs/>
          <w:sz w:val="24"/>
          <w:szCs w:val="24"/>
        </w:rPr>
        <w:t>.</w:t>
      </w:r>
    </w:p>
    <w:p w14:paraId="1D3ACCF3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73D53D46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569C8CB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4ECED35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6F8EBDC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5213107F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406CC190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274A7A98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6F4DE56B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1A672FA9" w14:textId="77777777" w:rsidR="00F25F91" w:rsidRPr="00A65C36" w:rsidRDefault="004001CB" w:rsidP="00F25F91">
      <w:pPr>
        <w:ind w:left="720" w:hanging="11"/>
        <w:jc w:val="both"/>
        <w:rPr>
          <w:b/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F25F91" w:rsidRPr="00A65C36">
        <w:rPr>
          <w:iCs/>
          <w:sz w:val="24"/>
          <w:szCs w:val="24"/>
        </w:rPr>
        <w:t>Договор</w:t>
      </w:r>
      <w:r w:rsidR="00F25F91" w:rsidRPr="00A65C36">
        <w:rPr>
          <w:sz w:val="24"/>
          <w:szCs w:val="24"/>
        </w:rPr>
        <w:t xml:space="preserve"> купли-продажи имущества №Б/Н от 29 ноября 2018 г. Право собственности Застройщика зарегистрировано Управлением Федеральной службы государственной регистрации, кадастра и картографии по Москве, дата регистрации: 27 декабря 2018 года, номер регистрации: 77:04:0003010:15-77/017/2018-1160, объект: земельный участок, площадь: 645 374,0 (шестьсот сорок пять тысяч триста семьдесят четыре) кв.м, категория земель «земли населенных пунктов», вид разрешенного использования «для объектов жилой застройки», кадастровый номер 77:04:0003010:15, адрес (описание  местоположения): г. Москва, ул. Люблинская, вл. 72.</w:t>
      </w:r>
    </w:p>
    <w:p w14:paraId="039C2E8E" w14:textId="77777777" w:rsidR="00A4369F" w:rsidRPr="00A4369F" w:rsidRDefault="00F25F91" w:rsidP="00F25F91">
      <w:pPr>
        <w:ind w:left="720" w:hanging="11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77-152000-017422-2018 от 26 июня 2018</w:t>
      </w:r>
      <w:r w:rsidRPr="00A4369F">
        <w:rPr>
          <w:iCs/>
          <w:sz w:val="24"/>
          <w:szCs w:val="24"/>
        </w:rPr>
        <w:t xml:space="preserve"> г., выданное </w:t>
      </w:r>
      <w:r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14:paraId="19B2ADFE" w14:textId="77777777"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6132" w:rsidRPr="00736A84">
        <w:rPr>
          <w:sz w:val="24"/>
          <w:szCs w:val="24"/>
          <w:u w:val="single"/>
        </w:rPr>
        <w:t>http://</w:t>
      </w:r>
      <w:hyperlink w:history="1">
        <w:r w:rsidR="00BD6132" w:rsidRPr="00736A84">
          <w:t xml:space="preserve"> </w:t>
        </w:r>
        <w:r w:rsidR="00BD6132" w:rsidRPr="00736A84">
          <w:rPr>
            <w:rStyle w:val="afc"/>
            <w:color w:val="auto"/>
            <w:sz w:val="24"/>
            <w:szCs w:val="24"/>
          </w:rPr>
          <w:t>lublinodev.ru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14:paraId="76C9A9C9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31836CE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19F6589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1AB1CEA2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3250E9A7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65208C79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2CB9F1DF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7480D1C6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0CFC8A0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4F46D939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6C083486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11D3EA33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09CC6133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00B99DA0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6BE0AA29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24ECD917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2D50FF7A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1765C70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3691645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02C2F65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0C70F27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6412CC6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4038379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47BA796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57CFFF17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617A08AB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1AB76D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49FBE7F5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FFE7C84" w14:textId="2FAB7F98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F37AB1">
        <w:rPr>
          <w:rFonts w:eastAsia="Calibri"/>
          <w:noProof/>
          <w:sz w:val="24"/>
          <w:szCs w:val="24"/>
          <w:lang w:val="en-US"/>
        </w:rPr>
        <w:t>30</w:t>
      </w:r>
      <w:r w:rsidR="00F37AB1">
        <w:rPr>
          <w:rFonts w:eastAsia="Calibri"/>
          <w:noProof/>
          <w:sz w:val="24"/>
          <w:szCs w:val="24"/>
        </w:rPr>
        <w:t>.</w:t>
      </w:r>
      <w:r w:rsidR="00F37AB1">
        <w:rPr>
          <w:rFonts w:eastAsia="Calibri"/>
          <w:noProof/>
          <w:sz w:val="24"/>
          <w:szCs w:val="24"/>
          <w:lang w:val="en-US"/>
        </w:rPr>
        <w:t>03</w:t>
      </w:r>
      <w:r w:rsidR="00F37AB1">
        <w:rPr>
          <w:rFonts w:eastAsia="Calibri"/>
          <w:noProof/>
          <w:sz w:val="24"/>
          <w:szCs w:val="24"/>
        </w:rPr>
        <w:t>.2022</w:t>
      </w:r>
      <w:r w:rsidR="00F37AB1" w:rsidRPr="003F78FF">
        <w:rPr>
          <w:rFonts w:eastAsia="Calibri"/>
          <w:noProof/>
          <w:sz w:val="24"/>
          <w:szCs w:val="24"/>
        </w:rPr>
        <w:t xml:space="preserve"> </w:t>
      </w:r>
      <w:r w:rsidR="00F25F91" w:rsidRPr="003F78FF">
        <w:rPr>
          <w:rFonts w:eastAsia="Calibri"/>
          <w:noProof/>
          <w:sz w:val="24"/>
          <w:szCs w:val="24"/>
        </w:rPr>
        <w:t>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14:paraId="40FBBDFA" w14:textId="6C08C12F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F37AB1" w:rsidRPr="00B34DD8">
        <w:rPr>
          <w:iCs/>
          <w:sz w:val="24"/>
          <w:szCs w:val="24"/>
        </w:rPr>
        <w:t>3</w:t>
      </w:r>
      <w:r w:rsidR="00F37AB1">
        <w:rPr>
          <w:iCs/>
          <w:sz w:val="24"/>
          <w:szCs w:val="24"/>
        </w:rPr>
        <w:t>0.0</w:t>
      </w:r>
      <w:r w:rsidR="00F37AB1" w:rsidRPr="00B34DD8">
        <w:rPr>
          <w:iCs/>
          <w:sz w:val="24"/>
          <w:szCs w:val="24"/>
        </w:rPr>
        <w:t>5</w:t>
      </w:r>
      <w:r w:rsidR="00F37AB1">
        <w:rPr>
          <w:iCs/>
          <w:sz w:val="24"/>
          <w:szCs w:val="24"/>
        </w:rPr>
        <w:t>.202</w:t>
      </w:r>
      <w:r w:rsidR="00F37AB1" w:rsidRPr="007C057A">
        <w:rPr>
          <w:iCs/>
          <w:sz w:val="24"/>
          <w:szCs w:val="24"/>
        </w:rPr>
        <w:t>2</w:t>
      </w:r>
      <w:r w:rsidR="00F37AB1" w:rsidRPr="003F78FF">
        <w:rPr>
          <w:sz w:val="24"/>
          <w:szCs w:val="24"/>
        </w:rPr>
        <w:t xml:space="preserve"> </w:t>
      </w:r>
      <w:bookmarkStart w:id="0" w:name="_GoBack"/>
      <w:bookmarkEnd w:id="0"/>
      <w:r w:rsidR="00F25F91" w:rsidRPr="003F78FF">
        <w:rPr>
          <w:sz w:val="24"/>
          <w:szCs w:val="24"/>
        </w:rPr>
        <w:t>года</w:t>
      </w:r>
      <w:r w:rsidR="00641FF5" w:rsidRPr="003F78FF">
        <w:rPr>
          <w:sz w:val="24"/>
          <w:szCs w:val="24"/>
        </w:rPr>
        <w:t>.</w:t>
      </w:r>
    </w:p>
    <w:p w14:paraId="14B3FA7D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579D38A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4592E45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2F4F962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1B3F61BB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995126E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16F0FB74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35EB3D6D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1CA03F7D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4AB05D6D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6AFCEF3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04722245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29996C56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7DDDECB7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45CF21A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364A5F7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14:paraId="5E3DAF6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7F7FB5D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61702A16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70B695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BD4A57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27DC99E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509EEE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791E79D7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21352538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0EE18F6B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7E47A694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1DCE6A23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12CA89A0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7F0E687B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66CB411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1E8C62A0" w14:textId="77777777"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0AB05D1C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2AF0AB81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14:paraId="6DF02D68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14:paraId="320ADBCE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659F2C66" w14:textId="77777777"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26773899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14:paraId="46C2FC81" w14:textId="77777777"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14:paraId="415DC02C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44A2339F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1DA33A39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19FD5FEC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28559197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75BF11D0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3E1B4F19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38B659B5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9C569C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76B3810D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5F6ABC8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CCF0A4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4DC9A54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4BD64EB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7796859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6490CEA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22547E76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1E844BA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54566CB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12960479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203654D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5F60E55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234B076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10680198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0111CB6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22B52E8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BC77B9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4EDC2C53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6F9D48A6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7FF8FE6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0E4426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67805DC7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429A8AA3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3DC565E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58E3553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2447FF7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7920105B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5E205FA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1B0184F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2457040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94128A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13C242ED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E8E3BEA" w14:textId="77777777"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519D543A" w14:textId="77777777"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14:paraId="1BB5153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0CFB477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1EF105A2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1F71DF30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6E8BE4EA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07D9D2D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4A7ADA20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60ECACD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6086F7C2" w14:textId="77777777"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>ООО «ЛЮБЛИНО ДЕВЕЛОПМЕНТ», Адрес: ХХХХХ,</w:t>
      </w:r>
    </w:p>
    <w:p w14:paraId="34DBACC9" w14:textId="77777777"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 xml:space="preserve">ИНН </w:t>
      </w:r>
      <w:r w:rsidRPr="00781E71">
        <w:rPr>
          <w:sz w:val="24"/>
          <w:szCs w:val="24"/>
        </w:rPr>
        <w:tab/>
        <w:t xml:space="preserve">7703433829, КПП 770301001, ОГРН 1177746995183, </w:t>
      </w:r>
    </w:p>
    <w:p w14:paraId="6A8076A8" w14:textId="77777777" w:rsidR="00B13B8A" w:rsidRPr="002D54B9" w:rsidRDefault="00781E71" w:rsidP="00781E71">
      <w:pPr>
        <w:pStyle w:val="a7"/>
        <w:ind w:left="709" w:right="0"/>
        <w:rPr>
          <w:sz w:val="24"/>
          <w:szCs w:val="24"/>
        </w:rPr>
      </w:pPr>
      <w:r w:rsidRPr="00781E71">
        <w:rPr>
          <w:sz w:val="24"/>
          <w:szCs w:val="24"/>
        </w:rPr>
        <w:t>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14:paraId="5D54EA7D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1DB4A6FD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3676E8C4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0ACC6B2B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5F37FA6E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018F357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6E01DD9B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4F6DF12C" w14:textId="77777777" w:rsidTr="00020A2B">
        <w:tc>
          <w:tcPr>
            <w:tcW w:w="5103" w:type="dxa"/>
          </w:tcPr>
          <w:p w14:paraId="589F6DEE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7493B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36DE00BF" w14:textId="77777777" w:rsidTr="008062F9">
        <w:tc>
          <w:tcPr>
            <w:tcW w:w="5103" w:type="dxa"/>
          </w:tcPr>
          <w:p w14:paraId="47CA07D1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2C9AA6CE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43FE0A6C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03E2A60F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2909323E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0D92F1E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06F16D6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6FE407C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2FCC6DE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2D35F14E" w14:textId="77777777" w:rsidTr="008062F9">
              <w:tc>
                <w:tcPr>
                  <w:tcW w:w="4423" w:type="dxa"/>
                </w:tcPr>
                <w:p w14:paraId="0665E2D5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0DBBB0FE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7481A8CF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09770A97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7DCF7A92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811E72" w:rsidRPr="0022636C" w14:paraId="622C81B0" w14:textId="77777777" w:rsidTr="00047E19">
        <w:tc>
          <w:tcPr>
            <w:tcW w:w="5279" w:type="dxa"/>
          </w:tcPr>
          <w:p w14:paraId="1B9E356B" w14:textId="77777777" w:rsidR="00811E72" w:rsidRDefault="00811E72" w:rsidP="00047E1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36A84">
              <w:rPr>
                <w:iCs/>
                <w:sz w:val="24"/>
                <w:szCs w:val="24"/>
              </w:rPr>
              <w:t xml:space="preserve">г. Москва, ул. Люблинская, вл. 72, корп. </w:t>
            </w:r>
            <w:r>
              <w:rPr>
                <w:iCs/>
                <w:sz w:val="24"/>
                <w:szCs w:val="24"/>
              </w:rPr>
              <w:t>24</w:t>
            </w:r>
          </w:p>
          <w:p w14:paraId="1F73FF72" w14:textId="77777777" w:rsidR="00811E72" w:rsidRPr="00FF5D0D" w:rsidRDefault="00811E72" w:rsidP="00047E1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401B8D62" w14:textId="77777777" w:rsidR="00811E72" w:rsidRPr="00A26A2E" w:rsidRDefault="00811E72" w:rsidP="00047E19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7C0BC1B0" w14:textId="77777777" w:rsidR="00811E72" w:rsidRPr="0086132F" w:rsidRDefault="00811E72" w:rsidP="00047E19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6A127C03" w14:textId="77777777" w:rsidR="00811E72" w:rsidRPr="00557957" w:rsidRDefault="00811E72" w:rsidP="00047E19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60782DC7" w14:textId="77777777" w:rsidR="00811E72" w:rsidRDefault="00811E72" w:rsidP="00811E72">
      <w:pPr>
        <w:ind w:right="-1"/>
        <w:jc w:val="center"/>
        <w:rPr>
          <w:b/>
          <w:sz w:val="24"/>
          <w:szCs w:val="24"/>
        </w:rPr>
      </w:pPr>
    </w:p>
    <w:p w14:paraId="7D811A42" w14:textId="77777777" w:rsidR="00811E72" w:rsidRDefault="00811E72" w:rsidP="00811E72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5CD9568D" w14:textId="77777777" w:rsidR="00811E72" w:rsidRDefault="00811E72" w:rsidP="00811E72">
      <w:pPr>
        <w:ind w:right="-1"/>
        <w:jc w:val="center"/>
        <w:rPr>
          <w:b/>
          <w:sz w:val="24"/>
          <w:szCs w:val="24"/>
        </w:rPr>
      </w:pPr>
      <w:r w:rsidRPr="00E5676D">
        <w:rPr>
          <w:b/>
          <w:noProof/>
          <w:sz w:val="24"/>
          <w:szCs w:val="24"/>
        </w:rPr>
        <w:drawing>
          <wp:inline distT="0" distB="0" distL="0" distR="0" wp14:anchorId="78E6D878" wp14:editId="4B0B6D34">
            <wp:extent cx="5783314" cy="7067550"/>
            <wp:effectExtent l="0" t="0" r="8255" b="0"/>
            <wp:docPr id="1" name="Рисунок 1" descr="\\picompany.ru\root\dep_opr\ЛЮБЛИНСКАЯ, 72\корп. 24\типовики\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ЛЮБЛИНСКАЯ, 72\корп. 24\типовики\к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64" cy="70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53BD" w14:textId="77777777" w:rsidR="00811E72" w:rsidRDefault="00811E72" w:rsidP="00811E72">
      <w:pPr>
        <w:ind w:right="-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9363D" wp14:editId="2F528D8A">
                <wp:simplePos x="0" y="0"/>
                <wp:positionH relativeFrom="column">
                  <wp:posOffset>974090</wp:posOffset>
                </wp:positionH>
                <wp:positionV relativeFrom="paragraph">
                  <wp:posOffset>4703445</wp:posOffset>
                </wp:positionV>
                <wp:extent cx="1495425" cy="600075"/>
                <wp:effectExtent l="0" t="438150" r="1247775" b="2857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00075"/>
                        </a:xfrm>
                        <a:prstGeom prst="wedgeRectCallout">
                          <a:avLst>
                            <a:gd name="adj1" fmla="val 130122"/>
                            <a:gd name="adj2" fmla="val -121085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30B2AC" w14:textId="77777777" w:rsidR="00811E72" w:rsidRPr="00BB30C2" w:rsidRDefault="00811E72" w:rsidP="00811E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8435C4E" w14:textId="77777777" w:rsidR="00811E72" w:rsidRPr="00BB30C2" w:rsidRDefault="00811E72" w:rsidP="00811E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Условный номер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B3904C9" w14:textId="77777777" w:rsidR="00811E72" w:rsidRPr="00BB30C2" w:rsidRDefault="00811E72" w:rsidP="00811E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 кв.м</w:t>
                            </w:r>
                          </w:p>
                          <w:p w14:paraId="357974CD" w14:textId="77777777" w:rsidR="00811E72" w:rsidRDefault="00811E72" w:rsidP="00811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C418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76.7pt;margin-top:370.35pt;width:117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" adj="38906,-15354" fillcolor="window" strokecolor="windowText" strokeweight=".25pt">
                <v:textbox>
                  <w:txbxContent>
                    <w:p w:rsidR="00811E72" w:rsidRPr="00BB30C2" w:rsidRDefault="00811E72" w:rsidP="00811E7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B30C2">
                        <w:rPr>
                          <w:b/>
                          <w:color w:val="000000" w:themeColor="text1"/>
                        </w:rPr>
                        <w:t xml:space="preserve">Секция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811E72" w:rsidRPr="00BB30C2" w:rsidRDefault="00811E72" w:rsidP="00811E7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B30C2">
                        <w:rPr>
                          <w:b/>
                          <w:color w:val="000000" w:themeColor="text1"/>
                        </w:rPr>
                        <w:t xml:space="preserve">Условный номер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811E72" w:rsidRPr="00BB30C2" w:rsidRDefault="00811E72" w:rsidP="00811E7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BB30C2">
                        <w:rPr>
                          <w:b/>
                          <w:color w:val="000000" w:themeColor="text1"/>
                        </w:rPr>
                        <w:t xml:space="preserve">-комн.,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BB30C2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B30C2">
                        <w:rPr>
                          <w:b/>
                          <w:color w:val="000000" w:themeColor="text1"/>
                        </w:rPr>
                        <w:t>кв.м</w:t>
                      </w:r>
                      <w:proofErr w:type="gramEnd"/>
                    </w:p>
                    <w:p w:rsidR="00811E72" w:rsidRDefault="00811E72" w:rsidP="00811E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CB3E73" w14:textId="77777777" w:rsidR="00811E72" w:rsidRDefault="00811E72" w:rsidP="00811E72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32276B83" w14:textId="77777777" w:rsidR="00811E72" w:rsidRPr="00784108" w:rsidRDefault="00811E72" w:rsidP="00811E72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2D546119" w14:textId="77777777" w:rsidR="00811E72" w:rsidRPr="00784108" w:rsidRDefault="00811E72" w:rsidP="00811E72">
      <w:pPr>
        <w:ind w:right="-1"/>
        <w:jc w:val="both"/>
        <w:rPr>
          <w:b/>
          <w:sz w:val="22"/>
          <w:szCs w:val="22"/>
        </w:rPr>
      </w:pPr>
    </w:p>
    <w:p w14:paraId="191DD420" w14:textId="77777777" w:rsidR="00811E72" w:rsidRPr="00784108" w:rsidRDefault="00811E72" w:rsidP="00811E72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11E72" w:rsidRPr="00784108" w14:paraId="5BECBD6D" w14:textId="77777777" w:rsidTr="00047E19">
        <w:tc>
          <w:tcPr>
            <w:tcW w:w="5103" w:type="dxa"/>
          </w:tcPr>
          <w:p w14:paraId="285F9383" w14:textId="77777777" w:rsidR="00811E72" w:rsidRPr="00784108" w:rsidRDefault="00811E72" w:rsidP="00047E19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75AAD1CB" w14:textId="77777777" w:rsidR="00811E72" w:rsidRPr="00784108" w:rsidRDefault="00811E72" w:rsidP="00047E19">
            <w:pPr>
              <w:rPr>
                <w:bCs/>
                <w:sz w:val="22"/>
                <w:szCs w:val="22"/>
              </w:rPr>
            </w:pPr>
          </w:p>
          <w:p w14:paraId="353F4458" w14:textId="77777777" w:rsidR="00811E72" w:rsidRPr="00784108" w:rsidRDefault="00811E72" w:rsidP="00047E19">
            <w:pPr>
              <w:ind w:left="-108"/>
              <w:rPr>
                <w:bCs/>
                <w:sz w:val="22"/>
                <w:szCs w:val="22"/>
              </w:rPr>
            </w:pPr>
          </w:p>
          <w:p w14:paraId="572DB783" w14:textId="77777777" w:rsidR="00811E72" w:rsidRPr="00784108" w:rsidRDefault="00811E72" w:rsidP="00047E19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0FE60ABD" w14:textId="77777777" w:rsidR="00811E72" w:rsidRPr="00784108" w:rsidRDefault="00811E72" w:rsidP="00047E19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0736A897" w14:textId="77777777" w:rsidR="00811E72" w:rsidRPr="00784108" w:rsidRDefault="00811E72" w:rsidP="00047E19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56EE579C" w14:textId="77777777" w:rsidR="00811E72" w:rsidRPr="00784108" w:rsidRDefault="00811E72" w:rsidP="00047E19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10A3E2B4" w14:textId="77777777" w:rsidR="00811E72" w:rsidRPr="00784108" w:rsidRDefault="00811E72" w:rsidP="00047E19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11E72" w:rsidRPr="00784108" w14:paraId="69744475" w14:textId="77777777" w:rsidTr="00047E19">
              <w:tc>
                <w:tcPr>
                  <w:tcW w:w="4423" w:type="dxa"/>
                </w:tcPr>
                <w:p w14:paraId="7A3CBD7F" w14:textId="77777777" w:rsidR="00811E72" w:rsidRPr="00784108" w:rsidRDefault="00811E72" w:rsidP="00047E19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073EB47D" w14:textId="77777777" w:rsidR="00811E72" w:rsidRPr="00784108" w:rsidRDefault="00811E72" w:rsidP="00047E19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0B9EE2ED" w14:textId="77777777" w:rsidR="00811E72" w:rsidRPr="00784108" w:rsidRDefault="00811E72" w:rsidP="00047E1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2C733CB5" w14:textId="77777777" w:rsidR="00811E72" w:rsidRPr="00784108" w:rsidRDefault="00811E72" w:rsidP="00047E19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242BD7FD" w14:textId="77777777" w:rsidR="00811E72" w:rsidRDefault="00811E72" w:rsidP="00811E72">
      <w:pPr>
        <w:pageBreakBefore/>
        <w:spacing w:after="160" w:line="259" w:lineRule="auto"/>
        <w:rPr>
          <w:b/>
          <w:sz w:val="16"/>
          <w:szCs w:val="16"/>
        </w:rPr>
      </w:pPr>
    </w:p>
    <w:p w14:paraId="4109D323" w14:textId="77777777" w:rsidR="00811E72" w:rsidRPr="00670F9C" w:rsidRDefault="00811E72" w:rsidP="00811E72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30F5B178" w14:textId="77777777" w:rsidR="00811E72" w:rsidRPr="00670F9C" w:rsidRDefault="00811E72" w:rsidP="00811E72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5CA61492" w14:textId="77777777" w:rsidR="00811E72" w:rsidRDefault="00811E72" w:rsidP="00811E72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6A7005EB" w14:textId="77777777" w:rsidR="00811E72" w:rsidRPr="00AF2D28" w:rsidRDefault="00811E72" w:rsidP="00811E72">
      <w:pPr>
        <w:jc w:val="right"/>
        <w:rPr>
          <w:b/>
          <w:sz w:val="24"/>
          <w:szCs w:val="24"/>
        </w:rPr>
      </w:pPr>
    </w:p>
    <w:p w14:paraId="66A00340" w14:textId="77777777" w:rsidR="00811E72" w:rsidRPr="000928BE" w:rsidRDefault="00811E72" w:rsidP="00811E72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23A9AA42" w14:textId="77777777" w:rsidR="00811E72" w:rsidRPr="000928BE" w:rsidRDefault="00811E72" w:rsidP="00811E72">
      <w:pPr>
        <w:rPr>
          <w:sz w:val="24"/>
          <w:szCs w:val="24"/>
        </w:rPr>
      </w:pPr>
    </w:p>
    <w:p w14:paraId="3EF5710E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68FF0013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14:paraId="19B2B883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785D4ABC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2E0903A3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2ADD4913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14:paraId="064934F9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4181EA7B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</w:t>
      </w:r>
      <w:r>
        <w:rPr>
          <w:sz w:val="24"/>
          <w:szCs w:val="24"/>
        </w:rPr>
        <w:t>енцесушители не устанавливаются.</w:t>
      </w:r>
    </w:p>
    <w:p w14:paraId="300D491A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08BA2AD0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69092229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1E706C5E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14:paraId="59FA1416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69E163D6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14:paraId="06BFEC67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14:paraId="0BDCCEDD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14:paraId="30F8A48A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14:paraId="4DCD1B12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509472AE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6A0061B0" w14:textId="77777777"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14:paraId="2BB08D08" w14:textId="77777777" w:rsidR="00811E72" w:rsidRPr="00B262B0" w:rsidRDefault="00811E72" w:rsidP="00811E72">
      <w:pPr>
        <w:rPr>
          <w:sz w:val="24"/>
          <w:szCs w:val="24"/>
        </w:rPr>
      </w:pPr>
    </w:p>
    <w:p w14:paraId="2F1F3B8E" w14:textId="77777777" w:rsidR="00811E72" w:rsidRPr="000928BE" w:rsidRDefault="00811E72" w:rsidP="00811E72">
      <w:pPr>
        <w:rPr>
          <w:sz w:val="24"/>
          <w:szCs w:val="24"/>
        </w:rPr>
      </w:pPr>
    </w:p>
    <w:p w14:paraId="5C3C93A5" w14:textId="77777777" w:rsidR="00811E72" w:rsidRDefault="00811E72" w:rsidP="00811E72">
      <w:pPr>
        <w:rPr>
          <w:sz w:val="24"/>
          <w:szCs w:val="24"/>
        </w:rPr>
      </w:pPr>
    </w:p>
    <w:p w14:paraId="1AF911B6" w14:textId="77777777" w:rsidR="00811E72" w:rsidRDefault="00811E72" w:rsidP="00811E72">
      <w:pPr>
        <w:rPr>
          <w:sz w:val="24"/>
          <w:szCs w:val="24"/>
        </w:rPr>
      </w:pPr>
    </w:p>
    <w:p w14:paraId="602934C1" w14:textId="77777777" w:rsidR="00811E72" w:rsidRPr="00B262B0" w:rsidRDefault="00811E72" w:rsidP="00811E72">
      <w:pPr>
        <w:rPr>
          <w:sz w:val="24"/>
          <w:szCs w:val="24"/>
        </w:rPr>
      </w:pPr>
    </w:p>
    <w:p w14:paraId="27D9AE73" w14:textId="77777777" w:rsidR="00811E72" w:rsidRPr="00B262B0" w:rsidRDefault="00811E72" w:rsidP="00811E72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65063F8D" w14:textId="77777777" w:rsidR="00811E72" w:rsidRPr="000928BE" w:rsidRDefault="00811E72" w:rsidP="00811E72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11E72" w:rsidRPr="005A66D2" w14:paraId="3F27B256" w14:textId="77777777" w:rsidTr="00047E19">
        <w:tc>
          <w:tcPr>
            <w:tcW w:w="5103" w:type="dxa"/>
          </w:tcPr>
          <w:p w14:paraId="3BC0F2E4" w14:textId="77777777" w:rsidR="00811E72" w:rsidRPr="000928BE" w:rsidRDefault="00811E72" w:rsidP="00047E1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7432F987" w14:textId="77777777"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14:paraId="629BB50A" w14:textId="77777777"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14:paraId="0A7D2A5C" w14:textId="77777777"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14:paraId="7ECECA35" w14:textId="77777777"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14:paraId="5E305BB2" w14:textId="77777777"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003AB307" w14:textId="77777777" w:rsidR="00811E72" w:rsidRPr="000928BE" w:rsidRDefault="00811E72" w:rsidP="00047E1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66F2D494" w14:textId="77777777" w:rsidR="00811E72" w:rsidRPr="000928BE" w:rsidRDefault="00811E72" w:rsidP="00047E1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CD22516" w14:textId="77777777"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4E56D65" w14:textId="77777777"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20A2A292" w14:textId="77777777" w:rsidR="00811E72" w:rsidRPr="000928BE" w:rsidRDefault="00811E72" w:rsidP="00047E19">
            <w:pPr>
              <w:rPr>
                <w:bCs/>
                <w:sz w:val="24"/>
                <w:szCs w:val="24"/>
              </w:rPr>
            </w:pPr>
          </w:p>
          <w:p w14:paraId="1A437DA7" w14:textId="77777777"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11E72" w:rsidRPr="005A66D2" w14:paraId="60429500" w14:textId="77777777" w:rsidTr="00047E19">
              <w:tc>
                <w:tcPr>
                  <w:tcW w:w="4423" w:type="dxa"/>
                </w:tcPr>
                <w:p w14:paraId="2A383581" w14:textId="77777777" w:rsidR="00811E72" w:rsidRPr="000928BE" w:rsidRDefault="00811E72" w:rsidP="00047E1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4969546E" w14:textId="77777777" w:rsidR="00811E72" w:rsidRPr="000928BE" w:rsidRDefault="00811E72" w:rsidP="00047E1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68D8CD23" w14:textId="77777777" w:rsidR="00811E72" w:rsidRPr="005A66D2" w:rsidRDefault="00811E72" w:rsidP="00047E1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755B004E" w14:textId="77777777" w:rsidR="00811E72" w:rsidRPr="005A66D2" w:rsidRDefault="00811E72" w:rsidP="00047E1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70F16CC6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F3AEF" w14:textId="77777777" w:rsidR="008D274B" w:rsidRDefault="008D274B">
      <w:r>
        <w:separator/>
      </w:r>
    </w:p>
  </w:endnote>
  <w:endnote w:type="continuationSeparator" w:id="0">
    <w:p w14:paraId="6773DED1" w14:textId="77777777" w:rsidR="008D274B" w:rsidRDefault="008D2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657F7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8F97A98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20132C8F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1AA11BEE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052C9" w14:textId="77777777" w:rsidR="008D274B" w:rsidRDefault="008D274B">
      <w:r>
        <w:separator/>
      </w:r>
    </w:p>
  </w:footnote>
  <w:footnote w:type="continuationSeparator" w:id="0">
    <w:p w14:paraId="3225B8BB" w14:textId="77777777" w:rsidR="008D274B" w:rsidRDefault="008D2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EC3EE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20D3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6688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15EC8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29B7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2F3E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375F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3F1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1E71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E72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274B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232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289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6FAB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13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490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642B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4E16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5F91"/>
    <w:rsid w:val="00F2646E"/>
    <w:rsid w:val="00F269B8"/>
    <w:rsid w:val="00F279F5"/>
    <w:rsid w:val="00F31613"/>
    <w:rsid w:val="00F33261"/>
    <w:rsid w:val="00F33607"/>
    <w:rsid w:val="00F34A2A"/>
    <w:rsid w:val="00F360D9"/>
    <w:rsid w:val="00F37AB1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3ED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DF6D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9D688B-04E4-4962-B52D-85C0827A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5563</Words>
  <Characters>31711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21</cp:revision>
  <cp:lastPrinted>2017-02-27T11:20:00Z</cp:lastPrinted>
  <dcterms:created xsi:type="dcterms:W3CDTF">2019-03-15T14:34:00Z</dcterms:created>
  <dcterms:modified xsi:type="dcterms:W3CDTF">2019-11-27T06:32:00Z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