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4352C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0AF8AF75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016FC026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372B1E76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0C3C789A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5A246D" w:rsidRPr="000928BE" w14:paraId="2076712D" w14:textId="77777777" w:rsidTr="00351AA9">
        <w:trPr>
          <w:trHeight w:val="312"/>
        </w:trPr>
        <w:tc>
          <w:tcPr>
            <w:tcW w:w="4253" w:type="dxa"/>
          </w:tcPr>
          <w:p w14:paraId="06EB61D3" w14:textId="77777777" w:rsidR="005A246D" w:rsidRPr="000928BE" w:rsidRDefault="005A246D" w:rsidP="00351AA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0F147FC5" w14:textId="77777777" w:rsidR="005A246D" w:rsidRPr="000928BE" w:rsidRDefault="005A246D" w:rsidP="00351AA9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7AE07F32" w14:textId="77777777"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14:paraId="117C95AE" w14:textId="1297A7CE" w:rsidR="005A246D" w:rsidRDefault="00AA6443" w:rsidP="005A246D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Акционерное общество «Специализированный застройщик «Монетчик»</w:t>
      </w:r>
      <w:r w:rsidR="005A246D">
        <w:rPr>
          <w:sz w:val="24"/>
          <w:szCs w:val="24"/>
        </w:rPr>
        <w:t xml:space="preserve">, именуемое в дальнейшем </w:t>
      </w:r>
      <w:r w:rsidR="005A246D">
        <w:rPr>
          <w:b/>
          <w:bCs/>
          <w:sz w:val="24"/>
          <w:szCs w:val="24"/>
        </w:rPr>
        <w:t>«ЗАСТРОЙЩИК»</w:t>
      </w:r>
      <w:r w:rsidR="005A246D">
        <w:rPr>
          <w:sz w:val="24"/>
          <w:szCs w:val="24"/>
        </w:rPr>
        <w:t>, в лице ХХХХХ, действующего на основании ХХХХХ, с одной стороны, и</w:t>
      </w:r>
    </w:p>
    <w:p w14:paraId="7386F911" w14:textId="77777777"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14:paraId="1C0DFE9C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5FED5CD8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300FB0D2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64FF46C6" w14:textId="77777777" w:rsidR="005A246D" w:rsidRPr="00FF7692" w:rsidRDefault="004001CB" w:rsidP="005A246D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5A246D">
        <w:rPr>
          <w:b/>
          <w:iCs/>
          <w:sz w:val="24"/>
          <w:szCs w:val="24"/>
        </w:rPr>
        <w:t>Объект недвижимости</w:t>
      </w:r>
      <w:r w:rsidRPr="005A246D">
        <w:rPr>
          <w:iCs/>
          <w:sz w:val="24"/>
          <w:szCs w:val="24"/>
        </w:rPr>
        <w:t xml:space="preserve"> </w:t>
      </w:r>
      <w:r w:rsidR="00036476" w:rsidRPr="005A246D">
        <w:rPr>
          <w:iCs/>
          <w:sz w:val="24"/>
          <w:szCs w:val="24"/>
        </w:rPr>
        <w:t>–</w:t>
      </w:r>
      <w:r w:rsidR="005A246D" w:rsidRPr="00FF7692">
        <w:rPr>
          <w:iCs/>
          <w:sz w:val="24"/>
          <w:szCs w:val="24"/>
        </w:rPr>
        <w:t xml:space="preserve"> многоквартирный жилой дом, количество этажей </w:t>
      </w:r>
      <w:r w:rsidR="005A246D" w:rsidRPr="00843632">
        <w:rPr>
          <w:iCs/>
          <w:sz w:val="24"/>
          <w:szCs w:val="24"/>
        </w:rPr>
        <w:t xml:space="preserve">22+1 </w:t>
      </w:r>
      <w:r w:rsidR="005A246D">
        <w:rPr>
          <w:iCs/>
          <w:sz w:val="24"/>
          <w:szCs w:val="24"/>
        </w:rPr>
        <w:t>подземный</w:t>
      </w:r>
      <w:r w:rsidR="005A246D" w:rsidRPr="00FF7692">
        <w:rPr>
          <w:iCs/>
          <w:sz w:val="24"/>
          <w:szCs w:val="24"/>
        </w:rPr>
        <w:t xml:space="preserve">, общая площадь </w:t>
      </w:r>
      <w:r w:rsidR="005A246D">
        <w:rPr>
          <w:iCs/>
          <w:sz w:val="24"/>
          <w:szCs w:val="24"/>
        </w:rPr>
        <w:t>54695,10</w:t>
      </w:r>
      <w:r w:rsidR="005A246D" w:rsidRPr="00FF7692">
        <w:rPr>
          <w:iCs/>
          <w:sz w:val="24"/>
          <w:szCs w:val="24"/>
        </w:rPr>
        <w:t xml:space="preserve"> кв.м, наружные стены –</w:t>
      </w:r>
      <w:r w:rsidR="005A246D">
        <w:rPr>
          <w:iCs/>
          <w:sz w:val="24"/>
          <w:szCs w:val="24"/>
        </w:rPr>
        <w:t xml:space="preserve"> 1 этаж - монолитные железобетонные с утеплением из минераловатного утеплителя и облицовкой керамической фасадной плиткой. Остальные этажи - несущие трехслойные железобетонные панели (утеплитель -</w:t>
      </w:r>
      <w:proofErr w:type="spellStart"/>
      <w:r w:rsidR="005A246D">
        <w:rPr>
          <w:iCs/>
          <w:sz w:val="24"/>
          <w:szCs w:val="24"/>
        </w:rPr>
        <w:t>экструдированный</w:t>
      </w:r>
      <w:proofErr w:type="spellEnd"/>
      <w:r w:rsidR="005A246D">
        <w:rPr>
          <w:iCs/>
          <w:sz w:val="24"/>
          <w:szCs w:val="24"/>
        </w:rPr>
        <w:t xml:space="preserve"> </w:t>
      </w:r>
      <w:proofErr w:type="spellStart"/>
      <w:r w:rsidR="005A246D">
        <w:rPr>
          <w:iCs/>
          <w:sz w:val="24"/>
          <w:szCs w:val="24"/>
        </w:rPr>
        <w:t>пенополистерол</w:t>
      </w:r>
      <w:proofErr w:type="spellEnd"/>
      <w:r w:rsidR="005A246D">
        <w:rPr>
          <w:iCs/>
          <w:sz w:val="24"/>
          <w:szCs w:val="24"/>
        </w:rPr>
        <w:t xml:space="preserve"> со 2 по 12 этажи, минераловатный с 13 по 22 этажи) и облицовкой керамической фасадной плиткой в заводских условиях. Стены внутренние-однослойные несущие железобетонные панели</w:t>
      </w:r>
      <w:r w:rsidR="005A246D" w:rsidRPr="00FF7692">
        <w:rPr>
          <w:iCs/>
          <w:sz w:val="24"/>
          <w:szCs w:val="24"/>
        </w:rPr>
        <w:t xml:space="preserve">, материал перекрытий – сборные железобетонные, класс энергоэффективности А, сейсмостойкость </w:t>
      </w:r>
      <w:r w:rsidR="00734970">
        <w:rPr>
          <w:iCs/>
          <w:sz w:val="24"/>
          <w:szCs w:val="24"/>
        </w:rPr>
        <w:t>– 5 и менее баллов</w:t>
      </w:r>
      <w:r w:rsidR="005A246D" w:rsidRPr="00FF7692">
        <w:rPr>
          <w:iCs/>
          <w:sz w:val="24"/>
          <w:szCs w:val="24"/>
        </w:rPr>
        <w:t xml:space="preserve">, строящийся с привлечением денежных средств УЧАСТНИКОВ ДОЛЕВОГО СТРОИТЕЛЬСТВА по строительному адресу: </w:t>
      </w:r>
      <w:r w:rsidR="005A246D" w:rsidRPr="00FA4392">
        <w:rPr>
          <w:b/>
          <w:sz w:val="24"/>
          <w:szCs w:val="24"/>
        </w:rPr>
        <w:t xml:space="preserve">г. Москва, </w:t>
      </w:r>
      <w:r w:rsidR="005A246D">
        <w:rPr>
          <w:b/>
          <w:sz w:val="24"/>
          <w:szCs w:val="24"/>
        </w:rPr>
        <w:t>ЗАО, район Кунцево, ул. Молодогвардейская</w:t>
      </w:r>
      <w:r w:rsidR="005A246D" w:rsidRPr="00FA4392">
        <w:rPr>
          <w:b/>
          <w:iCs/>
          <w:sz w:val="24"/>
          <w:szCs w:val="24"/>
        </w:rPr>
        <w:t>.</w:t>
      </w:r>
    </w:p>
    <w:p w14:paraId="304AF5A5" w14:textId="77777777" w:rsidR="00DA0B4E" w:rsidRPr="005A246D" w:rsidRDefault="00DA0B4E" w:rsidP="00752FAB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5A246D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5A246D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46BE7B01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1481BAD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4FE8BB84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2E6E9DC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64A6D70B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6F94AA5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3557DAA5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 w:rsidRPr="000928BE">
        <w:rPr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066BBC58" w14:textId="77777777" w:rsidR="005A246D" w:rsidRPr="00D712A2" w:rsidRDefault="005A246D" w:rsidP="005A246D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6E252B9F" w14:textId="77777777" w:rsidR="005A246D" w:rsidRPr="00C47235" w:rsidRDefault="005A246D" w:rsidP="005A246D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Договор аренды земельного участка для целей капитального строительства № И-07-001531  от 26.10.2017 г., </w:t>
      </w:r>
      <w:r w:rsidRPr="00C47235">
        <w:rPr>
          <w:sz w:val="24"/>
          <w:szCs w:val="24"/>
        </w:rPr>
        <w:t>зарегистрирован</w:t>
      </w:r>
      <w:r>
        <w:rPr>
          <w:sz w:val="24"/>
          <w:szCs w:val="24"/>
        </w:rPr>
        <w:t>ный</w:t>
      </w:r>
      <w:r w:rsidRPr="00C47235">
        <w:rPr>
          <w:sz w:val="24"/>
          <w:szCs w:val="24"/>
        </w:rPr>
        <w:t xml:space="preserve"> Федеральной служб</w:t>
      </w:r>
      <w:r>
        <w:rPr>
          <w:sz w:val="24"/>
          <w:szCs w:val="24"/>
        </w:rPr>
        <w:t>ой</w:t>
      </w:r>
      <w:r w:rsidRPr="00C47235">
        <w:rPr>
          <w:sz w:val="24"/>
          <w:szCs w:val="24"/>
        </w:rPr>
        <w:t xml:space="preserve"> государственной регистрации, кадастра и картографии  30.10.2017 г. за № 77:07:0004004:9138-77/0</w:t>
      </w:r>
      <w:r w:rsidRPr="00DA45D7">
        <w:rPr>
          <w:sz w:val="24"/>
          <w:szCs w:val="24"/>
        </w:rPr>
        <w:t>11</w:t>
      </w:r>
      <w:r w:rsidRPr="00C47235">
        <w:rPr>
          <w:sz w:val="24"/>
          <w:szCs w:val="24"/>
        </w:rPr>
        <w:t>/2017-1.</w:t>
      </w:r>
    </w:p>
    <w:p w14:paraId="230760AF" w14:textId="77777777" w:rsidR="005A246D" w:rsidRPr="00F80C86" w:rsidRDefault="005A246D" w:rsidP="005A246D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Объект 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</w:t>
      </w:r>
      <w:r>
        <w:rPr>
          <w:sz w:val="24"/>
          <w:szCs w:val="24"/>
        </w:rPr>
        <w:t>многоэтажная жилая застройка</w:t>
      </w:r>
      <w:r w:rsidRPr="002A1BDC">
        <w:rPr>
          <w:sz w:val="24"/>
          <w:szCs w:val="24"/>
        </w:rPr>
        <w:t>»,</w:t>
      </w:r>
      <w:r>
        <w:rPr>
          <w:sz w:val="24"/>
          <w:szCs w:val="24"/>
        </w:rPr>
        <w:t xml:space="preserve"> площадью 21382 (Двадцать одна тысяча триста восемьдесят два)</w:t>
      </w:r>
      <w:r w:rsidRPr="000A08D1">
        <w:rPr>
          <w:sz w:val="24"/>
          <w:szCs w:val="24"/>
        </w:rPr>
        <w:t xml:space="preserve"> кв.м</w:t>
      </w:r>
      <w:r>
        <w:rPr>
          <w:sz w:val="24"/>
          <w:szCs w:val="24"/>
        </w:rPr>
        <w:t>.</w:t>
      </w:r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>ка 77:07:0004004:9138</w:t>
      </w:r>
      <w:r w:rsidRPr="000A08D1">
        <w:rPr>
          <w:sz w:val="24"/>
          <w:szCs w:val="24"/>
        </w:rPr>
        <w:t>, расположенный</w:t>
      </w:r>
      <w:r>
        <w:rPr>
          <w:sz w:val="24"/>
          <w:szCs w:val="24"/>
        </w:rPr>
        <w:t xml:space="preserve"> по адресу: г. Москва, ул. Молодогвардейская</w:t>
      </w:r>
      <w:r w:rsidRPr="000A08D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</w:p>
    <w:p w14:paraId="6D14DF08" w14:textId="77777777" w:rsidR="005A246D" w:rsidRPr="00F80C86" w:rsidRDefault="005A246D" w:rsidP="005A246D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>- Разрешение на строительство №77-</w:t>
      </w:r>
      <w:r>
        <w:rPr>
          <w:sz w:val="24"/>
          <w:szCs w:val="24"/>
        </w:rPr>
        <w:t>145</w:t>
      </w:r>
      <w:r w:rsidRPr="00F80C86">
        <w:rPr>
          <w:sz w:val="24"/>
          <w:szCs w:val="24"/>
        </w:rPr>
        <w:t>000-0</w:t>
      </w:r>
      <w:r>
        <w:rPr>
          <w:sz w:val="24"/>
          <w:szCs w:val="24"/>
        </w:rPr>
        <w:t>17135-2018</w:t>
      </w:r>
      <w:r w:rsidRPr="00F80C86">
        <w:rPr>
          <w:sz w:val="24"/>
          <w:szCs w:val="24"/>
        </w:rPr>
        <w:t xml:space="preserve"> от </w:t>
      </w:r>
      <w:r>
        <w:rPr>
          <w:sz w:val="24"/>
          <w:szCs w:val="24"/>
        </w:rPr>
        <w:t>29.05.2018</w:t>
      </w:r>
      <w:r w:rsidRPr="00F80C86">
        <w:rPr>
          <w:sz w:val="24"/>
          <w:szCs w:val="24"/>
        </w:rPr>
        <w:t>г., выдано Комитетом государственного строительного надзора города Москвы.</w:t>
      </w:r>
    </w:p>
    <w:p w14:paraId="54BD1E5B" w14:textId="77777777" w:rsidR="005A246D" w:rsidRPr="00E8002D" w:rsidRDefault="00A4369F" w:rsidP="005A246D">
      <w:pPr>
        <w:ind w:left="720" w:hanging="11"/>
        <w:jc w:val="both"/>
        <w:rPr>
          <w:color w:val="0070C0"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5A246D" w:rsidRPr="00E8002D">
        <w:rPr>
          <w:color w:val="0070C0"/>
          <w:sz w:val="24"/>
          <w:szCs w:val="24"/>
          <w:u w:val="single"/>
        </w:rPr>
        <w:t>http://zaomonetchik.ru</w:t>
      </w:r>
      <w:r w:rsidR="005A246D" w:rsidRPr="00E8002D">
        <w:rPr>
          <w:iCs/>
          <w:color w:val="0070C0"/>
          <w:sz w:val="24"/>
          <w:szCs w:val="24"/>
        </w:rPr>
        <w:t>.</w:t>
      </w:r>
    </w:p>
    <w:p w14:paraId="76426AFD" w14:textId="77777777" w:rsidR="00DA0B4E" w:rsidRPr="000928BE" w:rsidRDefault="00DA0B4E" w:rsidP="005A246D">
      <w:pPr>
        <w:ind w:left="720" w:hanging="11"/>
        <w:jc w:val="both"/>
        <w:rPr>
          <w:iCs/>
          <w:sz w:val="24"/>
          <w:szCs w:val="24"/>
        </w:rPr>
      </w:pPr>
    </w:p>
    <w:p w14:paraId="6D0F554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0046ADCE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32866FCF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6A7C25F9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37C9BE83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14:paraId="519E877F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49C10028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0C2FE363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2433132D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56736064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2345BB44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452DD880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0AD77434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0691B03B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1E2289E6" w14:textId="77777777"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14:paraId="2E10F474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14:paraId="5B7ECCF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14:paraId="2A8952B5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7136A7B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58CD200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14:paraId="5051780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14:paraId="607701E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14:paraId="5090044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40020FEF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2A2A175F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2BCF5F4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4D879A89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66404EE3" w14:textId="77777777" w:rsidR="005A246D" w:rsidRDefault="005A246D" w:rsidP="005A246D">
      <w:pPr>
        <w:numPr>
          <w:ilvl w:val="2"/>
          <w:numId w:val="1"/>
        </w:numPr>
        <w:ind w:hanging="11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r>
        <w:rPr>
          <w:rFonts w:eastAsia="Calibri"/>
          <w:noProof/>
          <w:sz w:val="24"/>
          <w:szCs w:val="24"/>
        </w:rPr>
        <w:t>11</w:t>
      </w:r>
      <w:r>
        <w:rPr>
          <w:rFonts w:eastAsia="Calibri"/>
          <w:noProof/>
          <w:sz w:val="24"/>
          <w:szCs w:val="24"/>
          <w:lang w:val="en-US"/>
        </w:rPr>
        <w:t xml:space="preserve"> </w:t>
      </w:r>
      <w:r>
        <w:rPr>
          <w:rFonts w:eastAsia="Calibri"/>
          <w:noProof/>
          <w:sz w:val="24"/>
          <w:szCs w:val="24"/>
        </w:rPr>
        <w:t>октября 2021 года</w:t>
      </w:r>
      <w:r>
        <w:rPr>
          <w:rFonts w:eastAsia="Calibri"/>
          <w:noProof/>
          <w:sz w:val="24"/>
          <w:szCs w:val="24"/>
          <w:lang w:val="en-US"/>
        </w:rPr>
        <w:t>.</w:t>
      </w:r>
    </w:p>
    <w:p w14:paraId="4C1F417E" w14:textId="77777777" w:rsidR="005A246D" w:rsidRPr="003E4890" w:rsidRDefault="005A246D" w:rsidP="005A246D">
      <w:pPr>
        <w:numPr>
          <w:ilvl w:val="2"/>
          <w:numId w:val="1"/>
        </w:numPr>
        <w:ind w:hanging="11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окончание периода - не позднее 10 декабря </w:t>
      </w:r>
      <w:r>
        <w:rPr>
          <w:sz w:val="24"/>
          <w:szCs w:val="24"/>
        </w:rPr>
        <w:t>2021 года</w:t>
      </w:r>
      <w:r w:rsidRPr="00641FF5">
        <w:rPr>
          <w:sz w:val="24"/>
          <w:szCs w:val="24"/>
        </w:rPr>
        <w:t>.</w:t>
      </w:r>
    </w:p>
    <w:p w14:paraId="66204F3F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14:paraId="008D00E0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3C6754D0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632D755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61FAB436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69E06B42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617FB58A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7B6464EB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558079E4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3CD0F6AC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3793EBF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40D0478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11542BD5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6522498B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6F6C380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25AF53C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По окончании строительства и получения ЗАСТРОЙЩИКОМ Разрешения на ввод Объекта </w:t>
      </w:r>
      <w:r w:rsidRPr="000928BE">
        <w:rPr>
          <w:sz w:val="24"/>
          <w:szCs w:val="24"/>
        </w:rPr>
        <w:lastRenderedPageBreak/>
        <w:t>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522D689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331208E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14:paraId="55ED3C0C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09256AEF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7B840CB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13E9BE8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093EEAE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4DC7748B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77CEC84B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52E6D03E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7BCFC30C" w14:textId="77777777"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6C7A8C1B" w14:textId="77777777"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345DE59D" w14:textId="77777777"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14:paraId="113E90FA" w14:textId="77777777"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14:paraId="284C919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1C7A7F10" w14:textId="77777777"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</w:t>
      </w:r>
      <w:r w:rsidRPr="00290929">
        <w:rPr>
          <w:sz w:val="24"/>
          <w:szCs w:val="24"/>
        </w:rPr>
        <w:lastRenderedPageBreak/>
        <w:t>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2269528B" w14:textId="77777777"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14:paraId="3D906E25" w14:textId="77777777"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14:paraId="68DE5E80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14:paraId="35DC4545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14:paraId="5E5A29B4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14:paraId="43FEBCBA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14:paraId="1E9AF959" w14:textId="77777777"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14:paraId="3A5C93A3" w14:textId="77777777"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14:paraId="0C98B8EC" w14:textId="77777777"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14:paraId="59FAEE01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lastRenderedPageBreak/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0A898604" w14:textId="77777777"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58E6FF46" w14:textId="77777777"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30DC06A2" w14:textId="77777777"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03F74567" w14:textId="77777777"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14:paraId="402E3E02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490DB867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2E6833EA" w14:textId="77777777"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14:paraId="6E9C7272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02DF6279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4ED1748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54703E3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710F359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6F87E6D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4BB022EB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3F387699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742AB4A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256077A8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00DB228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71C94FB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530501A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021DD3D1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4D53B27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1EF2929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5AEF8CE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32FCEA56" w14:textId="77777777"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14:paraId="2BB6A11D" w14:textId="77777777"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14:paraId="184F8E09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3F08A11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49190DE7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61373E3E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1F5BBCD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</w:t>
      </w:r>
      <w:r w:rsidRPr="000928BE">
        <w:rPr>
          <w:sz w:val="24"/>
          <w:szCs w:val="24"/>
        </w:rPr>
        <w:lastRenderedPageBreak/>
        <w:t>по настоящему Договору.</w:t>
      </w:r>
    </w:p>
    <w:p w14:paraId="1D69838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73E723E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05589981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33059BD7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793866D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03CF0B6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38F4025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0409D038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0785B250" w14:textId="77777777"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14:paraId="2F1662DB" w14:textId="77777777"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08DB4374" w14:textId="77777777"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5EB76F1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3E2D96CE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75FF2151" w14:textId="77777777"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57AE2160" w14:textId="77777777"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4E4350F1" w14:textId="77777777" w:rsidR="00734970" w:rsidRDefault="00734970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07850B11" w14:textId="77777777" w:rsidR="00734970" w:rsidRDefault="00734970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160632AA" w14:textId="77777777" w:rsidR="00734970" w:rsidRDefault="00734970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06D27309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5293DA7D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0D31CC6C" w14:textId="77777777" w:rsidR="005A246D" w:rsidRPr="0039277D" w:rsidRDefault="005A246D" w:rsidP="005A246D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14:paraId="2390CF0D" w14:textId="77777777" w:rsidR="00AA6443" w:rsidRPr="00AA6443" w:rsidRDefault="00AA6443" w:rsidP="00AA6443">
      <w:pPr>
        <w:pStyle w:val="a7"/>
        <w:ind w:left="709"/>
        <w:rPr>
          <w:sz w:val="24"/>
          <w:szCs w:val="24"/>
        </w:rPr>
      </w:pPr>
      <w:r w:rsidRPr="00AA6443">
        <w:rPr>
          <w:sz w:val="24"/>
          <w:szCs w:val="24"/>
        </w:rPr>
        <w:t xml:space="preserve">Акционерное общество «Специализированный застройщик «Монетчик», </w:t>
      </w:r>
    </w:p>
    <w:p w14:paraId="0563DBD3" w14:textId="77777777" w:rsidR="00AA6443" w:rsidRPr="00AA6443" w:rsidRDefault="00AA6443" w:rsidP="00AA6443">
      <w:pPr>
        <w:pStyle w:val="a7"/>
        <w:ind w:left="709"/>
        <w:rPr>
          <w:sz w:val="24"/>
          <w:szCs w:val="24"/>
        </w:rPr>
      </w:pPr>
      <w:r w:rsidRPr="00AA6443">
        <w:rPr>
          <w:sz w:val="24"/>
          <w:szCs w:val="24"/>
        </w:rPr>
        <w:t>Адрес: ХХХХ, ИНН/КПП: 7718122544/770301001, ОГРН 1027739584400,</w:t>
      </w:r>
    </w:p>
    <w:p w14:paraId="13BEC895" w14:textId="62F4E6AC" w:rsidR="005A246D" w:rsidRPr="00721A93" w:rsidRDefault="00AA6443" w:rsidP="00AA6443">
      <w:pPr>
        <w:pStyle w:val="a7"/>
        <w:ind w:left="709"/>
        <w:rPr>
          <w:sz w:val="24"/>
          <w:szCs w:val="24"/>
        </w:rPr>
      </w:pPr>
      <w:r w:rsidRPr="00AA6443">
        <w:rPr>
          <w:sz w:val="24"/>
          <w:szCs w:val="24"/>
        </w:rPr>
        <w:t>р/счёт ХХХХХ в Банк ХХХХХ, к/счёт ХХХХХ, БИК ХХХХХ</w:t>
      </w:r>
      <w:bookmarkStart w:id="1" w:name="_GoBack"/>
      <w:bookmarkEnd w:id="1"/>
      <w:r w:rsidR="005A246D" w:rsidRPr="00721A93">
        <w:rPr>
          <w:sz w:val="24"/>
          <w:szCs w:val="24"/>
        </w:rPr>
        <w:t>.</w:t>
      </w:r>
    </w:p>
    <w:p w14:paraId="1921BDD8" w14:textId="77777777" w:rsidR="005A246D" w:rsidRPr="00CA27F5" w:rsidRDefault="005A246D" w:rsidP="005A246D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14:paraId="3E7CC669" w14:textId="77777777"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14:paraId="53D473CC" w14:textId="77777777"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186B4828" w14:textId="77777777"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66BBE159" w14:textId="77777777"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14:paraId="50C103B9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17B8BBBB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53DFDDB0" w14:textId="77777777" w:rsidTr="00020A2B">
        <w:tc>
          <w:tcPr>
            <w:tcW w:w="5103" w:type="dxa"/>
          </w:tcPr>
          <w:p w14:paraId="2506C183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0F3A8A7F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270FACA0" w14:textId="77777777" w:rsidTr="008062F9">
        <w:tc>
          <w:tcPr>
            <w:tcW w:w="5103" w:type="dxa"/>
          </w:tcPr>
          <w:p w14:paraId="4E488194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4E9FE009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666287DE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6D033E3D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3077AE43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A64FCCE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0F435B15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2609EC01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65AF9EC1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2D1B4123" w14:textId="77777777" w:rsidTr="008062F9">
              <w:tc>
                <w:tcPr>
                  <w:tcW w:w="4423" w:type="dxa"/>
                </w:tcPr>
                <w:p w14:paraId="1D6A3B64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0F7526AD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1C5968EE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099EAAEB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F5E32E5" w14:textId="77777777" w:rsidR="005A246D" w:rsidRDefault="005A246D" w:rsidP="005A246D">
      <w:pPr>
        <w:tabs>
          <w:tab w:val="left" w:pos="5670"/>
        </w:tabs>
        <w:rPr>
          <w:sz w:val="24"/>
          <w:szCs w:val="24"/>
        </w:rPr>
      </w:pPr>
    </w:p>
    <w:p w14:paraId="7BD33A94" w14:textId="77777777" w:rsidR="005A246D" w:rsidRDefault="005A246D" w:rsidP="005A246D">
      <w:pPr>
        <w:tabs>
          <w:tab w:val="left" w:pos="5670"/>
        </w:tabs>
        <w:rPr>
          <w:sz w:val="24"/>
          <w:szCs w:val="24"/>
        </w:rPr>
      </w:pPr>
    </w:p>
    <w:p w14:paraId="717B333A" w14:textId="77777777" w:rsidR="005A246D" w:rsidRDefault="005A24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E6934D4" w14:textId="77777777" w:rsidR="005A246D" w:rsidRDefault="005A246D" w:rsidP="005A246D">
      <w:pPr>
        <w:tabs>
          <w:tab w:val="left" w:pos="5670"/>
        </w:tabs>
        <w:rPr>
          <w:sz w:val="24"/>
          <w:szCs w:val="24"/>
        </w:rPr>
      </w:pPr>
    </w:p>
    <w:p w14:paraId="451C6D20" w14:textId="77777777" w:rsidR="005A246D" w:rsidRDefault="005A246D" w:rsidP="005A246D">
      <w:pPr>
        <w:tabs>
          <w:tab w:val="left" w:pos="5670"/>
        </w:tabs>
        <w:rPr>
          <w:sz w:val="24"/>
          <w:szCs w:val="24"/>
        </w:rPr>
      </w:pPr>
    </w:p>
    <w:p w14:paraId="6E9342BB" w14:textId="77777777" w:rsidR="005A246D" w:rsidRPr="001C2347" w:rsidRDefault="005A246D" w:rsidP="005A246D">
      <w:pPr>
        <w:tabs>
          <w:tab w:val="left" w:pos="5670"/>
        </w:tabs>
        <w:rPr>
          <w:sz w:val="24"/>
          <w:szCs w:val="24"/>
        </w:rPr>
      </w:pPr>
      <w:r w:rsidRPr="001C2347">
        <w:rPr>
          <w:sz w:val="24"/>
          <w:szCs w:val="24"/>
        </w:rPr>
        <w:t>г. Москва, ЗАО,</w:t>
      </w:r>
      <w:r w:rsidRPr="001C2347">
        <w:rPr>
          <w:sz w:val="24"/>
          <w:szCs w:val="24"/>
        </w:rPr>
        <w:tab/>
      </w:r>
      <w:r w:rsidRPr="001C2347">
        <w:rPr>
          <w:sz w:val="24"/>
          <w:szCs w:val="24"/>
        </w:rPr>
        <w:tab/>
        <w:t>Приложение № 1</w:t>
      </w:r>
    </w:p>
    <w:p w14:paraId="22740588" w14:textId="77777777" w:rsidR="005A246D" w:rsidRPr="001C2347" w:rsidRDefault="005A246D" w:rsidP="005A246D">
      <w:pPr>
        <w:tabs>
          <w:tab w:val="left" w:pos="6379"/>
        </w:tabs>
        <w:rPr>
          <w:sz w:val="24"/>
          <w:szCs w:val="24"/>
        </w:rPr>
      </w:pPr>
      <w:r w:rsidRPr="001C2347">
        <w:rPr>
          <w:sz w:val="24"/>
          <w:szCs w:val="24"/>
        </w:rPr>
        <w:t>район Кунцево,</w:t>
      </w:r>
      <w:r w:rsidRPr="001C2347">
        <w:rPr>
          <w:sz w:val="24"/>
          <w:szCs w:val="24"/>
        </w:rPr>
        <w:tab/>
        <w:t xml:space="preserve">к Договору участия в долевом  </w:t>
      </w:r>
    </w:p>
    <w:p w14:paraId="58050726" w14:textId="77777777" w:rsidR="005A246D" w:rsidRPr="001C2347" w:rsidRDefault="005A246D" w:rsidP="005A246D">
      <w:pPr>
        <w:tabs>
          <w:tab w:val="left" w:pos="5670"/>
        </w:tabs>
        <w:rPr>
          <w:sz w:val="24"/>
          <w:szCs w:val="24"/>
        </w:rPr>
      </w:pPr>
      <w:r w:rsidRPr="001C2347">
        <w:rPr>
          <w:sz w:val="24"/>
          <w:szCs w:val="24"/>
        </w:rPr>
        <w:t>ул. Молодогвардейская</w:t>
      </w:r>
      <w:r w:rsidRPr="001C2347">
        <w:rPr>
          <w:sz w:val="24"/>
          <w:szCs w:val="24"/>
        </w:rPr>
        <w:tab/>
      </w:r>
      <w:r w:rsidRPr="001C2347">
        <w:rPr>
          <w:sz w:val="24"/>
          <w:szCs w:val="24"/>
        </w:rPr>
        <w:tab/>
        <w:t xml:space="preserve">строительстве </w:t>
      </w:r>
    </w:p>
    <w:p w14:paraId="53F0275A" w14:textId="77777777" w:rsidR="005A246D" w:rsidRPr="001C2347" w:rsidRDefault="005A246D" w:rsidP="005A246D">
      <w:pPr>
        <w:tabs>
          <w:tab w:val="left" w:pos="5670"/>
        </w:tabs>
        <w:rPr>
          <w:sz w:val="24"/>
          <w:szCs w:val="24"/>
        </w:rPr>
      </w:pPr>
      <w:r w:rsidRPr="001C2347">
        <w:rPr>
          <w:sz w:val="24"/>
          <w:szCs w:val="24"/>
        </w:rPr>
        <w:t>Секция Х, этаж ХХ</w:t>
      </w:r>
      <w:r w:rsidRPr="001C2347">
        <w:rPr>
          <w:sz w:val="24"/>
          <w:szCs w:val="24"/>
        </w:rPr>
        <w:tab/>
      </w:r>
      <w:r w:rsidRPr="001C2347">
        <w:rPr>
          <w:sz w:val="24"/>
          <w:szCs w:val="24"/>
        </w:rPr>
        <w:tab/>
        <w:t>№ ХХХХХ</w:t>
      </w:r>
    </w:p>
    <w:p w14:paraId="3F228CC6" w14:textId="77777777" w:rsidR="005A246D" w:rsidRPr="001C2347" w:rsidRDefault="005A246D" w:rsidP="005A246D">
      <w:pPr>
        <w:tabs>
          <w:tab w:val="left" w:pos="4253"/>
        </w:tabs>
        <w:rPr>
          <w:sz w:val="24"/>
          <w:szCs w:val="24"/>
        </w:rPr>
      </w:pPr>
      <w:r w:rsidRPr="001C2347">
        <w:rPr>
          <w:sz w:val="24"/>
          <w:szCs w:val="24"/>
        </w:rPr>
        <w:tab/>
      </w:r>
      <w:r w:rsidRPr="001C2347">
        <w:rPr>
          <w:sz w:val="24"/>
          <w:szCs w:val="24"/>
        </w:rPr>
        <w:tab/>
      </w:r>
      <w:r w:rsidRPr="001C2347">
        <w:rPr>
          <w:sz w:val="24"/>
          <w:szCs w:val="24"/>
        </w:rPr>
        <w:tab/>
      </w:r>
      <w:r w:rsidRPr="001C2347">
        <w:rPr>
          <w:sz w:val="24"/>
          <w:szCs w:val="24"/>
        </w:rPr>
        <w:tab/>
        <w:t>от «___» ____________ 201</w:t>
      </w:r>
      <w:r>
        <w:rPr>
          <w:sz w:val="24"/>
          <w:szCs w:val="24"/>
        </w:rPr>
        <w:t>_</w:t>
      </w:r>
      <w:r w:rsidRPr="001C2347">
        <w:rPr>
          <w:sz w:val="24"/>
          <w:szCs w:val="24"/>
        </w:rPr>
        <w:t>г.</w:t>
      </w:r>
    </w:p>
    <w:p w14:paraId="2B7F630B" w14:textId="77777777"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14:paraId="5107720A" w14:textId="77777777"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14:paraId="25AEC9B1" w14:textId="77777777"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14:paraId="3D7C5FE5" w14:textId="77777777" w:rsidR="00F9108D" w:rsidRDefault="005A246D" w:rsidP="00403CFC">
      <w:pPr>
        <w:ind w:right="-1"/>
        <w:jc w:val="center"/>
        <w:rPr>
          <w:b/>
          <w:sz w:val="24"/>
          <w:szCs w:val="24"/>
        </w:rPr>
      </w:pPr>
      <w:r w:rsidRPr="001F30FA">
        <w:rPr>
          <w:noProof/>
        </w:rPr>
        <w:drawing>
          <wp:inline distT="0" distB="0" distL="0" distR="0" wp14:anchorId="22CFC3DD" wp14:editId="1799CB9B">
            <wp:extent cx="6480810" cy="5515610"/>
            <wp:effectExtent l="0" t="0" r="0" b="8890"/>
            <wp:docPr id="1" name="Рисунок 1" descr="\\picompany.ru\root\dep_opr\МОЛОДОГВАРДЕЙСКАЯ\_план_ДДУ\молодогвардейская_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МОЛОДОГВАРДЕЙСКАЯ\_план_ДДУ\молодогвардейская_1,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B0CD" w14:textId="77777777" w:rsidR="00CD1BDB" w:rsidRDefault="00CD1BDB" w:rsidP="009409D7">
      <w:pPr>
        <w:ind w:right="-1"/>
        <w:jc w:val="center"/>
        <w:rPr>
          <w:b/>
          <w:noProof/>
          <w:sz w:val="24"/>
          <w:szCs w:val="24"/>
        </w:rPr>
      </w:pPr>
    </w:p>
    <w:p w14:paraId="75C695CA" w14:textId="77777777" w:rsidR="00736A84" w:rsidRDefault="00736A84" w:rsidP="009409D7">
      <w:pPr>
        <w:ind w:right="-1"/>
        <w:jc w:val="center"/>
        <w:rPr>
          <w:b/>
          <w:noProof/>
          <w:sz w:val="24"/>
          <w:szCs w:val="24"/>
        </w:rPr>
      </w:pPr>
    </w:p>
    <w:p w14:paraId="5E6D671C" w14:textId="77777777" w:rsidR="007052E6" w:rsidRDefault="007052E6" w:rsidP="009409D7">
      <w:pPr>
        <w:ind w:right="-1"/>
        <w:jc w:val="center"/>
        <w:rPr>
          <w:b/>
          <w:sz w:val="24"/>
          <w:szCs w:val="24"/>
        </w:rPr>
      </w:pPr>
    </w:p>
    <w:p w14:paraId="26197969" w14:textId="77777777"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14:paraId="3A537BA0" w14:textId="77777777"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14:paraId="2FBA71BB" w14:textId="77777777" w:rsidR="00F9108D" w:rsidRDefault="00F9108D" w:rsidP="00403CFC">
      <w:pPr>
        <w:ind w:right="-1"/>
        <w:jc w:val="both"/>
        <w:rPr>
          <w:sz w:val="24"/>
          <w:szCs w:val="28"/>
        </w:rPr>
      </w:pPr>
    </w:p>
    <w:p w14:paraId="1EA9ED26" w14:textId="77777777"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14:paraId="77FB98F4" w14:textId="77777777"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14:paraId="0A27B3CB" w14:textId="77777777"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14:paraId="30291CA2" w14:textId="77777777"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14:paraId="14AFA776" w14:textId="77777777" w:rsidTr="00C14FA5">
        <w:tc>
          <w:tcPr>
            <w:tcW w:w="5103" w:type="dxa"/>
          </w:tcPr>
          <w:p w14:paraId="343C3AEF" w14:textId="77777777"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14:paraId="05ADB2A0" w14:textId="77777777"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14:paraId="73AA68C2" w14:textId="77777777"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14:paraId="6B81C300" w14:textId="77777777"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14:paraId="6C22BFD3" w14:textId="77777777"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14:paraId="0C25DFFE" w14:textId="77777777"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14:paraId="240EBAC3" w14:textId="77777777"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14:paraId="641F9A1D" w14:textId="77777777"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14:paraId="2F9523BA" w14:textId="77777777" w:rsidTr="00C14FA5">
              <w:tc>
                <w:tcPr>
                  <w:tcW w:w="4423" w:type="dxa"/>
                </w:tcPr>
                <w:p w14:paraId="2B682B1F" w14:textId="77777777"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564AFCE8" w14:textId="77777777"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15D53669" w14:textId="77777777"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07885849" w14:textId="77777777"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31B82386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0037945D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6F436E9A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08F6FA58" w14:textId="77777777"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14:paraId="05EEAF28" w14:textId="77777777" w:rsidR="00731809" w:rsidRPr="00AF2D28" w:rsidRDefault="00731809" w:rsidP="00403CFC">
      <w:pPr>
        <w:jc w:val="right"/>
        <w:rPr>
          <w:b/>
          <w:sz w:val="24"/>
          <w:szCs w:val="24"/>
        </w:rPr>
      </w:pPr>
    </w:p>
    <w:p w14:paraId="30C232F3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25296E91" w14:textId="77777777" w:rsidR="002C348F" w:rsidRPr="000928BE" w:rsidRDefault="002C348F" w:rsidP="002C348F">
      <w:pPr>
        <w:rPr>
          <w:sz w:val="24"/>
          <w:szCs w:val="24"/>
        </w:rPr>
      </w:pPr>
    </w:p>
    <w:p w14:paraId="418385CB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6DB0A3C5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14:paraId="2C87B367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14:paraId="6CFA538D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14:paraId="5A643FF5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52F67E08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>
        <w:rPr>
          <w:sz w:val="24"/>
          <w:szCs w:val="24"/>
        </w:rPr>
        <w:t>.</w:t>
      </w:r>
    </w:p>
    <w:p w14:paraId="554DE58D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14:paraId="286C3A99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>
        <w:rPr>
          <w:sz w:val="24"/>
          <w:szCs w:val="24"/>
        </w:rPr>
        <w:t>.</w:t>
      </w:r>
    </w:p>
    <w:p w14:paraId="5B10DA65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3097343A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33BB5F40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3641ED59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 не выполняются.</w:t>
      </w:r>
    </w:p>
    <w:p w14:paraId="1A3B33AB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14:paraId="6C39F3C5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>
        <w:rPr>
          <w:sz w:val="24"/>
          <w:szCs w:val="24"/>
        </w:rPr>
        <w:t>.</w:t>
      </w:r>
    </w:p>
    <w:p w14:paraId="0649C5CE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 установка оконных блоков по контуру наружных стен, подоконники не устанавливаются.</w:t>
      </w:r>
    </w:p>
    <w:p w14:paraId="57361F6A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14:paraId="52600C75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14:paraId="49CAD45F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14:paraId="0542219F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 не производится. </w:t>
      </w:r>
    </w:p>
    <w:p w14:paraId="551093D2" w14:textId="77777777" w:rsidR="005A246D" w:rsidRPr="00B262B0" w:rsidRDefault="005A246D" w:rsidP="005A246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 по слаботочным системам производятся до этажного щита, внутриквартирная разводка  не производится</w:t>
      </w:r>
      <w:r>
        <w:rPr>
          <w:sz w:val="24"/>
          <w:szCs w:val="24"/>
        </w:rPr>
        <w:t>.</w:t>
      </w:r>
    </w:p>
    <w:p w14:paraId="7803CEEE" w14:textId="77777777" w:rsidR="005A246D" w:rsidRPr="00B262B0" w:rsidRDefault="005A246D" w:rsidP="005A246D">
      <w:pPr>
        <w:rPr>
          <w:sz w:val="24"/>
          <w:szCs w:val="24"/>
        </w:rPr>
      </w:pPr>
    </w:p>
    <w:p w14:paraId="45267307" w14:textId="77777777" w:rsidR="005A246D" w:rsidRPr="00B262B0" w:rsidRDefault="005A246D" w:rsidP="005A246D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6F17A30A" w14:textId="77777777"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14:paraId="57A58659" w14:textId="77777777" w:rsidTr="006677AC">
        <w:tc>
          <w:tcPr>
            <w:tcW w:w="5103" w:type="dxa"/>
          </w:tcPr>
          <w:p w14:paraId="78D6AC1E" w14:textId="77777777"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5E95F3E8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39BAF29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53FA10A7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3B5DC989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180951B5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3890446D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119DE1DE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70EEB413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107F201C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77FF9887" w14:textId="77777777"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14:paraId="238B6263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14:paraId="63271496" w14:textId="77777777" w:rsidTr="006677AC">
              <w:tc>
                <w:tcPr>
                  <w:tcW w:w="4423" w:type="dxa"/>
                </w:tcPr>
                <w:p w14:paraId="354A46CF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D8B3AAD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615709FD" w14:textId="77777777"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6D4DAAFC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41FE777" w14:textId="77777777" w:rsidR="002C348F" w:rsidRPr="0086132F" w:rsidRDefault="002C348F" w:rsidP="002C348F">
      <w:pPr>
        <w:rPr>
          <w:sz w:val="24"/>
          <w:szCs w:val="24"/>
        </w:rPr>
      </w:pPr>
    </w:p>
    <w:p w14:paraId="56FF7F9E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2"/>
      <w:footerReference w:type="even" r:id="rId13"/>
      <w:footerReference w:type="default" r:id="rId14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0C199" w14:textId="77777777" w:rsidR="006122CC" w:rsidRDefault="006122CC">
      <w:r>
        <w:separator/>
      </w:r>
    </w:p>
  </w:endnote>
  <w:endnote w:type="continuationSeparator" w:id="0">
    <w:p w14:paraId="7BDBCDA9" w14:textId="77777777" w:rsidR="006122CC" w:rsidRDefault="00612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1D474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CC063F3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3F518356" w14:textId="77777777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734970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14:paraId="35285EB9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7D06D" w14:textId="77777777" w:rsidR="006122CC" w:rsidRDefault="006122CC">
      <w:r>
        <w:separator/>
      </w:r>
    </w:p>
  </w:footnote>
  <w:footnote w:type="continuationSeparator" w:id="0">
    <w:p w14:paraId="210FF4F9" w14:textId="77777777" w:rsidR="006122CC" w:rsidRDefault="00612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B293C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70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2B60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246D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22CC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4970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6443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6CDD3D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DF7C22-3ECA-4762-88F6-81C06C02A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5627</Words>
  <Characters>32076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5</cp:revision>
  <cp:lastPrinted>2017-02-27T11:20:00Z</cp:lastPrinted>
  <dcterms:created xsi:type="dcterms:W3CDTF">2019-04-12T07:27:00Z</dcterms:created>
  <dcterms:modified xsi:type="dcterms:W3CDTF">2019-09-03T12:41:00Z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