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434" w:rsidRPr="009B4196" w:rsidRDefault="00F36434" w:rsidP="00F36434">
      <w:pPr>
        <w:shd w:val="clear" w:color="auto" w:fill="FFFFFF"/>
        <w:tabs>
          <w:tab w:val="left" w:leader="underscore" w:pos="1982"/>
        </w:tabs>
        <w:spacing w:line="259" w:lineRule="exact"/>
        <w:ind w:right="77"/>
        <w:jc w:val="center"/>
        <w:rPr>
          <w:b/>
          <w:sz w:val="24"/>
          <w:szCs w:val="24"/>
        </w:rPr>
      </w:pPr>
      <w:r w:rsidRPr="009B4196">
        <w:rPr>
          <w:b/>
          <w:bCs/>
          <w:spacing w:val="-1"/>
          <w:sz w:val="24"/>
          <w:szCs w:val="24"/>
        </w:rPr>
        <w:t xml:space="preserve">ДОГОВОР № </w:t>
      </w:r>
      <w:r>
        <w:rPr>
          <w:b/>
          <w:bCs/>
          <w:spacing w:val="-1"/>
          <w:sz w:val="24"/>
          <w:szCs w:val="24"/>
        </w:rPr>
        <w:t>0</w:t>
      </w:r>
      <w:r>
        <w:rPr>
          <w:b/>
          <w:color w:val="000000"/>
          <w:sz w:val="24"/>
          <w:szCs w:val="24"/>
        </w:rPr>
        <w:t>_</w:t>
      </w:r>
      <w:r w:rsidRPr="009B4196">
        <w:rPr>
          <w:b/>
          <w:color w:val="000000"/>
          <w:sz w:val="24"/>
          <w:szCs w:val="24"/>
        </w:rPr>
        <w:t>-</w:t>
      </w:r>
      <w:r>
        <w:rPr>
          <w:b/>
          <w:color w:val="000000"/>
          <w:sz w:val="24"/>
          <w:szCs w:val="24"/>
        </w:rPr>
        <w:t>_</w:t>
      </w:r>
      <w:r w:rsidRPr="009B4196">
        <w:rPr>
          <w:b/>
          <w:color w:val="000000"/>
          <w:sz w:val="24"/>
          <w:szCs w:val="24"/>
        </w:rPr>
        <w:t>-</w:t>
      </w:r>
      <w:r>
        <w:rPr>
          <w:b/>
          <w:color w:val="000000"/>
          <w:sz w:val="24"/>
          <w:szCs w:val="24"/>
        </w:rPr>
        <w:t>_</w:t>
      </w:r>
      <w:r w:rsidRPr="009B4196">
        <w:rPr>
          <w:b/>
          <w:color w:val="000000"/>
          <w:sz w:val="24"/>
          <w:szCs w:val="24"/>
        </w:rPr>
        <w:t>/</w:t>
      </w:r>
      <w:r>
        <w:rPr>
          <w:b/>
          <w:color w:val="000000"/>
          <w:sz w:val="24"/>
          <w:szCs w:val="24"/>
        </w:rPr>
        <w:t>_____20</w:t>
      </w:r>
      <w:r w:rsidRPr="009B4196">
        <w:rPr>
          <w:b/>
          <w:color w:val="000000"/>
          <w:sz w:val="24"/>
          <w:szCs w:val="24"/>
        </w:rPr>
        <w:t>1</w:t>
      </w:r>
      <w:r w:rsidR="003B7E22">
        <w:rPr>
          <w:b/>
          <w:color w:val="000000"/>
          <w:sz w:val="24"/>
          <w:szCs w:val="24"/>
        </w:rPr>
        <w:t>_</w:t>
      </w:r>
    </w:p>
    <w:p w:rsidR="00F36434" w:rsidRDefault="00F36434" w:rsidP="00F36434">
      <w:pPr>
        <w:shd w:val="clear" w:color="auto" w:fill="FFFFFF"/>
        <w:tabs>
          <w:tab w:val="left" w:pos="8647"/>
        </w:tabs>
        <w:spacing w:line="259" w:lineRule="exact"/>
        <w:ind w:left="1704" w:right="1266"/>
        <w:jc w:val="center"/>
        <w:rPr>
          <w:spacing w:val="-5"/>
          <w:sz w:val="24"/>
          <w:szCs w:val="24"/>
        </w:rPr>
      </w:pPr>
      <w:r w:rsidRPr="00DB25E3">
        <w:rPr>
          <w:b/>
          <w:bCs/>
          <w:spacing w:val="1"/>
          <w:sz w:val="24"/>
          <w:szCs w:val="24"/>
        </w:rPr>
        <w:t xml:space="preserve"> Долевого участия в строительстве жилого комплекса по адресу:</w:t>
      </w:r>
      <w:r>
        <w:rPr>
          <w:b/>
          <w:bCs/>
          <w:spacing w:val="1"/>
          <w:sz w:val="24"/>
          <w:szCs w:val="24"/>
        </w:rPr>
        <w:t xml:space="preserve"> </w:t>
      </w:r>
      <w:r w:rsidRPr="009B4196">
        <w:rPr>
          <w:sz w:val="24"/>
          <w:szCs w:val="24"/>
        </w:rPr>
        <w:t>Московская область, Дмитровский район, городское поселение Дмитров, в районе села Внуково</w:t>
      </w:r>
      <w:r w:rsidRPr="009B4196">
        <w:rPr>
          <w:spacing w:val="-5"/>
          <w:sz w:val="24"/>
          <w:szCs w:val="24"/>
        </w:rPr>
        <w:t>, дом. №</w:t>
      </w:r>
      <w:r>
        <w:rPr>
          <w:spacing w:val="-5"/>
          <w:sz w:val="24"/>
          <w:szCs w:val="24"/>
        </w:rPr>
        <w:t>_</w:t>
      </w:r>
    </w:p>
    <w:p w:rsidR="00F36434" w:rsidRPr="009B4196" w:rsidRDefault="00F36434" w:rsidP="00F36434">
      <w:pPr>
        <w:shd w:val="clear" w:color="auto" w:fill="FFFFFF"/>
        <w:tabs>
          <w:tab w:val="left" w:pos="8647"/>
        </w:tabs>
        <w:spacing w:line="259" w:lineRule="exact"/>
        <w:ind w:left="1704" w:right="1266"/>
        <w:jc w:val="center"/>
        <w:rPr>
          <w:sz w:val="24"/>
          <w:szCs w:val="24"/>
        </w:rPr>
      </w:pPr>
    </w:p>
    <w:p w:rsidR="00F36434" w:rsidRDefault="00F36434" w:rsidP="00F36434">
      <w:pPr>
        <w:shd w:val="clear" w:color="auto" w:fill="FFFFFF"/>
        <w:tabs>
          <w:tab w:val="left" w:pos="6432"/>
          <w:tab w:val="left" w:leader="underscore" w:pos="7421"/>
          <w:tab w:val="left" w:leader="underscore" w:pos="8405"/>
        </w:tabs>
        <w:jc w:val="both"/>
        <w:rPr>
          <w:spacing w:val="-13"/>
          <w:sz w:val="24"/>
          <w:szCs w:val="24"/>
        </w:rPr>
      </w:pPr>
      <w:r w:rsidRPr="00DB25E3">
        <w:rPr>
          <w:spacing w:val="2"/>
          <w:sz w:val="24"/>
          <w:szCs w:val="24"/>
        </w:rPr>
        <w:t>г.</w:t>
      </w:r>
      <w:r>
        <w:rPr>
          <w:spacing w:val="2"/>
          <w:sz w:val="24"/>
          <w:szCs w:val="24"/>
        </w:rPr>
        <w:t xml:space="preserve"> </w:t>
      </w:r>
      <w:r w:rsidRPr="00DB25E3">
        <w:rPr>
          <w:spacing w:val="2"/>
          <w:sz w:val="24"/>
          <w:szCs w:val="24"/>
        </w:rPr>
        <w:t>Москва</w:t>
      </w:r>
      <w:r w:rsidRPr="00DB25E3">
        <w:rPr>
          <w:sz w:val="24"/>
          <w:szCs w:val="24"/>
        </w:rPr>
        <w:t xml:space="preserve"> </w:t>
      </w:r>
      <w:r>
        <w:rPr>
          <w:sz w:val="24"/>
          <w:szCs w:val="24"/>
        </w:rPr>
        <w:t xml:space="preserve">                                                                                                                   </w:t>
      </w:r>
      <w:proofErr w:type="gramStart"/>
      <w:r>
        <w:rPr>
          <w:sz w:val="24"/>
          <w:szCs w:val="24"/>
        </w:rPr>
        <w:t xml:space="preserve">   </w:t>
      </w:r>
      <w:r w:rsidRPr="00DB25E3">
        <w:rPr>
          <w:sz w:val="24"/>
          <w:szCs w:val="24"/>
        </w:rPr>
        <w:t>«</w:t>
      </w:r>
      <w:proofErr w:type="gramEnd"/>
      <w:r>
        <w:rPr>
          <w:sz w:val="24"/>
          <w:szCs w:val="24"/>
        </w:rPr>
        <w:t>__</w:t>
      </w:r>
      <w:r w:rsidRPr="00DB25E3">
        <w:rPr>
          <w:sz w:val="24"/>
          <w:szCs w:val="24"/>
        </w:rPr>
        <w:t xml:space="preserve">» </w:t>
      </w:r>
      <w:r>
        <w:rPr>
          <w:sz w:val="24"/>
          <w:szCs w:val="24"/>
        </w:rPr>
        <w:t xml:space="preserve">____ </w:t>
      </w:r>
      <w:r w:rsidRPr="00DB25E3">
        <w:rPr>
          <w:sz w:val="24"/>
          <w:szCs w:val="24"/>
        </w:rPr>
        <w:t>20</w:t>
      </w:r>
      <w:r>
        <w:rPr>
          <w:sz w:val="24"/>
          <w:szCs w:val="24"/>
        </w:rPr>
        <w:t xml:space="preserve">15 </w:t>
      </w:r>
      <w:r w:rsidRPr="00DB25E3">
        <w:rPr>
          <w:spacing w:val="-13"/>
          <w:sz w:val="24"/>
          <w:szCs w:val="24"/>
        </w:rPr>
        <w:t>г.</w:t>
      </w:r>
    </w:p>
    <w:p w:rsidR="00F36434" w:rsidRPr="00DB25E3" w:rsidRDefault="00F36434" w:rsidP="00F36434">
      <w:pPr>
        <w:shd w:val="clear" w:color="auto" w:fill="FFFFFF"/>
        <w:tabs>
          <w:tab w:val="left" w:pos="6432"/>
          <w:tab w:val="left" w:leader="underscore" w:pos="7421"/>
          <w:tab w:val="left" w:leader="underscore" w:pos="8405"/>
        </w:tabs>
        <w:jc w:val="both"/>
        <w:rPr>
          <w:spacing w:val="-13"/>
          <w:sz w:val="24"/>
          <w:szCs w:val="24"/>
        </w:rPr>
      </w:pPr>
    </w:p>
    <w:p w:rsidR="00F36434" w:rsidRPr="003B5CFC" w:rsidRDefault="00F36434" w:rsidP="00F36434">
      <w:pPr>
        <w:shd w:val="clear" w:color="auto" w:fill="FFFFFF"/>
        <w:tabs>
          <w:tab w:val="center" w:pos="709"/>
        </w:tabs>
        <w:jc w:val="both"/>
        <w:rPr>
          <w:b/>
          <w:spacing w:val="8"/>
          <w:sz w:val="24"/>
          <w:szCs w:val="24"/>
        </w:rPr>
      </w:pPr>
      <w:r w:rsidRPr="003B5CFC">
        <w:rPr>
          <w:b/>
          <w:spacing w:val="2"/>
          <w:sz w:val="24"/>
          <w:szCs w:val="24"/>
        </w:rPr>
        <w:tab/>
        <w:t xml:space="preserve">            </w:t>
      </w:r>
      <w:r w:rsidRPr="003B5CFC">
        <w:rPr>
          <w:rFonts w:eastAsia="Calibri"/>
          <w:b/>
          <w:sz w:val="24"/>
          <w:szCs w:val="24"/>
        </w:rPr>
        <w:t>Общество с ограниченной ответственностью "Инвестиционно-Строительная Компания "НДК" (</w:t>
      </w:r>
      <w:r w:rsidRPr="003B5CFC">
        <w:rPr>
          <w:b/>
          <w:spacing w:val="8"/>
          <w:sz w:val="24"/>
          <w:szCs w:val="24"/>
        </w:rPr>
        <w:t xml:space="preserve">ООО </w:t>
      </w:r>
      <w:r w:rsidRPr="003B5CFC">
        <w:rPr>
          <w:b/>
          <w:spacing w:val="3"/>
          <w:sz w:val="24"/>
          <w:szCs w:val="24"/>
        </w:rPr>
        <w:t>"</w:t>
      </w:r>
      <w:proofErr w:type="spellStart"/>
      <w:r w:rsidRPr="003B5CFC">
        <w:rPr>
          <w:b/>
          <w:spacing w:val="3"/>
          <w:sz w:val="24"/>
          <w:szCs w:val="24"/>
        </w:rPr>
        <w:t>ИнСК"НДК</w:t>
      </w:r>
      <w:proofErr w:type="spellEnd"/>
      <w:r w:rsidRPr="003B5CFC">
        <w:rPr>
          <w:b/>
          <w:spacing w:val="3"/>
          <w:sz w:val="24"/>
          <w:szCs w:val="24"/>
        </w:rPr>
        <w:t>"</w:t>
      </w:r>
      <w:r w:rsidRPr="003B5CFC">
        <w:rPr>
          <w:rFonts w:eastAsia="Calibri"/>
          <w:b/>
          <w:sz w:val="24"/>
          <w:szCs w:val="24"/>
        </w:rPr>
        <w:t>)</w:t>
      </w:r>
      <w:r w:rsidRPr="003B5CFC">
        <w:rPr>
          <w:b/>
          <w:sz w:val="24"/>
          <w:szCs w:val="24"/>
        </w:rPr>
        <w:t>,</w:t>
      </w:r>
      <w:r w:rsidRPr="003B5CFC">
        <w:rPr>
          <w:rFonts w:eastAsia="Calibri"/>
          <w:b/>
          <w:sz w:val="24"/>
          <w:szCs w:val="24"/>
        </w:rPr>
        <w:t xml:space="preserve"> </w:t>
      </w:r>
      <w:r w:rsidRPr="003B5CFC">
        <w:rPr>
          <w:rFonts w:eastAsia="Calibri"/>
          <w:sz w:val="24"/>
          <w:szCs w:val="24"/>
        </w:rPr>
        <w:t>ИНН</w:t>
      </w:r>
      <w:r w:rsidRPr="003B5CFC">
        <w:rPr>
          <w:sz w:val="24"/>
          <w:szCs w:val="24"/>
        </w:rPr>
        <w:t xml:space="preserve"> 5007064757</w:t>
      </w:r>
      <w:r w:rsidRPr="003B5CFC">
        <w:rPr>
          <w:rFonts w:eastAsia="Calibri"/>
          <w:sz w:val="24"/>
          <w:szCs w:val="24"/>
        </w:rPr>
        <w:t>, КПП</w:t>
      </w:r>
      <w:r w:rsidRPr="003B5CFC">
        <w:rPr>
          <w:sz w:val="24"/>
          <w:szCs w:val="24"/>
        </w:rPr>
        <w:t xml:space="preserve"> 500701001</w:t>
      </w:r>
      <w:r w:rsidRPr="003B5CFC">
        <w:rPr>
          <w:rFonts w:eastAsia="Calibri"/>
          <w:sz w:val="24"/>
          <w:szCs w:val="24"/>
        </w:rPr>
        <w:t>, свидетельство о государственной регистр</w:t>
      </w:r>
      <w:r w:rsidRPr="003B5CFC">
        <w:rPr>
          <w:sz w:val="24"/>
          <w:szCs w:val="24"/>
        </w:rPr>
        <w:t xml:space="preserve">ации юридического лица: </w:t>
      </w:r>
      <w:r w:rsidRPr="003B5CFC">
        <w:rPr>
          <w:rFonts w:eastAsia="Calibri"/>
          <w:sz w:val="24"/>
          <w:szCs w:val="24"/>
        </w:rPr>
        <w:t>Серия 50 № 010411130, выдано 12.03.2008 г. ИФНС России по г. Дмитрову Московской области, ОГРН</w:t>
      </w:r>
      <w:r>
        <w:rPr>
          <w:rFonts w:eastAsia="Calibri"/>
          <w:sz w:val="24"/>
          <w:szCs w:val="24"/>
        </w:rPr>
        <w:t>:</w:t>
      </w:r>
      <w:r>
        <w:rPr>
          <w:sz w:val="24"/>
          <w:szCs w:val="24"/>
        </w:rPr>
        <w:t xml:space="preserve"> </w:t>
      </w:r>
      <w:r w:rsidRPr="003B5CFC">
        <w:rPr>
          <w:rFonts w:eastAsia="Calibri"/>
          <w:sz w:val="24"/>
          <w:szCs w:val="24"/>
        </w:rPr>
        <w:t>1085007001199,</w:t>
      </w:r>
      <w:r w:rsidRPr="003B5CFC">
        <w:rPr>
          <w:sz w:val="24"/>
          <w:szCs w:val="24"/>
        </w:rPr>
        <w:t xml:space="preserve"> </w:t>
      </w:r>
      <w:r w:rsidRPr="003B5CFC">
        <w:rPr>
          <w:rFonts w:eastAsia="Calibri"/>
          <w:sz w:val="24"/>
          <w:szCs w:val="24"/>
        </w:rPr>
        <w:t xml:space="preserve">именуемое в дальнейшем </w:t>
      </w:r>
      <w:r w:rsidRPr="00E67442">
        <w:rPr>
          <w:b/>
          <w:bCs/>
          <w:spacing w:val="8"/>
          <w:sz w:val="24"/>
          <w:szCs w:val="24"/>
        </w:rPr>
        <w:t>Застройщик</w:t>
      </w:r>
      <w:r w:rsidRPr="003B5CFC">
        <w:rPr>
          <w:rFonts w:eastAsia="Calibri"/>
          <w:sz w:val="24"/>
          <w:szCs w:val="24"/>
        </w:rPr>
        <w:t>, в лице</w:t>
      </w:r>
      <w:r w:rsidRPr="003B5CFC">
        <w:rPr>
          <w:sz w:val="24"/>
          <w:szCs w:val="24"/>
        </w:rPr>
        <w:t xml:space="preserve"> </w:t>
      </w:r>
      <w:r w:rsidRPr="003B5CFC">
        <w:rPr>
          <w:rFonts w:eastAsia="Calibri"/>
          <w:color w:val="231F20"/>
          <w:spacing w:val="-22"/>
          <w:sz w:val="24"/>
          <w:szCs w:val="24"/>
        </w:rPr>
        <w:t>Г</w:t>
      </w:r>
      <w:r w:rsidRPr="003B5CFC">
        <w:rPr>
          <w:rFonts w:eastAsia="Calibri"/>
          <w:color w:val="231F20"/>
          <w:sz w:val="24"/>
          <w:szCs w:val="24"/>
        </w:rPr>
        <w:t>енерального дирек</w:t>
      </w:r>
      <w:r w:rsidRPr="003B5CFC">
        <w:rPr>
          <w:rFonts w:eastAsia="Calibri"/>
          <w:color w:val="231F20"/>
          <w:spacing w:val="-3"/>
          <w:sz w:val="24"/>
          <w:szCs w:val="24"/>
        </w:rPr>
        <w:t>т</w:t>
      </w:r>
      <w:r w:rsidRPr="003B5CFC">
        <w:rPr>
          <w:rFonts w:eastAsia="Calibri"/>
          <w:color w:val="231F20"/>
          <w:sz w:val="24"/>
          <w:szCs w:val="24"/>
        </w:rPr>
        <w:t>ора Тагирбекова Мурада Казибековича</w:t>
      </w:r>
      <w:r w:rsidRPr="003B5CFC">
        <w:rPr>
          <w:sz w:val="24"/>
          <w:szCs w:val="24"/>
        </w:rPr>
        <w:t xml:space="preserve"> действующего</w:t>
      </w:r>
      <w:r w:rsidRPr="003B5CFC">
        <w:rPr>
          <w:rFonts w:eastAsia="Calibri"/>
          <w:sz w:val="24"/>
          <w:szCs w:val="24"/>
        </w:rPr>
        <w:t xml:space="preserve"> на основании Устава, с </w:t>
      </w:r>
      <w:r w:rsidRPr="003B5CFC">
        <w:rPr>
          <w:spacing w:val="8"/>
          <w:sz w:val="24"/>
          <w:szCs w:val="24"/>
        </w:rPr>
        <w:t>одной стороны,</w:t>
      </w:r>
      <w:r w:rsidRPr="003B5CFC">
        <w:rPr>
          <w:b/>
          <w:spacing w:val="8"/>
          <w:sz w:val="24"/>
          <w:szCs w:val="24"/>
        </w:rPr>
        <w:t xml:space="preserve"> </w:t>
      </w:r>
    </w:p>
    <w:p w:rsidR="00F36434" w:rsidRPr="003B5CFC" w:rsidRDefault="00F36434" w:rsidP="00F36434">
      <w:pPr>
        <w:shd w:val="clear" w:color="auto" w:fill="FFFFFF"/>
        <w:ind w:firstLine="710"/>
        <w:jc w:val="both"/>
        <w:rPr>
          <w:b/>
          <w:sz w:val="24"/>
          <w:szCs w:val="24"/>
        </w:rPr>
      </w:pPr>
    </w:p>
    <w:p w:rsidR="00F36434" w:rsidRPr="00F45198" w:rsidRDefault="00F36434" w:rsidP="00F36434">
      <w:pPr>
        <w:shd w:val="clear" w:color="auto" w:fill="FFFFFF"/>
        <w:ind w:firstLine="710"/>
        <w:jc w:val="both"/>
        <w:rPr>
          <w:sz w:val="24"/>
          <w:szCs w:val="24"/>
        </w:rPr>
      </w:pPr>
      <w:r w:rsidRPr="00F45198">
        <w:rPr>
          <w:sz w:val="24"/>
          <w:szCs w:val="24"/>
        </w:rPr>
        <w:t>ФИО______________________, паспорт: ______________ выдан: ______________ _________________________________</w:t>
      </w:r>
      <w:proofErr w:type="gramStart"/>
      <w:r w:rsidRPr="00F45198">
        <w:rPr>
          <w:sz w:val="24"/>
          <w:szCs w:val="24"/>
        </w:rPr>
        <w:t>зарегистрирован:_</w:t>
      </w:r>
      <w:proofErr w:type="gramEnd"/>
      <w:r w:rsidRPr="00F45198">
        <w:rPr>
          <w:sz w:val="24"/>
          <w:szCs w:val="24"/>
        </w:rPr>
        <w:t>__________________</w:t>
      </w:r>
    </w:p>
    <w:p w:rsidR="00F36434" w:rsidRDefault="00F36434" w:rsidP="00F36434">
      <w:pPr>
        <w:shd w:val="clear" w:color="auto" w:fill="FFFFFF"/>
        <w:ind w:firstLine="710"/>
        <w:jc w:val="both"/>
        <w:rPr>
          <w:spacing w:val="4"/>
          <w:sz w:val="24"/>
          <w:szCs w:val="24"/>
        </w:rPr>
      </w:pPr>
      <w:r>
        <w:rPr>
          <w:b/>
          <w:sz w:val="24"/>
          <w:szCs w:val="24"/>
        </w:rPr>
        <w:t>Или _______________________</w:t>
      </w:r>
      <w:r w:rsidRPr="003B5CFC">
        <w:rPr>
          <w:b/>
          <w:bCs/>
          <w:spacing w:val="2"/>
          <w:sz w:val="24"/>
          <w:szCs w:val="24"/>
        </w:rPr>
        <w:t xml:space="preserve">, </w:t>
      </w:r>
      <w:r w:rsidRPr="00E67442">
        <w:rPr>
          <w:spacing w:val="2"/>
          <w:sz w:val="24"/>
          <w:szCs w:val="24"/>
        </w:rPr>
        <w:t xml:space="preserve">ИНН/КПП </w:t>
      </w:r>
      <w:r>
        <w:rPr>
          <w:sz w:val="24"/>
          <w:szCs w:val="24"/>
        </w:rPr>
        <w:t>____</w:t>
      </w:r>
      <w:r w:rsidRPr="00E67442">
        <w:rPr>
          <w:sz w:val="24"/>
          <w:szCs w:val="24"/>
        </w:rPr>
        <w:t>/</w:t>
      </w:r>
      <w:r>
        <w:rPr>
          <w:sz w:val="24"/>
          <w:szCs w:val="24"/>
        </w:rPr>
        <w:t>_______</w:t>
      </w:r>
      <w:r w:rsidRPr="00E67442">
        <w:rPr>
          <w:spacing w:val="2"/>
          <w:sz w:val="24"/>
          <w:szCs w:val="24"/>
        </w:rPr>
        <w:t xml:space="preserve">, </w:t>
      </w:r>
      <w:r w:rsidRPr="00E67442">
        <w:rPr>
          <w:spacing w:val="4"/>
          <w:sz w:val="24"/>
          <w:szCs w:val="24"/>
        </w:rPr>
        <w:t>свидетельство о государственной регистрации</w:t>
      </w:r>
      <w:r w:rsidRPr="00DB25E3">
        <w:rPr>
          <w:spacing w:val="4"/>
          <w:sz w:val="24"/>
          <w:szCs w:val="24"/>
        </w:rPr>
        <w:t xml:space="preserve"> юридического лица: </w:t>
      </w:r>
      <w:r w:rsidRPr="00DB25E3">
        <w:rPr>
          <w:rFonts w:eastAsia="Calibri"/>
          <w:sz w:val="24"/>
          <w:szCs w:val="24"/>
        </w:rPr>
        <w:t xml:space="preserve">Серия </w:t>
      </w:r>
      <w:r>
        <w:rPr>
          <w:rFonts w:eastAsia="Calibri"/>
          <w:sz w:val="24"/>
          <w:szCs w:val="24"/>
        </w:rPr>
        <w:t>__</w:t>
      </w:r>
      <w:r w:rsidRPr="00DB25E3">
        <w:rPr>
          <w:rFonts w:eastAsia="Calibri"/>
          <w:sz w:val="24"/>
          <w:szCs w:val="24"/>
        </w:rPr>
        <w:t xml:space="preserve"> № </w:t>
      </w:r>
      <w:r>
        <w:rPr>
          <w:rFonts w:eastAsia="Calibri"/>
          <w:sz w:val="24"/>
          <w:szCs w:val="24"/>
        </w:rPr>
        <w:t>___</w:t>
      </w:r>
      <w:r w:rsidRPr="00DB25E3">
        <w:rPr>
          <w:spacing w:val="4"/>
          <w:sz w:val="24"/>
          <w:szCs w:val="24"/>
        </w:rPr>
        <w:t xml:space="preserve">, выдано </w:t>
      </w:r>
      <w:r>
        <w:rPr>
          <w:spacing w:val="4"/>
          <w:sz w:val="24"/>
          <w:szCs w:val="24"/>
        </w:rPr>
        <w:t>_</w:t>
      </w:r>
      <w:proofErr w:type="gramStart"/>
      <w:r>
        <w:rPr>
          <w:spacing w:val="4"/>
          <w:sz w:val="24"/>
          <w:szCs w:val="24"/>
        </w:rPr>
        <w:t>_._</w:t>
      </w:r>
      <w:proofErr w:type="gramEnd"/>
      <w:r>
        <w:rPr>
          <w:spacing w:val="4"/>
          <w:sz w:val="24"/>
          <w:szCs w:val="24"/>
        </w:rPr>
        <w:t>_.</w:t>
      </w:r>
      <w:r w:rsidRPr="00DB25E3">
        <w:rPr>
          <w:spacing w:val="4"/>
          <w:sz w:val="24"/>
          <w:szCs w:val="24"/>
        </w:rPr>
        <w:t xml:space="preserve"> 20</w:t>
      </w:r>
      <w:r>
        <w:rPr>
          <w:spacing w:val="4"/>
          <w:sz w:val="24"/>
          <w:szCs w:val="24"/>
        </w:rPr>
        <w:t>__</w:t>
      </w:r>
      <w:proofErr w:type="gramStart"/>
      <w:r w:rsidRPr="00DB25E3">
        <w:rPr>
          <w:spacing w:val="4"/>
          <w:sz w:val="24"/>
          <w:szCs w:val="24"/>
        </w:rPr>
        <w:t>года,.</w:t>
      </w:r>
      <w:proofErr w:type="gramEnd"/>
      <w:r w:rsidRPr="00DB25E3">
        <w:rPr>
          <w:spacing w:val="4"/>
          <w:sz w:val="24"/>
          <w:szCs w:val="24"/>
        </w:rPr>
        <w:t xml:space="preserve">  Инспекцией </w:t>
      </w:r>
      <w:r w:rsidRPr="00DB25E3">
        <w:rPr>
          <w:spacing w:val="-1"/>
          <w:sz w:val="24"/>
          <w:szCs w:val="24"/>
        </w:rPr>
        <w:t xml:space="preserve">Федеральной налоговой службы </w:t>
      </w:r>
      <w:r>
        <w:rPr>
          <w:spacing w:val="-1"/>
          <w:sz w:val="24"/>
          <w:szCs w:val="24"/>
        </w:rPr>
        <w:t>___</w:t>
      </w:r>
      <w:r w:rsidRPr="00DB25E3">
        <w:rPr>
          <w:spacing w:val="-1"/>
          <w:sz w:val="24"/>
          <w:szCs w:val="24"/>
        </w:rPr>
        <w:t xml:space="preserve"> по </w:t>
      </w:r>
      <w:r>
        <w:rPr>
          <w:spacing w:val="-1"/>
          <w:sz w:val="24"/>
          <w:szCs w:val="24"/>
        </w:rPr>
        <w:t>____</w:t>
      </w:r>
      <w:r w:rsidRPr="00DB25E3">
        <w:rPr>
          <w:spacing w:val="-1"/>
          <w:sz w:val="24"/>
          <w:szCs w:val="24"/>
        </w:rPr>
        <w:t xml:space="preserve">, ОГРН: </w:t>
      </w:r>
      <w:r>
        <w:rPr>
          <w:spacing w:val="4"/>
          <w:sz w:val="24"/>
          <w:szCs w:val="24"/>
        </w:rPr>
        <w:t>_____</w:t>
      </w:r>
      <w:r w:rsidRPr="00DB25E3">
        <w:rPr>
          <w:spacing w:val="4"/>
          <w:sz w:val="24"/>
          <w:szCs w:val="24"/>
        </w:rPr>
        <w:t xml:space="preserve"> </w:t>
      </w:r>
      <w:r w:rsidRPr="00DB25E3">
        <w:rPr>
          <w:spacing w:val="5"/>
          <w:sz w:val="24"/>
          <w:szCs w:val="24"/>
        </w:rPr>
        <w:t xml:space="preserve">в лице </w:t>
      </w:r>
      <w:r>
        <w:rPr>
          <w:spacing w:val="5"/>
          <w:sz w:val="24"/>
          <w:szCs w:val="24"/>
        </w:rPr>
        <w:t>_________________</w:t>
      </w:r>
      <w:r w:rsidRPr="00DB25E3">
        <w:rPr>
          <w:spacing w:val="5"/>
          <w:sz w:val="24"/>
          <w:szCs w:val="24"/>
        </w:rPr>
        <w:t xml:space="preserve">, </w:t>
      </w:r>
      <w:r w:rsidRPr="00DB25E3">
        <w:rPr>
          <w:spacing w:val="2"/>
          <w:sz w:val="24"/>
          <w:szCs w:val="24"/>
        </w:rPr>
        <w:t>действующего   на   основании   Устава,</w:t>
      </w:r>
    </w:p>
    <w:p w:rsidR="00F36434" w:rsidRDefault="00F36434" w:rsidP="00F36434">
      <w:pPr>
        <w:shd w:val="clear" w:color="auto" w:fill="FFFFFF"/>
        <w:ind w:firstLine="710"/>
        <w:jc w:val="both"/>
        <w:rPr>
          <w:sz w:val="24"/>
          <w:szCs w:val="24"/>
        </w:rPr>
      </w:pPr>
      <w:r>
        <w:rPr>
          <w:spacing w:val="-1"/>
          <w:sz w:val="24"/>
          <w:szCs w:val="24"/>
        </w:rPr>
        <w:t>и</w:t>
      </w:r>
      <w:r w:rsidRPr="00DB25E3">
        <w:rPr>
          <w:spacing w:val="-1"/>
          <w:sz w:val="24"/>
          <w:szCs w:val="24"/>
        </w:rPr>
        <w:t>менуемое</w:t>
      </w:r>
      <w:r>
        <w:rPr>
          <w:spacing w:val="-1"/>
          <w:sz w:val="24"/>
          <w:szCs w:val="24"/>
        </w:rPr>
        <w:t>(</w:t>
      </w:r>
      <w:proofErr w:type="spellStart"/>
      <w:r>
        <w:rPr>
          <w:spacing w:val="-1"/>
          <w:sz w:val="24"/>
          <w:szCs w:val="24"/>
        </w:rPr>
        <w:t>ый</w:t>
      </w:r>
      <w:proofErr w:type="spellEnd"/>
      <w:r>
        <w:rPr>
          <w:spacing w:val="-1"/>
          <w:sz w:val="24"/>
          <w:szCs w:val="24"/>
        </w:rPr>
        <w:t>/</w:t>
      </w:r>
      <w:proofErr w:type="spellStart"/>
      <w:r>
        <w:rPr>
          <w:spacing w:val="-1"/>
          <w:sz w:val="24"/>
          <w:szCs w:val="24"/>
        </w:rPr>
        <w:t>ая</w:t>
      </w:r>
      <w:proofErr w:type="spellEnd"/>
      <w:r>
        <w:rPr>
          <w:spacing w:val="-1"/>
          <w:sz w:val="24"/>
          <w:szCs w:val="24"/>
        </w:rPr>
        <w:t>)</w:t>
      </w:r>
      <w:r w:rsidRPr="00DB25E3">
        <w:rPr>
          <w:spacing w:val="-1"/>
          <w:sz w:val="24"/>
          <w:szCs w:val="24"/>
        </w:rPr>
        <w:t xml:space="preserve"> в </w:t>
      </w:r>
      <w:r w:rsidRPr="00DB25E3">
        <w:rPr>
          <w:spacing w:val="5"/>
          <w:sz w:val="24"/>
          <w:szCs w:val="24"/>
        </w:rPr>
        <w:t xml:space="preserve">дальнейшем </w:t>
      </w:r>
      <w:r>
        <w:rPr>
          <w:b/>
          <w:bCs/>
          <w:spacing w:val="5"/>
          <w:sz w:val="24"/>
          <w:szCs w:val="24"/>
        </w:rPr>
        <w:t>Участник</w:t>
      </w:r>
      <w:r w:rsidRPr="00DB25E3">
        <w:rPr>
          <w:b/>
          <w:bCs/>
          <w:spacing w:val="5"/>
          <w:sz w:val="24"/>
          <w:szCs w:val="24"/>
        </w:rPr>
        <w:t xml:space="preserve">, </w:t>
      </w:r>
      <w:r w:rsidRPr="00DB25E3">
        <w:rPr>
          <w:spacing w:val="2"/>
          <w:sz w:val="24"/>
          <w:szCs w:val="24"/>
        </w:rPr>
        <w:t>с</w:t>
      </w:r>
      <w:r>
        <w:rPr>
          <w:spacing w:val="2"/>
          <w:sz w:val="24"/>
          <w:szCs w:val="24"/>
        </w:rPr>
        <w:t xml:space="preserve"> другой</w:t>
      </w:r>
      <w:r w:rsidRPr="00DB25E3">
        <w:rPr>
          <w:spacing w:val="2"/>
          <w:sz w:val="24"/>
          <w:szCs w:val="24"/>
        </w:rPr>
        <w:t xml:space="preserve"> стороны, </w:t>
      </w:r>
      <w:r w:rsidRPr="00DB25E3">
        <w:rPr>
          <w:spacing w:val="8"/>
          <w:sz w:val="24"/>
          <w:szCs w:val="24"/>
        </w:rPr>
        <w:t xml:space="preserve">вместе </w:t>
      </w:r>
      <w:r w:rsidRPr="00DB25E3">
        <w:rPr>
          <w:sz w:val="24"/>
          <w:szCs w:val="24"/>
        </w:rPr>
        <w:t xml:space="preserve">именуемые </w:t>
      </w:r>
      <w:r w:rsidRPr="00DB25E3">
        <w:rPr>
          <w:b/>
          <w:bCs/>
          <w:sz w:val="24"/>
          <w:szCs w:val="24"/>
        </w:rPr>
        <w:t xml:space="preserve">Стороны, </w:t>
      </w:r>
      <w:r w:rsidRPr="00DB25E3">
        <w:rPr>
          <w:sz w:val="24"/>
          <w:szCs w:val="24"/>
        </w:rPr>
        <w:t>заключили настоящий договор (далее по тексту - Договор) о нижеследующем:</w:t>
      </w:r>
    </w:p>
    <w:p w:rsidR="00F36434" w:rsidRPr="00DB25E3" w:rsidRDefault="00F36434" w:rsidP="00F36434">
      <w:pPr>
        <w:shd w:val="clear" w:color="auto" w:fill="FFFFFF"/>
        <w:ind w:firstLine="710"/>
        <w:jc w:val="both"/>
        <w:rPr>
          <w:spacing w:val="8"/>
          <w:sz w:val="24"/>
          <w:szCs w:val="24"/>
        </w:rPr>
      </w:pPr>
    </w:p>
    <w:p w:rsidR="00534653" w:rsidRPr="007241B7" w:rsidRDefault="00534653" w:rsidP="007241B7">
      <w:pPr>
        <w:jc w:val="center"/>
        <w:rPr>
          <w:b/>
          <w:bCs/>
          <w:spacing w:val="1"/>
          <w:sz w:val="24"/>
          <w:szCs w:val="24"/>
        </w:rPr>
      </w:pPr>
      <w:r w:rsidRPr="007241B7">
        <w:rPr>
          <w:b/>
          <w:bCs/>
          <w:spacing w:val="1"/>
          <w:sz w:val="24"/>
          <w:szCs w:val="24"/>
        </w:rPr>
        <w:t>1.   ТЕРМИНЫ И ОПРЕДЕЛЕНИЯ</w:t>
      </w:r>
    </w:p>
    <w:p w:rsidR="00A5398D" w:rsidRPr="007241B7" w:rsidRDefault="00A5398D" w:rsidP="007241B7">
      <w:pPr>
        <w:jc w:val="center"/>
        <w:rPr>
          <w:sz w:val="24"/>
          <w:szCs w:val="24"/>
        </w:rPr>
      </w:pPr>
    </w:p>
    <w:p w:rsidR="00534653" w:rsidRPr="007241B7" w:rsidRDefault="00534653" w:rsidP="007241B7">
      <w:pPr>
        <w:ind w:firstLine="590"/>
        <w:jc w:val="both"/>
        <w:rPr>
          <w:sz w:val="24"/>
          <w:szCs w:val="24"/>
        </w:rPr>
      </w:pPr>
      <w:r w:rsidRPr="007241B7">
        <w:rPr>
          <w:sz w:val="24"/>
          <w:szCs w:val="24"/>
        </w:rPr>
        <w:t>В тексте Договора следующие слова и выражения имеют значения, определенные ниже:</w:t>
      </w:r>
    </w:p>
    <w:p w:rsidR="00534653" w:rsidRPr="007241B7" w:rsidRDefault="00534653" w:rsidP="007241B7">
      <w:pPr>
        <w:tabs>
          <w:tab w:val="left" w:pos="955"/>
        </w:tabs>
        <w:ind w:firstLine="567"/>
        <w:jc w:val="both"/>
        <w:rPr>
          <w:sz w:val="24"/>
          <w:szCs w:val="24"/>
        </w:rPr>
      </w:pPr>
      <w:r w:rsidRPr="007241B7">
        <w:rPr>
          <w:spacing w:val="-15"/>
          <w:sz w:val="24"/>
          <w:szCs w:val="24"/>
        </w:rPr>
        <w:t>1.1.</w:t>
      </w:r>
      <w:r w:rsidRPr="007241B7">
        <w:rPr>
          <w:sz w:val="24"/>
          <w:szCs w:val="24"/>
        </w:rPr>
        <w:tab/>
      </w:r>
      <w:r w:rsidRPr="007241B7">
        <w:rPr>
          <w:b/>
          <w:bCs/>
          <w:spacing w:val="1"/>
          <w:sz w:val="24"/>
          <w:szCs w:val="24"/>
        </w:rPr>
        <w:t xml:space="preserve">Жилой дом </w:t>
      </w:r>
      <w:r w:rsidRPr="007241B7">
        <w:rPr>
          <w:spacing w:val="1"/>
          <w:sz w:val="24"/>
          <w:szCs w:val="24"/>
        </w:rPr>
        <w:t>-</w:t>
      </w:r>
      <w:r w:rsidR="00371AD6" w:rsidRPr="007241B7">
        <w:rPr>
          <w:spacing w:val="1"/>
          <w:sz w:val="24"/>
          <w:szCs w:val="24"/>
        </w:rPr>
        <w:t xml:space="preserve"> объект недвижимости - жилой многоквартирный дом на земельном</w:t>
      </w:r>
      <w:r w:rsidR="00371AD6" w:rsidRPr="007241B7">
        <w:rPr>
          <w:sz w:val="24"/>
          <w:szCs w:val="24"/>
        </w:rPr>
        <w:t xml:space="preserve"> </w:t>
      </w:r>
      <w:r w:rsidR="00371AD6" w:rsidRPr="007241B7">
        <w:rPr>
          <w:spacing w:val="2"/>
          <w:sz w:val="24"/>
          <w:szCs w:val="24"/>
        </w:rPr>
        <w:t xml:space="preserve">участке площадью 29400 </w:t>
      </w:r>
      <w:proofErr w:type="spellStart"/>
      <w:r w:rsidR="00371AD6" w:rsidRPr="007241B7">
        <w:rPr>
          <w:spacing w:val="2"/>
          <w:sz w:val="24"/>
          <w:szCs w:val="24"/>
        </w:rPr>
        <w:t>кв.м</w:t>
      </w:r>
      <w:proofErr w:type="spellEnd"/>
      <w:r w:rsidR="00371AD6" w:rsidRPr="007241B7">
        <w:rPr>
          <w:spacing w:val="2"/>
          <w:sz w:val="24"/>
          <w:szCs w:val="24"/>
        </w:rPr>
        <w:t xml:space="preserve">. </w:t>
      </w:r>
      <w:proofErr w:type="gramStart"/>
      <w:r w:rsidR="00371AD6" w:rsidRPr="007241B7">
        <w:rPr>
          <w:spacing w:val="2"/>
          <w:sz w:val="24"/>
          <w:szCs w:val="24"/>
        </w:rPr>
        <w:t>по  строительному</w:t>
      </w:r>
      <w:proofErr w:type="gramEnd"/>
      <w:r w:rsidR="00371AD6" w:rsidRPr="007241B7">
        <w:rPr>
          <w:spacing w:val="2"/>
          <w:sz w:val="24"/>
          <w:szCs w:val="24"/>
        </w:rPr>
        <w:t xml:space="preserve"> адресу:  </w:t>
      </w:r>
      <w:r w:rsidR="00371AD6" w:rsidRPr="007241B7">
        <w:rPr>
          <w:sz w:val="24"/>
          <w:szCs w:val="24"/>
        </w:rPr>
        <w:t>Московская область, Дмитровский район, городское поселение Дмитров, в районе села Внуково, поз.</w:t>
      </w:r>
      <w:r w:rsidR="00F36434">
        <w:rPr>
          <w:sz w:val="24"/>
          <w:szCs w:val="24"/>
        </w:rPr>
        <w:t>__</w:t>
      </w:r>
      <w:r w:rsidR="00371AD6" w:rsidRPr="007241B7">
        <w:rPr>
          <w:spacing w:val="2"/>
          <w:sz w:val="24"/>
          <w:szCs w:val="24"/>
        </w:rPr>
        <w:t xml:space="preserve">, </w:t>
      </w:r>
      <w:r w:rsidR="00371AD6" w:rsidRPr="007241B7">
        <w:rPr>
          <w:sz w:val="24"/>
          <w:szCs w:val="24"/>
        </w:rPr>
        <w:t>в соответствии с Проектной документацией.</w:t>
      </w:r>
    </w:p>
    <w:p w:rsidR="00371AD6" w:rsidRPr="007241B7" w:rsidRDefault="00371AD6" w:rsidP="007241B7">
      <w:pPr>
        <w:numPr>
          <w:ilvl w:val="0"/>
          <w:numId w:val="1"/>
        </w:numPr>
        <w:tabs>
          <w:tab w:val="left" w:pos="955"/>
        </w:tabs>
        <w:ind w:firstLine="562"/>
        <w:jc w:val="both"/>
        <w:rPr>
          <w:b/>
          <w:bCs/>
          <w:spacing w:val="-13"/>
          <w:sz w:val="24"/>
          <w:szCs w:val="24"/>
        </w:rPr>
      </w:pPr>
      <w:r w:rsidRPr="007241B7">
        <w:rPr>
          <w:b/>
          <w:bCs/>
          <w:spacing w:val="2"/>
          <w:sz w:val="24"/>
          <w:szCs w:val="24"/>
        </w:rPr>
        <w:t xml:space="preserve">Проектная документация </w:t>
      </w:r>
      <w:r w:rsidRPr="007241B7">
        <w:rPr>
          <w:spacing w:val="2"/>
          <w:sz w:val="24"/>
          <w:szCs w:val="24"/>
        </w:rPr>
        <w:t xml:space="preserve">- технические паспорта и экспликации изготавливаются </w:t>
      </w:r>
      <w:proofErr w:type="spellStart"/>
      <w:r w:rsidRPr="007241B7">
        <w:rPr>
          <w:spacing w:val="2"/>
          <w:sz w:val="24"/>
          <w:szCs w:val="24"/>
        </w:rPr>
        <w:t>МособлБТИ</w:t>
      </w:r>
      <w:proofErr w:type="spellEnd"/>
      <w:r w:rsidRPr="007241B7">
        <w:rPr>
          <w:spacing w:val="2"/>
          <w:sz w:val="24"/>
          <w:szCs w:val="24"/>
        </w:rPr>
        <w:t xml:space="preserve"> </w:t>
      </w:r>
      <w:r w:rsidRPr="007241B7">
        <w:rPr>
          <w:spacing w:val="5"/>
          <w:sz w:val="24"/>
          <w:szCs w:val="24"/>
        </w:rPr>
        <w:t xml:space="preserve">на основании утвержденного проекта (ТЭО) и натурных обмеров </w:t>
      </w:r>
      <w:proofErr w:type="spellStart"/>
      <w:r w:rsidRPr="007241B7">
        <w:rPr>
          <w:spacing w:val="-1"/>
          <w:sz w:val="24"/>
          <w:szCs w:val="24"/>
        </w:rPr>
        <w:t>МособлБТИ</w:t>
      </w:r>
      <w:proofErr w:type="spellEnd"/>
      <w:r w:rsidRPr="007241B7">
        <w:rPr>
          <w:spacing w:val="-1"/>
          <w:sz w:val="24"/>
          <w:szCs w:val="24"/>
        </w:rPr>
        <w:t xml:space="preserve"> и согласовываются сторонами.</w:t>
      </w:r>
    </w:p>
    <w:p w:rsidR="00534653" w:rsidRPr="007241B7" w:rsidRDefault="00534653" w:rsidP="007241B7">
      <w:pPr>
        <w:numPr>
          <w:ilvl w:val="0"/>
          <w:numId w:val="1"/>
        </w:numPr>
        <w:tabs>
          <w:tab w:val="left" w:pos="955"/>
        </w:tabs>
        <w:ind w:firstLine="562"/>
        <w:jc w:val="both"/>
        <w:rPr>
          <w:b/>
          <w:bCs/>
          <w:spacing w:val="-13"/>
          <w:sz w:val="24"/>
          <w:szCs w:val="24"/>
        </w:rPr>
      </w:pPr>
      <w:r w:rsidRPr="007241B7">
        <w:rPr>
          <w:b/>
          <w:bCs/>
          <w:sz w:val="24"/>
          <w:szCs w:val="24"/>
        </w:rPr>
        <w:t xml:space="preserve">Квартира </w:t>
      </w:r>
      <w:r w:rsidRPr="007241B7">
        <w:rPr>
          <w:sz w:val="24"/>
          <w:szCs w:val="24"/>
        </w:rPr>
        <w:t xml:space="preserve">- объект долевого строительства - жилое помещение (квартира), подлежащее передаче </w:t>
      </w:r>
      <w:r w:rsidR="00F0726C" w:rsidRPr="007241B7">
        <w:rPr>
          <w:sz w:val="24"/>
          <w:szCs w:val="24"/>
        </w:rPr>
        <w:t>Участнику</w:t>
      </w:r>
      <w:r w:rsidRPr="007241B7">
        <w:rPr>
          <w:sz w:val="24"/>
          <w:szCs w:val="24"/>
        </w:rPr>
        <w:t xml:space="preserve"> после получения Разрешения на ввод в эксплуатацию Жилого дома и входящее в состав Жилого </w:t>
      </w:r>
      <w:r w:rsidRPr="007241B7">
        <w:rPr>
          <w:spacing w:val="2"/>
          <w:sz w:val="24"/>
          <w:szCs w:val="24"/>
        </w:rPr>
        <w:t xml:space="preserve">дома, индивидуальные характеристики объекта долевого строительства (Квартиры) указаны в пункте 2.2 </w:t>
      </w:r>
      <w:r w:rsidRPr="007241B7">
        <w:rPr>
          <w:spacing w:val="-3"/>
          <w:sz w:val="24"/>
          <w:szCs w:val="24"/>
        </w:rPr>
        <w:t>Договора.</w:t>
      </w:r>
    </w:p>
    <w:p w:rsidR="00501CEA" w:rsidRPr="007241B7" w:rsidRDefault="00C05F9E" w:rsidP="007241B7">
      <w:pPr>
        <w:numPr>
          <w:ilvl w:val="0"/>
          <w:numId w:val="1"/>
        </w:numPr>
        <w:tabs>
          <w:tab w:val="left" w:pos="955"/>
        </w:tabs>
        <w:ind w:firstLine="566"/>
        <w:jc w:val="both"/>
        <w:rPr>
          <w:b/>
          <w:spacing w:val="8"/>
          <w:sz w:val="24"/>
          <w:szCs w:val="24"/>
        </w:rPr>
      </w:pPr>
      <w:r w:rsidRPr="007241B7">
        <w:rPr>
          <w:b/>
          <w:spacing w:val="5"/>
          <w:sz w:val="24"/>
          <w:szCs w:val="24"/>
        </w:rPr>
        <w:t xml:space="preserve"> </w:t>
      </w:r>
      <w:r w:rsidR="00534653" w:rsidRPr="007241B7">
        <w:rPr>
          <w:b/>
          <w:spacing w:val="5"/>
          <w:sz w:val="24"/>
          <w:szCs w:val="24"/>
        </w:rPr>
        <w:t>Земельный</w:t>
      </w:r>
      <w:r w:rsidR="00E67442" w:rsidRPr="007241B7">
        <w:rPr>
          <w:b/>
          <w:spacing w:val="5"/>
          <w:sz w:val="24"/>
          <w:szCs w:val="24"/>
        </w:rPr>
        <w:t xml:space="preserve"> </w:t>
      </w:r>
      <w:r w:rsidR="00534653" w:rsidRPr="007241B7">
        <w:rPr>
          <w:b/>
          <w:bCs/>
          <w:spacing w:val="5"/>
          <w:sz w:val="24"/>
          <w:szCs w:val="24"/>
        </w:rPr>
        <w:t xml:space="preserve">участок </w:t>
      </w:r>
      <w:r w:rsidR="00534653" w:rsidRPr="007241B7">
        <w:rPr>
          <w:spacing w:val="5"/>
          <w:sz w:val="24"/>
          <w:szCs w:val="24"/>
        </w:rPr>
        <w:t>-</w:t>
      </w:r>
      <w:r w:rsidR="00501CEA" w:rsidRPr="007241B7">
        <w:rPr>
          <w:spacing w:val="5"/>
          <w:sz w:val="24"/>
          <w:szCs w:val="24"/>
        </w:rPr>
        <w:t xml:space="preserve"> з</w:t>
      </w:r>
      <w:r w:rsidR="00501CEA" w:rsidRPr="007241B7">
        <w:rPr>
          <w:spacing w:val="3"/>
          <w:sz w:val="24"/>
          <w:szCs w:val="24"/>
        </w:rPr>
        <w:t>емельный участок</w:t>
      </w:r>
      <w:r w:rsidR="009639EB" w:rsidRPr="007241B7">
        <w:rPr>
          <w:spacing w:val="3"/>
          <w:sz w:val="24"/>
          <w:szCs w:val="24"/>
        </w:rPr>
        <w:t>,</w:t>
      </w:r>
      <w:r w:rsidR="00501CEA" w:rsidRPr="007241B7">
        <w:rPr>
          <w:spacing w:val="3"/>
          <w:sz w:val="24"/>
          <w:szCs w:val="24"/>
        </w:rPr>
        <w:t xml:space="preserve"> площадью 29</w:t>
      </w:r>
      <w:r w:rsidR="009639EB" w:rsidRPr="007241B7">
        <w:rPr>
          <w:spacing w:val="3"/>
          <w:sz w:val="24"/>
          <w:szCs w:val="24"/>
        </w:rPr>
        <w:t xml:space="preserve"> </w:t>
      </w:r>
      <w:r w:rsidR="00501CEA" w:rsidRPr="007241B7">
        <w:rPr>
          <w:spacing w:val="3"/>
          <w:sz w:val="24"/>
          <w:szCs w:val="24"/>
        </w:rPr>
        <w:t xml:space="preserve">400 </w:t>
      </w:r>
      <w:proofErr w:type="spellStart"/>
      <w:r w:rsidR="00501CEA" w:rsidRPr="007241B7">
        <w:rPr>
          <w:spacing w:val="3"/>
          <w:sz w:val="24"/>
          <w:szCs w:val="24"/>
        </w:rPr>
        <w:t>кв.м</w:t>
      </w:r>
      <w:proofErr w:type="spellEnd"/>
      <w:r w:rsidR="00501CEA" w:rsidRPr="007241B7">
        <w:rPr>
          <w:spacing w:val="3"/>
          <w:sz w:val="24"/>
          <w:szCs w:val="24"/>
        </w:rPr>
        <w:t xml:space="preserve">. с кадастровым номером 50:04:0100303:1, </w:t>
      </w:r>
      <w:r w:rsidR="009639EB" w:rsidRPr="007241B7">
        <w:rPr>
          <w:spacing w:val="3"/>
          <w:sz w:val="24"/>
          <w:szCs w:val="24"/>
        </w:rPr>
        <w:t xml:space="preserve">назначение: Земли населенных пунктов, </w:t>
      </w:r>
      <w:proofErr w:type="gramStart"/>
      <w:r w:rsidR="009639EB" w:rsidRPr="007241B7">
        <w:rPr>
          <w:spacing w:val="3"/>
          <w:sz w:val="24"/>
          <w:szCs w:val="24"/>
        </w:rPr>
        <w:t>Для</w:t>
      </w:r>
      <w:proofErr w:type="gramEnd"/>
      <w:r w:rsidR="009639EB" w:rsidRPr="007241B7">
        <w:rPr>
          <w:spacing w:val="3"/>
          <w:sz w:val="24"/>
          <w:szCs w:val="24"/>
        </w:rPr>
        <w:t xml:space="preserve"> размещения многофункционального комплекса, адрес</w:t>
      </w:r>
      <w:r w:rsidR="00F0643F" w:rsidRPr="007241B7">
        <w:rPr>
          <w:spacing w:val="3"/>
          <w:sz w:val="24"/>
          <w:szCs w:val="24"/>
        </w:rPr>
        <w:t xml:space="preserve"> (местоположение): Московская область, Дмитровский район, г/п Дмитров, в районе с. Внуково, восточная часть кадастрового квартала 50:04:0100303</w:t>
      </w:r>
      <w:r w:rsidR="00336C40" w:rsidRPr="007241B7">
        <w:rPr>
          <w:spacing w:val="3"/>
          <w:sz w:val="24"/>
          <w:szCs w:val="24"/>
        </w:rPr>
        <w:t>. Земельный участок</w:t>
      </w:r>
      <w:r w:rsidR="00501CEA" w:rsidRPr="007241B7">
        <w:rPr>
          <w:spacing w:val="3"/>
          <w:sz w:val="24"/>
          <w:szCs w:val="24"/>
        </w:rPr>
        <w:t xml:space="preserve"> принадлеж</w:t>
      </w:r>
      <w:r w:rsidR="00336C40" w:rsidRPr="007241B7">
        <w:rPr>
          <w:spacing w:val="3"/>
          <w:sz w:val="24"/>
          <w:szCs w:val="24"/>
        </w:rPr>
        <w:t xml:space="preserve">ит </w:t>
      </w:r>
      <w:r w:rsidR="00501CEA" w:rsidRPr="007241B7">
        <w:rPr>
          <w:spacing w:val="3"/>
          <w:sz w:val="24"/>
          <w:szCs w:val="24"/>
        </w:rPr>
        <w:t xml:space="preserve">Застройщику </w:t>
      </w:r>
      <w:r w:rsidR="00053D6E" w:rsidRPr="007241B7">
        <w:rPr>
          <w:spacing w:val="3"/>
          <w:sz w:val="24"/>
          <w:szCs w:val="24"/>
        </w:rPr>
        <w:t xml:space="preserve">на праве аренды </w:t>
      </w:r>
      <w:r w:rsidR="00501CEA" w:rsidRPr="007241B7">
        <w:rPr>
          <w:spacing w:val="3"/>
          <w:sz w:val="24"/>
          <w:szCs w:val="24"/>
        </w:rPr>
        <w:t xml:space="preserve">на основании </w:t>
      </w:r>
      <w:r w:rsidR="00336C40" w:rsidRPr="007241B7">
        <w:rPr>
          <w:spacing w:val="3"/>
          <w:sz w:val="24"/>
          <w:szCs w:val="24"/>
        </w:rPr>
        <w:t>Д</w:t>
      </w:r>
      <w:r w:rsidR="00501CEA" w:rsidRPr="007241B7">
        <w:rPr>
          <w:spacing w:val="3"/>
          <w:sz w:val="24"/>
          <w:szCs w:val="24"/>
        </w:rPr>
        <w:t>оговора аренды земельного участка № 735-д от</w:t>
      </w:r>
      <w:r w:rsidR="00336C40" w:rsidRPr="007241B7">
        <w:rPr>
          <w:spacing w:val="3"/>
          <w:sz w:val="24"/>
          <w:szCs w:val="24"/>
        </w:rPr>
        <w:t xml:space="preserve"> </w:t>
      </w:r>
      <w:r w:rsidR="00501CEA" w:rsidRPr="007241B7">
        <w:rPr>
          <w:spacing w:val="3"/>
          <w:sz w:val="24"/>
          <w:szCs w:val="24"/>
        </w:rPr>
        <w:t>22.06.2010</w:t>
      </w:r>
      <w:r w:rsidR="00336C40" w:rsidRPr="007241B7">
        <w:rPr>
          <w:spacing w:val="3"/>
          <w:sz w:val="24"/>
          <w:szCs w:val="24"/>
        </w:rPr>
        <w:t xml:space="preserve"> </w:t>
      </w:r>
      <w:r w:rsidR="00501CEA" w:rsidRPr="007241B7">
        <w:rPr>
          <w:spacing w:val="3"/>
          <w:sz w:val="24"/>
          <w:szCs w:val="24"/>
        </w:rPr>
        <w:t>г. зарегистрированного 20.07.2011 года Управлением Федеральной службы государственной регистрации, кадастра и картографии по Московской области, номер</w:t>
      </w:r>
      <w:r w:rsidR="00053D6E" w:rsidRPr="007241B7">
        <w:rPr>
          <w:spacing w:val="3"/>
          <w:sz w:val="24"/>
          <w:szCs w:val="24"/>
        </w:rPr>
        <w:t xml:space="preserve"> государственной</w:t>
      </w:r>
      <w:r w:rsidR="00501CEA" w:rsidRPr="007241B7">
        <w:rPr>
          <w:spacing w:val="3"/>
          <w:sz w:val="24"/>
          <w:szCs w:val="24"/>
        </w:rPr>
        <w:t xml:space="preserve"> регистрации</w:t>
      </w:r>
      <w:r w:rsidR="00053D6E" w:rsidRPr="007241B7">
        <w:rPr>
          <w:spacing w:val="3"/>
          <w:sz w:val="24"/>
          <w:szCs w:val="24"/>
        </w:rPr>
        <w:t>:</w:t>
      </w:r>
      <w:r w:rsidR="00501CEA" w:rsidRPr="007241B7">
        <w:rPr>
          <w:spacing w:val="3"/>
          <w:sz w:val="24"/>
          <w:szCs w:val="24"/>
        </w:rPr>
        <w:t xml:space="preserve"> 50-50-04/045/2011-321</w:t>
      </w:r>
      <w:r w:rsidR="00336C40" w:rsidRPr="007241B7">
        <w:rPr>
          <w:spacing w:val="3"/>
          <w:sz w:val="24"/>
          <w:szCs w:val="24"/>
        </w:rPr>
        <w:t xml:space="preserve"> </w:t>
      </w:r>
      <w:r w:rsidR="00501CEA" w:rsidRPr="007241B7">
        <w:rPr>
          <w:spacing w:val="3"/>
          <w:sz w:val="24"/>
          <w:szCs w:val="24"/>
        </w:rPr>
        <w:t xml:space="preserve">и </w:t>
      </w:r>
      <w:r w:rsidR="00336C40" w:rsidRPr="007241B7">
        <w:rPr>
          <w:spacing w:val="3"/>
          <w:sz w:val="24"/>
          <w:szCs w:val="24"/>
        </w:rPr>
        <w:t>Д</w:t>
      </w:r>
      <w:r w:rsidR="00501CEA" w:rsidRPr="007241B7">
        <w:rPr>
          <w:spacing w:val="3"/>
          <w:sz w:val="24"/>
          <w:szCs w:val="24"/>
        </w:rPr>
        <w:t>ополнительного соглашения б/н от 22.12.2011 г. к Договору аренды земельного участка № 735-д от 22.06.2010 г.</w:t>
      </w:r>
      <w:r w:rsidR="00336C40" w:rsidRPr="007241B7">
        <w:rPr>
          <w:spacing w:val="3"/>
          <w:sz w:val="24"/>
          <w:szCs w:val="24"/>
        </w:rPr>
        <w:t>,</w:t>
      </w:r>
      <w:r w:rsidR="00501CEA" w:rsidRPr="007241B7">
        <w:rPr>
          <w:spacing w:val="3"/>
          <w:sz w:val="24"/>
          <w:szCs w:val="24"/>
        </w:rPr>
        <w:t xml:space="preserve"> зарегистрированного 16.02.2012 года Управлением Федеральной службы государственной регистрации, кадастра и картографии по Московской области, номер </w:t>
      </w:r>
      <w:r w:rsidRPr="007241B7">
        <w:rPr>
          <w:spacing w:val="3"/>
          <w:sz w:val="24"/>
          <w:szCs w:val="24"/>
        </w:rPr>
        <w:t xml:space="preserve">государственной </w:t>
      </w:r>
      <w:r w:rsidR="00501CEA" w:rsidRPr="007241B7">
        <w:rPr>
          <w:spacing w:val="3"/>
          <w:sz w:val="24"/>
          <w:szCs w:val="24"/>
        </w:rPr>
        <w:t>регистрации 50-50-04/017/2012-077</w:t>
      </w:r>
      <w:r w:rsidR="00457C86">
        <w:rPr>
          <w:spacing w:val="3"/>
          <w:sz w:val="24"/>
          <w:szCs w:val="24"/>
        </w:rPr>
        <w:t>.</w:t>
      </w:r>
    </w:p>
    <w:p w:rsidR="00802E3C" w:rsidRPr="007241B7" w:rsidRDefault="00501CEA" w:rsidP="007241B7">
      <w:pPr>
        <w:numPr>
          <w:ilvl w:val="0"/>
          <w:numId w:val="1"/>
        </w:numPr>
        <w:tabs>
          <w:tab w:val="left" w:pos="955"/>
        </w:tabs>
        <w:ind w:firstLine="566"/>
        <w:jc w:val="both"/>
        <w:rPr>
          <w:spacing w:val="3"/>
          <w:sz w:val="24"/>
          <w:szCs w:val="24"/>
        </w:rPr>
      </w:pPr>
      <w:r w:rsidRPr="007241B7">
        <w:rPr>
          <w:b/>
          <w:spacing w:val="8"/>
          <w:sz w:val="24"/>
          <w:szCs w:val="24"/>
        </w:rPr>
        <w:t xml:space="preserve"> </w:t>
      </w:r>
      <w:r w:rsidR="00534653" w:rsidRPr="007241B7">
        <w:rPr>
          <w:b/>
          <w:spacing w:val="8"/>
          <w:sz w:val="24"/>
          <w:szCs w:val="24"/>
        </w:rPr>
        <w:t>Застройщик</w:t>
      </w:r>
      <w:r w:rsidR="003D7882" w:rsidRPr="007241B7">
        <w:rPr>
          <w:b/>
          <w:spacing w:val="8"/>
          <w:sz w:val="24"/>
          <w:szCs w:val="24"/>
        </w:rPr>
        <w:t xml:space="preserve"> </w:t>
      </w:r>
      <w:r w:rsidR="005677B2" w:rsidRPr="007241B7">
        <w:rPr>
          <w:b/>
          <w:spacing w:val="8"/>
          <w:sz w:val="24"/>
          <w:szCs w:val="24"/>
        </w:rPr>
        <w:t xml:space="preserve">– </w:t>
      </w:r>
      <w:r w:rsidR="005677B2" w:rsidRPr="007241B7">
        <w:rPr>
          <w:spacing w:val="8"/>
          <w:sz w:val="24"/>
          <w:szCs w:val="24"/>
        </w:rPr>
        <w:t>ООО</w:t>
      </w:r>
      <w:r w:rsidR="005677B2" w:rsidRPr="007241B7">
        <w:rPr>
          <w:spacing w:val="3"/>
          <w:sz w:val="24"/>
          <w:szCs w:val="24"/>
        </w:rPr>
        <w:t xml:space="preserve"> "</w:t>
      </w:r>
      <w:proofErr w:type="spellStart"/>
      <w:r w:rsidR="005677B2" w:rsidRPr="007241B7">
        <w:rPr>
          <w:spacing w:val="3"/>
          <w:sz w:val="24"/>
          <w:szCs w:val="24"/>
        </w:rPr>
        <w:t>ИнСК</w:t>
      </w:r>
      <w:proofErr w:type="spellEnd"/>
      <w:r w:rsidR="00C05F9E" w:rsidRPr="007241B7">
        <w:rPr>
          <w:spacing w:val="3"/>
          <w:sz w:val="24"/>
          <w:szCs w:val="24"/>
        </w:rPr>
        <w:t xml:space="preserve"> </w:t>
      </w:r>
      <w:r w:rsidR="005677B2" w:rsidRPr="007241B7">
        <w:rPr>
          <w:spacing w:val="3"/>
          <w:sz w:val="24"/>
          <w:szCs w:val="24"/>
        </w:rPr>
        <w:t>"НДК"</w:t>
      </w:r>
      <w:r w:rsidR="003D7882" w:rsidRPr="007241B7">
        <w:rPr>
          <w:rFonts w:eastAsia="Calibri"/>
          <w:spacing w:val="3"/>
          <w:sz w:val="24"/>
          <w:szCs w:val="24"/>
        </w:rPr>
        <w:t xml:space="preserve"> </w:t>
      </w:r>
      <w:r w:rsidR="00802E3C" w:rsidRPr="007241B7">
        <w:rPr>
          <w:rFonts w:eastAsia="Calibri"/>
          <w:spacing w:val="3"/>
          <w:sz w:val="24"/>
          <w:szCs w:val="24"/>
        </w:rPr>
        <w:t>имеющее на праве аренды земельный участок и привлекающее денежные средства</w:t>
      </w:r>
      <w:r w:rsidR="00802E3C" w:rsidRPr="007241B7">
        <w:rPr>
          <w:rFonts w:eastAsia="Calibri"/>
          <w:bCs/>
          <w:spacing w:val="5"/>
          <w:sz w:val="24"/>
          <w:szCs w:val="24"/>
        </w:rPr>
        <w:t xml:space="preserve"> </w:t>
      </w:r>
      <w:r w:rsidR="005677B2" w:rsidRPr="007241B7">
        <w:rPr>
          <w:bCs/>
          <w:spacing w:val="5"/>
          <w:sz w:val="24"/>
          <w:szCs w:val="24"/>
        </w:rPr>
        <w:t>Участник</w:t>
      </w:r>
      <w:r w:rsidR="005677B2" w:rsidRPr="007241B7">
        <w:rPr>
          <w:b/>
          <w:bCs/>
          <w:spacing w:val="5"/>
          <w:sz w:val="24"/>
          <w:szCs w:val="24"/>
        </w:rPr>
        <w:t>а</w:t>
      </w:r>
      <w:r w:rsidR="005677B2" w:rsidRPr="007241B7">
        <w:rPr>
          <w:b/>
          <w:bCs/>
          <w:spacing w:val="1"/>
          <w:sz w:val="24"/>
          <w:szCs w:val="24"/>
        </w:rPr>
        <w:t xml:space="preserve"> </w:t>
      </w:r>
      <w:r w:rsidR="005677B2" w:rsidRPr="007241B7">
        <w:rPr>
          <w:spacing w:val="1"/>
          <w:sz w:val="24"/>
          <w:szCs w:val="24"/>
        </w:rPr>
        <w:t>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w:t>
      </w:r>
      <w:r w:rsidR="005677B2" w:rsidRPr="007241B7">
        <w:rPr>
          <w:spacing w:val="3"/>
          <w:sz w:val="24"/>
          <w:szCs w:val="24"/>
        </w:rPr>
        <w:t>.</w:t>
      </w:r>
    </w:p>
    <w:p w:rsidR="00534653" w:rsidRPr="007241B7" w:rsidRDefault="00534653" w:rsidP="007241B7">
      <w:pPr>
        <w:tabs>
          <w:tab w:val="left" w:pos="1008"/>
        </w:tabs>
        <w:ind w:firstLine="566"/>
        <w:jc w:val="both"/>
        <w:rPr>
          <w:sz w:val="24"/>
          <w:szCs w:val="24"/>
        </w:rPr>
      </w:pPr>
      <w:r w:rsidRPr="007241B7">
        <w:rPr>
          <w:spacing w:val="-14"/>
          <w:sz w:val="24"/>
          <w:szCs w:val="24"/>
        </w:rPr>
        <w:t>1.6.</w:t>
      </w:r>
      <w:r w:rsidRPr="007241B7">
        <w:rPr>
          <w:sz w:val="24"/>
          <w:szCs w:val="24"/>
        </w:rPr>
        <w:tab/>
      </w:r>
      <w:r w:rsidRPr="007241B7">
        <w:rPr>
          <w:b/>
          <w:bCs/>
          <w:spacing w:val="1"/>
          <w:sz w:val="24"/>
          <w:szCs w:val="24"/>
        </w:rPr>
        <w:t xml:space="preserve">Разрешение на </w:t>
      </w:r>
      <w:r w:rsidR="00C05F9E" w:rsidRPr="007241B7">
        <w:rPr>
          <w:b/>
          <w:bCs/>
          <w:spacing w:val="1"/>
          <w:sz w:val="24"/>
          <w:szCs w:val="24"/>
        </w:rPr>
        <w:t>строительство</w:t>
      </w:r>
      <w:r w:rsidRPr="007241B7">
        <w:rPr>
          <w:b/>
          <w:bCs/>
          <w:spacing w:val="1"/>
          <w:sz w:val="24"/>
          <w:szCs w:val="24"/>
        </w:rPr>
        <w:t xml:space="preserve"> </w:t>
      </w:r>
      <w:r w:rsidRPr="007241B7">
        <w:rPr>
          <w:spacing w:val="1"/>
          <w:sz w:val="24"/>
          <w:szCs w:val="24"/>
        </w:rPr>
        <w:t>- документ, п</w:t>
      </w:r>
      <w:r w:rsidR="00C05F9E" w:rsidRPr="007241B7">
        <w:rPr>
          <w:spacing w:val="1"/>
          <w:sz w:val="24"/>
          <w:szCs w:val="24"/>
        </w:rPr>
        <w:t>одтверждающий</w:t>
      </w:r>
      <w:r w:rsidR="008A3218" w:rsidRPr="007241B7">
        <w:rPr>
          <w:spacing w:val="1"/>
          <w:sz w:val="24"/>
          <w:szCs w:val="24"/>
        </w:rPr>
        <w:t xml:space="preserve"> соответствие   П</w:t>
      </w:r>
      <w:r w:rsidRPr="007241B7">
        <w:rPr>
          <w:spacing w:val="1"/>
          <w:sz w:val="24"/>
          <w:szCs w:val="24"/>
        </w:rPr>
        <w:t xml:space="preserve">роектной </w:t>
      </w:r>
      <w:r w:rsidRPr="007241B7">
        <w:rPr>
          <w:spacing w:val="2"/>
          <w:sz w:val="24"/>
          <w:szCs w:val="24"/>
        </w:rPr>
        <w:lastRenderedPageBreak/>
        <w:t xml:space="preserve">документации требованиям градостроительного плана земельного участка и дающий Застройщику право </w:t>
      </w:r>
      <w:r w:rsidRPr="007241B7">
        <w:rPr>
          <w:spacing w:val="-1"/>
          <w:sz w:val="24"/>
          <w:szCs w:val="24"/>
        </w:rPr>
        <w:t>осуществлять строительство.</w:t>
      </w:r>
    </w:p>
    <w:p w:rsidR="00C91726" w:rsidRPr="007241B7" w:rsidRDefault="00534653" w:rsidP="007241B7">
      <w:pPr>
        <w:numPr>
          <w:ilvl w:val="0"/>
          <w:numId w:val="2"/>
        </w:numPr>
        <w:tabs>
          <w:tab w:val="left" w:pos="974"/>
        </w:tabs>
        <w:ind w:firstLine="562"/>
        <w:jc w:val="both"/>
        <w:rPr>
          <w:spacing w:val="-14"/>
          <w:sz w:val="24"/>
          <w:szCs w:val="24"/>
        </w:rPr>
      </w:pPr>
      <w:r w:rsidRPr="007241B7">
        <w:rPr>
          <w:b/>
          <w:bCs/>
          <w:sz w:val="24"/>
          <w:szCs w:val="24"/>
        </w:rPr>
        <w:t xml:space="preserve">Разрешение на ввод в эксплуатацию </w:t>
      </w:r>
      <w:r w:rsidRPr="007241B7">
        <w:rPr>
          <w:sz w:val="24"/>
          <w:szCs w:val="24"/>
        </w:rPr>
        <w:t xml:space="preserve">- Разрешение </w:t>
      </w:r>
      <w:r w:rsidR="001B179E" w:rsidRPr="007241B7">
        <w:rPr>
          <w:sz w:val="24"/>
          <w:szCs w:val="24"/>
        </w:rPr>
        <w:t>Главного управления государственного строительного надзора Московской области</w:t>
      </w:r>
      <w:r w:rsidRPr="007241B7">
        <w:rPr>
          <w:sz w:val="24"/>
          <w:szCs w:val="24"/>
        </w:rPr>
        <w:t xml:space="preserve"> о вводе Жилого дома в </w:t>
      </w:r>
      <w:r w:rsidRPr="007241B7">
        <w:rPr>
          <w:spacing w:val="1"/>
          <w:sz w:val="24"/>
          <w:szCs w:val="24"/>
        </w:rPr>
        <w:t xml:space="preserve">эксплуатацию (документ, который удостоверяет выполнение строительства Жилого дома в полном объеме в соответствии с </w:t>
      </w:r>
      <w:proofErr w:type="gramStart"/>
      <w:r w:rsidRPr="007241B7">
        <w:rPr>
          <w:spacing w:val="1"/>
          <w:sz w:val="24"/>
          <w:szCs w:val="24"/>
        </w:rPr>
        <w:t>Разрешением  на</w:t>
      </w:r>
      <w:proofErr w:type="gramEnd"/>
      <w:r w:rsidRPr="007241B7">
        <w:rPr>
          <w:spacing w:val="1"/>
          <w:sz w:val="24"/>
          <w:szCs w:val="24"/>
        </w:rPr>
        <w:t xml:space="preserve"> строительство, соответствие построенного Жилого дома </w:t>
      </w:r>
      <w:r w:rsidRPr="007241B7">
        <w:rPr>
          <w:sz w:val="24"/>
          <w:szCs w:val="24"/>
        </w:rPr>
        <w:t>градостроительному плану земельного участка и проектной документации).</w:t>
      </w:r>
    </w:p>
    <w:p w:rsidR="00096958" w:rsidRPr="007241B7" w:rsidRDefault="00534653" w:rsidP="007241B7">
      <w:pPr>
        <w:numPr>
          <w:ilvl w:val="0"/>
          <w:numId w:val="2"/>
        </w:numPr>
        <w:tabs>
          <w:tab w:val="left" w:pos="974"/>
        </w:tabs>
        <w:ind w:firstLine="562"/>
        <w:jc w:val="both"/>
        <w:rPr>
          <w:spacing w:val="-15"/>
          <w:sz w:val="24"/>
          <w:szCs w:val="24"/>
        </w:rPr>
      </w:pPr>
      <w:r w:rsidRPr="007241B7">
        <w:rPr>
          <w:b/>
          <w:bCs/>
          <w:sz w:val="24"/>
          <w:szCs w:val="24"/>
        </w:rPr>
        <w:t xml:space="preserve">Общая площадь Квартиры </w:t>
      </w:r>
      <w:r w:rsidRPr="007241B7">
        <w:rPr>
          <w:sz w:val="24"/>
          <w:szCs w:val="24"/>
        </w:rPr>
        <w:t xml:space="preserve">- </w:t>
      </w:r>
      <w:r w:rsidR="005677B2" w:rsidRPr="007241B7">
        <w:rPr>
          <w:sz w:val="24"/>
          <w:szCs w:val="24"/>
        </w:rPr>
        <w:t xml:space="preserve"> сумма площадей всех частей Квартиры, включая жилую площадь, площадь помещений вспомогательного использования, площадь балконов, лоджий, веранд и террас.</w:t>
      </w:r>
      <w:r w:rsidR="000A3D49" w:rsidRPr="007241B7">
        <w:rPr>
          <w:sz w:val="24"/>
          <w:szCs w:val="24"/>
        </w:rPr>
        <w:t xml:space="preserve"> В соответствии с Инструкцией о проведении учета жилищного фонда Российской Федерации (утв.</w:t>
      </w:r>
      <w:r w:rsidR="00096958" w:rsidRPr="007241B7">
        <w:rPr>
          <w:sz w:val="24"/>
          <w:szCs w:val="24"/>
        </w:rPr>
        <w:t xml:space="preserve"> </w:t>
      </w:r>
      <w:r w:rsidR="00096958" w:rsidRPr="007241B7">
        <w:rPr>
          <w:spacing w:val="-15"/>
          <w:sz w:val="24"/>
          <w:szCs w:val="24"/>
        </w:rPr>
        <w:t xml:space="preserve">Приказом </w:t>
      </w:r>
      <w:proofErr w:type="spellStart"/>
      <w:r w:rsidR="00096958" w:rsidRPr="007241B7">
        <w:rPr>
          <w:spacing w:val="-15"/>
          <w:sz w:val="24"/>
          <w:szCs w:val="24"/>
        </w:rPr>
        <w:t>Минземстроя</w:t>
      </w:r>
      <w:proofErr w:type="spellEnd"/>
      <w:r w:rsidR="00096958" w:rsidRPr="007241B7">
        <w:rPr>
          <w:spacing w:val="-15"/>
          <w:sz w:val="24"/>
          <w:szCs w:val="24"/>
        </w:rPr>
        <w:t xml:space="preserve"> РФ от 04.08.1998 N 37 (ред. от 04.09.2000) "Об утверждении Инструкции о проведении учета жилищного фонда в Российской Федерации"), 3.37. Общая площадь квартиры определяется как сумма площадей ее помещений, встроенных шкафов, а также площадей лоджий, балконов, веранд, террас и холодных кладовых, подсчитываемых со следующими понижающими коэффициентами: для лоджий - 0,5, для балконов и террас - 0,3, для веранд и холодных кладовых - 1,0. </w:t>
      </w:r>
      <w:r w:rsidR="00800F52" w:rsidRPr="007241B7">
        <w:rPr>
          <w:spacing w:val="-15"/>
          <w:sz w:val="24"/>
          <w:szCs w:val="24"/>
        </w:rPr>
        <w:t>При расчете суммы площадей всех частей Квартиры понижающие коэффициенты не применяются.</w:t>
      </w:r>
    </w:p>
    <w:p w:rsidR="00C91726" w:rsidRPr="007241B7" w:rsidRDefault="00C91726" w:rsidP="007241B7">
      <w:pPr>
        <w:numPr>
          <w:ilvl w:val="0"/>
          <w:numId w:val="2"/>
        </w:numPr>
        <w:tabs>
          <w:tab w:val="left" w:pos="974"/>
        </w:tabs>
        <w:ind w:firstLine="562"/>
        <w:jc w:val="both"/>
        <w:rPr>
          <w:spacing w:val="-15"/>
          <w:sz w:val="24"/>
          <w:szCs w:val="24"/>
        </w:rPr>
      </w:pPr>
      <w:r w:rsidRPr="007241B7">
        <w:rPr>
          <w:b/>
          <w:spacing w:val="-15"/>
          <w:sz w:val="24"/>
          <w:szCs w:val="24"/>
        </w:rPr>
        <w:t xml:space="preserve">Проектная </w:t>
      </w:r>
      <w:r w:rsidR="001278A8" w:rsidRPr="007241B7">
        <w:rPr>
          <w:b/>
          <w:spacing w:val="-15"/>
          <w:sz w:val="24"/>
          <w:szCs w:val="24"/>
        </w:rPr>
        <w:t>О</w:t>
      </w:r>
      <w:r w:rsidRPr="007241B7">
        <w:rPr>
          <w:b/>
          <w:spacing w:val="-15"/>
          <w:sz w:val="24"/>
          <w:szCs w:val="24"/>
        </w:rPr>
        <w:t>бщая площадь Квартиры</w:t>
      </w:r>
      <w:r w:rsidRPr="007241B7">
        <w:rPr>
          <w:spacing w:val="-15"/>
          <w:sz w:val="24"/>
          <w:szCs w:val="24"/>
        </w:rPr>
        <w:t xml:space="preserve"> – </w:t>
      </w:r>
      <w:r w:rsidR="001278A8" w:rsidRPr="007241B7">
        <w:rPr>
          <w:spacing w:val="-15"/>
          <w:sz w:val="24"/>
          <w:szCs w:val="24"/>
        </w:rPr>
        <w:t xml:space="preserve">Общая </w:t>
      </w:r>
      <w:r w:rsidRPr="007241B7">
        <w:rPr>
          <w:spacing w:val="-15"/>
          <w:sz w:val="24"/>
          <w:szCs w:val="24"/>
        </w:rPr>
        <w:t>площадь Квартиры, определенная в соответствии с проектной документацией</w:t>
      </w:r>
      <w:r w:rsidR="001278A8" w:rsidRPr="007241B7">
        <w:rPr>
          <w:spacing w:val="-15"/>
          <w:sz w:val="24"/>
          <w:szCs w:val="24"/>
        </w:rPr>
        <w:t>.</w:t>
      </w:r>
    </w:p>
    <w:p w:rsidR="001278A8" w:rsidRPr="007241B7" w:rsidRDefault="00C91726" w:rsidP="007241B7">
      <w:pPr>
        <w:numPr>
          <w:ilvl w:val="0"/>
          <w:numId w:val="2"/>
        </w:numPr>
        <w:tabs>
          <w:tab w:val="left" w:pos="974"/>
        </w:tabs>
        <w:ind w:firstLine="562"/>
        <w:jc w:val="both"/>
        <w:rPr>
          <w:spacing w:val="-15"/>
          <w:sz w:val="24"/>
          <w:szCs w:val="24"/>
        </w:rPr>
      </w:pPr>
      <w:r w:rsidRPr="007241B7">
        <w:rPr>
          <w:b/>
          <w:spacing w:val="-15"/>
          <w:sz w:val="24"/>
          <w:szCs w:val="24"/>
        </w:rPr>
        <w:t xml:space="preserve">Фактическая </w:t>
      </w:r>
      <w:r w:rsidR="001278A8" w:rsidRPr="007241B7">
        <w:rPr>
          <w:b/>
          <w:spacing w:val="-15"/>
          <w:sz w:val="24"/>
          <w:szCs w:val="24"/>
        </w:rPr>
        <w:t xml:space="preserve">Общая </w:t>
      </w:r>
      <w:r w:rsidRPr="007241B7">
        <w:rPr>
          <w:b/>
          <w:spacing w:val="-15"/>
          <w:sz w:val="24"/>
          <w:szCs w:val="24"/>
        </w:rPr>
        <w:t xml:space="preserve">площадь </w:t>
      </w:r>
      <w:r w:rsidR="001278A8" w:rsidRPr="007241B7">
        <w:rPr>
          <w:b/>
          <w:spacing w:val="-15"/>
          <w:sz w:val="24"/>
          <w:szCs w:val="24"/>
        </w:rPr>
        <w:t>Квартиры</w:t>
      </w:r>
      <w:r w:rsidRPr="007241B7">
        <w:rPr>
          <w:spacing w:val="-15"/>
          <w:sz w:val="24"/>
          <w:szCs w:val="24"/>
        </w:rPr>
        <w:t xml:space="preserve"> - </w:t>
      </w:r>
      <w:r w:rsidR="001278A8" w:rsidRPr="007241B7">
        <w:rPr>
          <w:spacing w:val="-15"/>
          <w:sz w:val="24"/>
          <w:szCs w:val="24"/>
        </w:rPr>
        <w:t>Общая</w:t>
      </w:r>
      <w:r w:rsidRPr="007241B7">
        <w:rPr>
          <w:spacing w:val="-15"/>
          <w:sz w:val="24"/>
          <w:szCs w:val="24"/>
        </w:rPr>
        <w:t xml:space="preserve"> площад</w:t>
      </w:r>
      <w:r w:rsidR="001278A8" w:rsidRPr="007241B7">
        <w:rPr>
          <w:spacing w:val="-15"/>
          <w:sz w:val="24"/>
          <w:szCs w:val="24"/>
        </w:rPr>
        <w:t xml:space="preserve">ь </w:t>
      </w:r>
      <w:r w:rsidRPr="007241B7">
        <w:rPr>
          <w:spacing w:val="-15"/>
          <w:sz w:val="24"/>
          <w:szCs w:val="24"/>
        </w:rPr>
        <w:t>квартиры</w:t>
      </w:r>
      <w:r w:rsidR="001278A8" w:rsidRPr="007241B7">
        <w:rPr>
          <w:spacing w:val="-15"/>
          <w:sz w:val="24"/>
          <w:szCs w:val="24"/>
        </w:rPr>
        <w:t>,</w:t>
      </w:r>
      <w:r w:rsidRPr="007241B7">
        <w:rPr>
          <w:spacing w:val="-15"/>
          <w:sz w:val="24"/>
          <w:szCs w:val="24"/>
        </w:rPr>
        <w:t xml:space="preserve"> определ</w:t>
      </w:r>
      <w:r w:rsidR="001278A8" w:rsidRPr="007241B7">
        <w:rPr>
          <w:spacing w:val="-15"/>
          <w:sz w:val="24"/>
          <w:szCs w:val="24"/>
        </w:rPr>
        <w:t xml:space="preserve">енная по </w:t>
      </w:r>
      <w:r w:rsidRPr="007241B7">
        <w:rPr>
          <w:spacing w:val="-15"/>
          <w:sz w:val="24"/>
          <w:szCs w:val="24"/>
        </w:rPr>
        <w:t xml:space="preserve">окончании строительства </w:t>
      </w:r>
      <w:r w:rsidR="001278A8" w:rsidRPr="007241B7">
        <w:rPr>
          <w:spacing w:val="-15"/>
          <w:sz w:val="24"/>
          <w:szCs w:val="24"/>
        </w:rPr>
        <w:t>Ж</w:t>
      </w:r>
      <w:r w:rsidRPr="007241B7">
        <w:rPr>
          <w:spacing w:val="-15"/>
          <w:sz w:val="24"/>
          <w:szCs w:val="24"/>
        </w:rPr>
        <w:t>илого дома на основании обмеров, проведенных</w:t>
      </w:r>
      <w:r w:rsidR="001278A8" w:rsidRPr="007241B7">
        <w:rPr>
          <w:spacing w:val="-15"/>
          <w:sz w:val="24"/>
          <w:szCs w:val="24"/>
        </w:rPr>
        <w:t xml:space="preserve"> </w:t>
      </w:r>
      <w:r w:rsidRPr="007241B7">
        <w:rPr>
          <w:spacing w:val="-15"/>
          <w:sz w:val="24"/>
          <w:szCs w:val="24"/>
        </w:rPr>
        <w:t>органом технической инвентаризации.</w:t>
      </w:r>
    </w:p>
    <w:p w:rsidR="00534653" w:rsidRPr="007241B7" w:rsidRDefault="00534653" w:rsidP="007241B7">
      <w:pPr>
        <w:numPr>
          <w:ilvl w:val="0"/>
          <w:numId w:val="2"/>
        </w:numPr>
        <w:tabs>
          <w:tab w:val="left" w:pos="974"/>
        </w:tabs>
        <w:ind w:firstLine="562"/>
        <w:jc w:val="both"/>
        <w:rPr>
          <w:spacing w:val="-15"/>
          <w:sz w:val="24"/>
          <w:szCs w:val="24"/>
        </w:rPr>
      </w:pPr>
      <w:r w:rsidRPr="007241B7">
        <w:rPr>
          <w:b/>
          <w:spacing w:val="-15"/>
          <w:sz w:val="24"/>
          <w:szCs w:val="24"/>
        </w:rPr>
        <w:t>Объект долевого строительства</w:t>
      </w:r>
      <w:r w:rsidRPr="007241B7">
        <w:rPr>
          <w:spacing w:val="-15"/>
          <w:sz w:val="24"/>
          <w:szCs w:val="24"/>
        </w:rPr>
        <w:t xml:space="preserve"> - жилое или нежилое помещение, общее имущество в многоквартирном доме и (или) ином объекте недвижимости,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rsidR="00534653" w:rsidRPr="007241B7" w:rsidRDefault="0013258D" w:rsidP="007241B7">
      <w:pPr>
        <w:numPr>
          <w:ilvl w:val="0"/>
          <w:numId w:val="2"/>
        </w:numPr>
        <w:tabs>
          <w:tab w:val="left" w:pos="974"/>
        </w:tabs>
        <w:ind w:firstLine="562"/>
        <w:jc w:val="both"/>
        <w:rPr>
          <w:spacing w:val="-15"/>
          <w:sz w:val="24"/>
          <w:szCs w:val="24"/>
        </w:rPr>
      </w:pPr>
      <w:r w:rsidRPr="007241B7">
        <w:rPr>
          <w:b/>
          <w:spacing w:val="-15"/>
          <w:sz w:val="24"/>
          <w:szCs w:val="24"/>
        </w:rPr>
        <w:t>Участник</w:t>
      </w:r>
      <w:r w:rsidR="00534653" w:rsidRPr="007241B7">
        <w:rPr>
          <w:b/>
          <w:spacing w:val="-15"/>
          <w:sz w:val="24"/>
          <w:szCs w:val="24"/>
        </w:rPr>
        <w:t xml:space="preserve"> </w:t>
      </w:r>
      <w:r w:rsidR="00534653" w:rsidRPr="007241B7">
        <w:rPr>
          <w:spacing w:val="-15"/>
          <w:sz w:val="24"/>
          <w:szCs w:val="24"/>
        </w:rPr>
        <w:t>(участник долевого строительства) – гражданин или юридическое лицо, чьи денежные средства привлекаются для долевого строительства многоквартирного дома или иного объекта недвижимости.</w:t>
      </w:r>
    </w:p>
    <w:p w:rsidR="00534653" w:rsidRPr="007241B7" w:rsidRDefault="00534653" w:rsidP="007241B7">
      <w:pPr>
        <w:jc w:val="center"/>
        <w:rPr>
          <w:b/>
          <w:bCs/>
          <w:sz w:val="24"/>
          <w:szCs w:val="24"/>
        </w:rPr>
      </w:pPr>
      <w:r w:rsidRPr="007241B7">
        <w:rPr>
          <w:b/>
          <w:bCs/>
          <w:sz w:val="24"/>
          <w:szCs w:val="24"/>
        </w:rPr>
        <w:t>2. ПРЕДМЕТ ДОГОВОРА</w:t>
      </w:r>
    </w:p>
    <w:p w:rsidR="00A5398D" w:rsidRPr="007241B7" w:rsidRDefault="00A5398D" w:rsidP="007241B7">
      <w:pPr>
        <w:jc w:val="center"/>
        <w:rPr>
          <w:sz w:val="24"/>
          <w:szCs w:val="24"/>
        </w:rPr>
      </w:pPr>
    </w:p>
    <w:p w:rsidR="005E2B81" w:rsidRPr="007241B7" w:rsidRDefault="00534653" w:rsidP="007241B7">
      <w:pPr>
        <w:ind w:firstLine="561"/>
        <w:jc w:val="both"/>
        <w:rPr>
          <w:spacing w:val="-1"/>
          <w:sz w:val="24"/>
          <w:szCs w:val="24"/>
        </w:rPr>
      </w:pPr>
      <w:r w:rsidRPr="007241B7">
        <w:rPr>
          <w:spacing w:val="-1"/>
          <w:sz w:val="24"/>
          <w:szCs w:val="24"/>
        </w:rPr>
        <w:t xml:space="preserve">2.1. В соответствии с условиями настоящего Договора Застройщик обязуется в предусмотренный </w:t>
      </w:r>
      <w:r w:rsidRPr="007241B7">
        <w:rPr>
          <w:spacing w:val="5"/>
          <w:sz w:val="24"/>
          <w:szCs w:val="24"/>
        </w:rPr>
        <w:t xml:space="preserve">Договором срок своими силами и (или) с привлечением других лиц построить Жилой дом, и после </w:t>
      </w:r>
      <w:r w:rsidRPr="007241B7">
        <w:rPr>
          <w:spacing w:val="3"/>
          <w:sz w:val="24"/>
          <w:szCs w:val="24"/>
        </w:rPr>
        <w:t xml:space="preserve">получения Разрешения на ввод в эксплуатацию </w:t>
      </w:r>
      <w:r w:rsidRPr="007241B7">
        <w:rPr>
          <w:spacing w:val="5"/>
          <w:sz w:val="24"/>
          <w:szCs w:val="24"/>
        </w:rPr>
        <w:t xml:space="preserve">Жилого дома передать </w:t>
      </w:r>
      <w:r w:rsidR="009C47F3" w:rsidRPr="007241B7">
        <w:rPr>
          <w:spacing w:val="5"/>
          <w:sz w:val="24"/>
          <w:szCs w:val="24"/>
        </w:rPr>
        <w:t>Участнику</w:t>
      </w:r>
      <w:r w:rsidRPr="007241B7">
        <w:rPr>
          <w:spacing w:val="5"/>
          <w:sz w:val="24"/>
          <w:szCs w:val="24"/>
        </w:rPr>
        <w:t xml:space="preserve"> Квартиру,</w:t>
      </w:r>
      <w:r w:rsidR="001B66FB" w:rsidRPr="007241B7">
        <w:rPr>
          <w:spacing w:val="5"/>
          <w:sz w:val="24"/>
          <w:szCs w:val="24"/>
        </w:rPr>
        <w:t xml:space="preserve"> </w:t>
      </w:r>
      <w:r w:rsidRPr="007241B7">
        <w:rPr>
          <w:spacing w:val="5"/>
          <w:sz w:val="24"/>
          <w:szCs w:val="24"/>
        </w:rPr>
        <w:t>указанную в пункте 2.2 Договора,</w:t>
      </w:r>
      <w:r w:rsidR="005E2B81" w:rsidRPr="007241B7">
        <w:rPr>
          <w:spacing w:val="5"/>
          <w:sz w:val="24"/>
          <w:szCs w:val="24"/>
        </w:rPr>
        <w:t xml:space="preserve"> при условии надлежащего исполнения Участником своих обязательств по Договору,</w:t>
      </w:r>
      <w:r w:rsidRPr="007241B7">
        <w:rPr>
          <w:spacing w:val="5"/>
          <w:sz w:val="24"/>
          <w:szCs w:val="24"/>
        </w:rPr>
        <w:t xml:space="preserve"> а </w:t>
      </w:r>
      <w:r w:rsidR="009C47F3" w:rsidRPr="007241B7">
        <w:rPr>
          <w:spacing w:val="5"/>
          <w:sz w:val="24"/>
          <w:szCs w:val="24"/>
        </w:rPr>
        <w:t>Участник</w:t>
      </w:r>
      <w:r w:rsidRPr="007241B7">
        <w:rPr>
          <w:spacing w:val="6"/>
          <w:sz w:val="24"/>
          <w:szCs w:val="24"/>
        </w:rPr>
        <w:t xml:space="preserve"> обязуется оплатить Цену Договора в порядке и в сроки, </w:t>
      </w:r>
      <w:r w:rsidRPr="007241B7">
        <w:rPr>
          <w:spacing w:val="-1"/>
          <w:sz w:val="24"/>
          <w:szCs w:val="24"/>
        </w:rPr>
        <w:t xml:space="preserve">указанные в Договоре, и </w:t>
      </w:r>
      <w:r w:rsidR="005E2B81" w:rsidRPr="007241B7">
        <w:rPr>
          <w:spacing w:val="-1"/>
          <w:sz w:val="24"/>
          <w:szCs w:val="24"/>
        </w:rPr>
        <w:t xml:space="preserve">при наличии Разрешения на ввод в эксплуатацию Жилого дома </w:t>
      </w:r>
      <w:r w:rsidRPr="007241B7">
        <w:rPr>
          <w:spacing w:val="-1"/>
          <w:sz w:val="24"/>
          <w:szCs w:val="24"/>
        </w:rPr>
        <w:t>принять</w:t>
      </w:r>
      <w:r w:rsidR="005E2B81" w:rsidRPr="007241B7">
        <w:rPr>
          <w:spacing w:val="-1"/>
          <w:sz w:val="24"/>
          <w:szCs w:val="24"/>
        </w:rPr>
        <w:t xml:space="preserve"> Квартиру</w:t>
      </w:r>
      <w:r w:rsidRPr="007241B7">
        <w:rPr>
          <w:spacing w:val="-1"/>
          <w:sz w:val="24"/>
          <w:szCs w:val="24"/>
        </w:rPr>
        <w:t xml:space="preserve"> </w:t>
      </w:r>
      <w:r w:rsidR="005E2B81" w:rsidRPr="007241B7">
        <w:rPr>
          <w:spacing w:val="-1"/>
          <w:sz w:val="24"/>
          <w:szCs w:val="24"/>
        </w:rPr>
        <w:t>по акту приема-передачи</w:t>
      </w:r>
      <w:r w:rsidRPr="007241B7">
        <w:rPr>
          <w:spacing w:val="-1"/>
          <w:sz w:val="24"/>
          <w:szCs w:val="24"/>
        </w:rPr>
        <w:t>.</w:t>
      </w:r>
    </w:p>
    <w:p w:rsidR="00534653" w:rsidRPr="007241B7" w:rsidRDefault="0004328E" w:rsidP="00F36434">
      <w:pPr>
        <w:shd w:val="clear" w:color="auto" w:fill="FFFFFF"/>
        <w:ind w:firstLine="561"/>
        <w:jc w:val="both"/>
        <w:rPr>
          <w:spacing w:val="6"/>
          <w:sz w:val="24"/>
          <w:szCs w:val="24"/>
        </w:rPr>
      </w:pPr>
      <w:r w:rsidRPr="007241B7">
        <w:rPr>
          <w:spacing w:val="6"/>
          <w:sz w:val="24"/>
          <w:szCs w:val="24"/>
        </w:rPr>
        <w:t>2.2.</w:t>
      </w:r>
      <w:r w:rsidR="00B703A5" w:rsidRPr="007241B7">
        <w:rPr>
          <w:spacing w:val="6"/>
          <w:sz w:val="24"/>
          <w:szCs w:val="24"/>
        </w:rPr>
        <w:t xml:space="preserve"> </w:t>
      </w:r>
      <w:r w:rsidR="00F36434" w:rsidRPr="000167CB">
        <w:rPr>
          <w:spacing w:val="4"/>
          <w:sz w:val="24"/>
          <w:szCs w:val="24"/>
        </w:rPr>
        <w:t>Объектом долевого строительства по настоящему Договору в соответствии с Проектной</w:t>
      </w:r>
      <w:r w:rsidR="00F36434">
        <w:rPr>
          <w:spacing w:val="4"/>
          <w:sz w:val="24"/>
          <w:szCs w:val="24"/>
        </w:rPr>
        <w:t xml:space="preserve"> </w:t>
      </w:r>
      <w:r w:rsidR="00F36434" w:rsidRPr="000167CB">
        <w:rPr>
          <w:spacing w:val="7"/>
          <w:sz w:val="24"/>
          <w:szCs w:val="24"/>
        </w:rPr>
        <w:t xml:space="preserve">документацией является Квартира, </w:t>
      </w:r>
      <w:r w:rsidR="00F36434" w:rsidRPr="000167CB">
        <w:rPr>
          <w:sz w:val="24"/>
          <w:szCs w:val="24"/>
        </w:rPr>
        <w:t xml:space="preserve">которая состоит из </w:t>
      </w:r>
      <w:r w:rsidR="00F36434">
        <w:rPr>
          <w:sz w:val="24"/>
          <w:szCs w:val="24"/>
        </w:rPr>
        <w:t>____</w:t>
      </w:r>
      <w:r w:rsidR="00F36434" w:rsidRPr="000167CB">
        <w:rPr>
          <w:sz w:val="24"/>
          <w:szCs w:val="24"/>
        </w:rPr>
        <w:t xml:space="preserve"> (</w:t>
      </w:r>
      <w:r w:rsidR="00F36434">
        <w:rPr>
          <w:sz w:val="24"/>
          <w:szCs w:val="24"/>
        </w:rPr>
        <w:t>___</w:t>
      </w:r>
      <w:r w:rsidR="00F36434" w:rsidRPr="000167CB">
        <w:rPr>
          <w:sz w:val="24"/>
          <w:szCs w:val="24"/>
        </w:rPr>
        <w:t>) комнат</w:t>
      </w:r>
      <w:r w:rsidR="00F36434">
        <w:rPr>
          <w:sz w:val="24"/>
          <w:szCs w:val="24"/>
        </w:rPr>
        <w:t>(ы)</w:t>
      </w:r>
      <w:r w:rsidR="00F36434" w:rsidRPr="000167CB">
        <w:rPr>
          <w:sz w:val="24"/>
          <w:szCs w:val="24"/>
        </w:rPr>
        <w:t xml:space="preserve">, расположенной </w:t>
      </w:r>
      <w:r w:rsidR="00F36434">
        <w:rPr>
          <w:sz w:val="24"/>
          <w:szCs w:val="24"/>
        </w:rPr>
        <w:t>___</w:t>
      </w:r>
      <w:r w:rsidR="00F36434" w:rsidRPr="000167CB">
        <w:rPr>
          <w:sz w:val="24"/>
          <w:szCs w:val="24"/>
        </w:rPr>
        <w:t xml:space="preserve"> (</w:t>
      </w:r>
      <w:r w:rsidR="00F36434">
        <w:rPr>
          <w:sz w:val="24"/>
          <w:szCs w:val="24"/>
        </w:rPr>
        <w:t>__</w:t>
      </w:r>
      <w:r w:rsidR="00F36434" w:rsidRPr="000167CB">
        <w:rPr>
          <w:sz w:val="24"/>
          <w:szCs w:val="24"/>
        </w:rPr>
        <w:t xml:space="preserve">) секции, на </w:t>
      </w:r>
      <w:r w:rsidR="00F36434">
        <w:rPr>
          <w:sz w:val="24"/>
          <w:szCs w:val="24"/>
        </w:rPr>
        <w:t>_</w:t>
      </w:r>
      <w:r w:rsidR="00F36434" w:rsidRPr="000167CB">
        <w:rPr>
          <w:sz w:val="24"/>
          <w:szCs w:val="24"/>
        </w:rPr>
        <w:t>-ом (</w:t>
      </w:r>
      <w:r w:rsidR="00F36434">
        <w:rPr>
          <w:sz w:val="24"/>
          <w:szCs w:val="24"/>
        </w:rPr>
        <w:t>__</w:t>
      </w:r>
      <w:r w:rsidR="00F36434" w:rsidRPr="000167CB">
        <w:rPr>
          <w:sz w:val="24"/>
          <w:szCs w:val="24"/>
        </w:rPr>
        <w:t xml:space="preserve">) этаже, проектной общей площадью </w:t>
      </w:r>
      <w:r w:rsidR="00F36434">
        <w:rPr>
          <w:b/>
          <w:sz w:val="24"/>
          <w:szCs w:val="24"/>
        </w:rPr>
        <w:t>__</w:t>
      </w:r>
      <w:r w:rsidR="00F36434" w:rsidRPr="00D13811">
        <w:rPr>
          <w:b/>
          <w:sz w:val="24"/>
          <w:szCs w:val="24"/>
        </w:rPr>
        <w:t xml:space="preserve"> (</w:t>
      </w:r>
      <w:r w:rsidR="00F36434">
        <w:rPr>
          <w:b/>
          <w:sz w:val="24"/>
          <w:szCs w:val="24"/>
        </w:rPr>
        <w:t>_____</w:t>
      </w:r>
      <w:r w:rsidR="00F36434" w:rsidRPr="00D13811">
        <w:rPr>
          <w:b/>
          <w:sz w:val="24"/>
          <w:szCs w:val="24"/>
        </w:rPr>
        <w:t>)</w:t>
      </w:r>
      <w:r w:rsidR="00F36434" w:rsidRPr="00D13811">
        <w:rPr>
          <w:sz w:val="24"/>
          <w:szCs w:val="24"/>
        </w:rPr>
        <w:t xml:space="preserve"> </w:t>
      </w:r>
      <w:proofErr w:type="spellStart"/>
      <w:r w:rsidR="00F36434" w:rsidRPr="00D13811">
        <w:rPr>
          <w:sz w:val="24"/>
          <w:szCs w:val="24"/>
        </w:rPr>
        <w:t>кв.м</w:t>
      </w:r>
      <w:proofErr w:type="spellEnd"/>
      <w:r w:rsidR="00F36434" w:rsidRPr="00D13811">
        <w:rPr>
          <w:sz w:val="24"/>
          <w:szCs w:val="24"/>
        </w:rPr>
        <w:t xml:space="preserve">. </w:t>
      </w:r>
      <w:r w:rsidR="00504B87" w:rsidRPr="00D13811">
        <w:rPr>
          <w:sz w:val="24"/>
          <w:szCs w:val="24"/>
        </w:rPr>
        <w:t xml:space="preserve"> </w:t>
      </w:r>
      <w:r w:rsidR="009A5B25" w:rsidRPr="007241B7">
        <w:rPr>
          <w:spacing w:val="6"/>
          <w:sz w:val="24"/>
          <w:szCs w:val="24"/>
        </w:rPr>
        <w:t xml:space="preserve">жилого многоквартирного дома </w:t>
      </w:r>
      <w:r w:rsidR="00B3236A" w:rsidRPr="007241B7">
        <w:rPr>
          <w:spacing w:val="6"/>
          <w:sz w:val="24"/>
          <w:szCs w:val="24"/>
        </w:rPr>
        <w:t xml:space="preserve">по </w:t>
      </w:r>
      <w:r w:rsidR="00A15AD2" w:rsidRPr="007241B7">
        <w:rPr>
          <w:spacing w:val="6"/>
          <w:sz w:val="24"/>
          <w:szCs w:val="24"/>
        </w:rPr>
        <w:t>адресу</w:t>
      </w:r>
      <w:r w:rsidR="00B3236A" w:rsidRPr="007241B7">
        <w:rPr>
          <w:spacing w:val="6"/>
          <w:sz w:val="24"/>
          <w:szCs w:val="24"/>
        </w:rPr>
        <w:t xml:space="preserve"> </w:t>
      </w:r>
      <w:r w:rsidR="00A15AD2" w:rsidRPr="007241B7">
        <w:rPr>
          <w:spacing w:val="6"/>
          <w:sz w:val="24"/>
          <w:szCs w:val="24"/>
        </w:rPr>
        <w:t xml:space="preserve">(строительный адрес): </w:t>
      </w:r>
      <w:r w:rsidR="00B3236A" w:rsidRPr="007241B7">
        <w:rPr>
          <w:spacing w:val="6"/>
          <w:sz w:val="24"/>
          <w:szCs w:val="24"/>
        </w:rPr>
        <w:t xml:space="preserve">Московская область, Дмитровский район, городское поселение Дмитров, в районе села Внуково, </w:t>
      </w:r>
      <w:proofErr w:type="gramStart"/>
      <w:r w:rsidR="00B3236A" w:rsidRPr="007241B7">
        <w:rPr>
          <w:spacing w:val="6"/>
          <w:sz w:val="24"/>
          <w:szCs w:val="24"/>
        </w:rPr>
        <w:t>поз.</w:t>
      </w:r>
      <w:r w:rsidR="00F36434">
        <w:rPr>
          <w:spacing w:val="6"/>
          <w:sz w:val="24"/>
          <w:szCs w:val="24"/>
        </w:rPr>
        <w:t>_</w:t>
      </w:r>
      <w:proofErr w:type="gramEnd"/>
      <w:r w:rsidR="00F36434">
        <w:rPr>
          <w:spacing w:val="6"/>
          <w:sz w:val="24"/>
          <w:szCs w:val="24"/>
        </w:rPr>
        <w:t>_</w:t>
      </w:r>
      <w:r w:rsidR="00A15AD2" w:rsidRPr="007241B7">
        <w:rPr>
          <w:spacing w:val="6"/>
          <w:sz w:val="24"/>
          <w:szCs w:val="24"/>
        </w:rPr>
        <w:t>,</w:t>
      </w:r>
      <w:r w:rsidR="00B3236A" w:rsidRPr="007241B7">
        <w:rPr>
          <w:spacing w:val="6"/>
          <w:sz w:val="24"/>
          <w:szCs w:val="24"/>
        </w:rPr>
        <w:t xml:space="preserve"> </w:t>
      </w:r>
      <w:r w:rsidR="009A5B25" w:rsidRPr="007241B7">
        <w:rPr>
          <w:spacing w:val="6"/>
          <w:sz w:val="24"/>
          <w:szCs w:val="24"/>
        </w:rPr>
        <w:t xml:space="preserve">на земельном участке </w:t>
      </w:r>
      <w:r w:rsidR="00B3236A" w:rsidRPr="007241B7">
        <w:rPr>
          <w:spacing w:val="3"/>
          <w:sz w:val="24"/>
          <w:szCs w:val="24"/>
        </w:rPr>
        <w:t>с кадастровым номером 50:04:0100303:1</w:t>
      </w:r>
      <w:r w:rsidR="00A15AD2" w:rsidRPr="007241B7">
        <w:rPr>
          <w:spacing w:val="3"/>
          <w:sz w:val="24"/>
          <w:szCs w:val="24"/>
        </w:rPr>
        <w:t xml:space="preserve"> </w:t>
      </w:r>
      <w:r w:rsidR="009A5B25" w:rsidRPr="007241B7">
        <w:rPr>
          <w:spacing w:val="6"/>
          <w:sz w:val="24"/>
          <w:szCs w:val="24"/>
        </w:rPr>
        <w:t xml:space="preserve">площадью 29400 </w:t>
      </w:r>
      <w:proofErr w:type="spellStart"/>
      <w:r w:rsidR="009A5B25" w:rsidRPr="007241B7">
        <w:rPr>
          <w:spacing w:val="6"/>
          <w:sz w:val="24"/>
          <w:szCs w:val="24"/>
        </w:rPr>
        <w:t>кв.м</w:t>
      </w:r>
      <w:proofErr w:type="spellEnd"/>
      <w:r w:rsidR="009A5B25" w:rsidRPr="007241B7">
        <w:rPr>
          <w:spacing w:val="6"/>
          <w:sz w:val="24"/>
          <w:szCs w:val="24"/>
        </w:rPr>
        <w:t>.,</w:t>
      </w:r>
      <w:r w:rsidRPr="007241B7">
        <w:rPr>
          <w:spacing w:val="6"/>
          <w:sz w:val="24"/>
          <w:szCs w:val="24"/>
        </w:rPr>
        <w:t xml:space="preserve"> и обозначена на Плане расположения Квартир</w:t>
      </w:r>
      <w:r w:rsidR="00B703A5" w:rsidRPr="007241B7">
        <w:rPr>
          <w:spacing w:val="6"/>
          <w:sz w:val="24"/>
          <w:szCs w:val="24"/>
        </w:rPr>
        <w:t xml:space="preserve">, </w:t>
      </w:r>
      <w:r w:rsidR="00534653" w:rsidRPr="007241B7">
        <w:rPr>
          <w:spacing w:val="6"/>
          <w:sz w:val="24"/>
          <w:szCs w:val="24"/>
        </w:rPr>
        <w:t>являющемся Приложением №1 к Договору.</w:t>
      </w:r>
    </w:p>
    <w:p w:rsidR="002A5602" w:rsidRPr="007241B7" w:rsidRDefault="00534653" w:rsidP="007241B7">
      <w:pPr>
        <w:tabs>
          <w:tab w:val="left" w:pos="1080"/>
        </w:tabs>
        <w:ind w:firstLine="562"/>
        <w:jc w:val="both"/>
        <w:rPr>
          <w:sz w:val="24"/>
          <w:szCs w:val="24"/>
        </w:rPr>
      </w:pPr>
      <w:r w:rsidRPr="007241B7">
        <w:rPr>
          <w:spacing w:val="-6"/>
          <w:sz w:val="24"/>
          <w:szCs w:val="24"/>
        </w:rPr>
        <w:t>2.3.</w:t>
      </w:r>
      <w:r w:rsidRPr="007241B7">
        <w:rPr>
          <w:sz w:val="24"/>
          <w:szCs w:val="24"/>
        </w:rPr>
        <w:tab/>
      </w:r>
      <w:r w:rsidR="009C47F3" w:rsidRPr="007241B7">
        <w:rPr>
          <w:sz w:val="24"/>
          <w:szCs w:val="24"/>
        </w:rPr>
        <w:t>Участник</w:t>
      </w:r>
      <w:r w:rsidR="00560EA6" w:rsidRPr="007241B7">
        <w:rPr>
          <w:spacing w:val="-1"/>
          <w:sz w:val="24"/>
          <w:szCs w:val="24"/>
        </w:rPr>
        <w:t xml:space="preserve"> оплачивает Застройщику</w:t>
      </w:r>
      <w:r w:rsidRPr="007241B7">
        <w:rPr>
          <w:spacing w:val="-1"/>
          <w:sz w:val="24"/>
          <w:szCs w:val="24"/>
        </w:rPr>
        <w:t xml:space="preserve"> строительство мест общего пользования (помещений </w:t>
      </w:r>
      <w:r w:rsidRPr="007241B7">
        <w:rPr>
          <w:spacing w:val="3"/>
          <w:sz w:val="24"/>
          <w:szCs w:val="24"/>
        </w:rPr>
        <w:t xml:space="preserve">технического этажа, межквартирные лестничные площадки, лестницы, лифты, лифтовые и иные шахты, </w:t>
      </w:r>
      <w:r w:rsidRPr="007241B7">
        <w:rPr>
          <w:spacing w:val="2"/>
          <w:sz w:val="24"/>
          <w:szCs w:val="24"/>
        </w:rPr>
        <w:t xml:space="preserve">коридоры,  чердаки, технические  подвалы,  а также ограждающие  несущие  и  ненесущие  конструкции Жилого дома, механическое, электрическое, санитарно-техническое и иное оборудование, находящееся в </w:t>
      </w:r>
      <w:r w:rsidRPr="007241B7">
        <w:rPr>
          <w:spacing w:val="1"/>
          <w:sz w:val="24"/>
          <w:szCs w:val="24"/>
        </w:rPr>
        <w:t xml:space="preserve">Жилом доме за пределами или внутри помещений и обслуживающее более одного помещения, Земельный участок, на котором расположен Жилой дом, с элементами озеленения и благоустройства),  и приобретает </w:t>
      </w:r>
      <w:r w:rsidRPr="007241B7">
        <w:rPr>
          <w:spacing w:val="4"/>
          <w:sz w:val="24"/>
          <w:szCs w:val="24"/>
        </w:rPr>
        <w:t xml:space="preserve">после приемки по передаточному акту Квартиры долю в праве общей долевой собственности на общее </w:t>
      </w:r>
      <w:r w:rsidRPr="007241B7">
        <w:rPr>
          <w:spacing w:val="3"/>
          <w:sz w:val="24"/>
          <w:szCs w:val="24"/>
        </w:rPr>
        <w:t xml:space="preserve">имущество Жилого дома, пропорциональную Общей площади приобретаемой Квартиры в Жилом доме. </w:t>
      </w:r>
      <w:r w:rsidRPr="007241B7">
        <w:rPr>
          <w:sz w:val="24"/>
          <w:szCs w:val="24"/>
        </w:rPr>
        <w:t xml:space="preserve">Стоимость строительства мест общего пользования включена в стоимость </w:t>
      </w:r>
      <w:r w:rsidRPr="007241B7">
        <w:rPr>
          <w:sz w:val="24"/>
          <w:szCs w:val="24"/>
        </w:rPr>
        <w:lastRenderedPageBreak/>
        <w:t>Квартиры.</w:t>
      </w:r>
    </w:p>
    <w:p w:rsidR="00995BE8" w:rsidRPr="007241B7" w:rsidRDefault="00995BE8" w:rsidP="007241B7">
      <w:pPr>
        <w:jc w:val="center"/>
        <w:rPr>
          <w:b/>
          <w:bCs/>
          <w:spacing w:val="-1"/>
          <w:sz w:val="24"/>
          <w:szCs w:val="24"/>
        </w:rPr>
      </w:pPr>
    </w:p>
    <w:p w:rsidR="00534653" w:rsidRPr="007241B7" w:rsidRDefault="00534653" w:rsidP="007241B7">
      <w:pPr>
        <w:jc w:val="center"/>
        <w:rPr>
          <w:b/>
          <w:bCs/>
          <w:sz w:val="24"/>
          <w:szCs w:val="24"/>
        </w:rPr>
      </w:pPr>
      <w:r w:rsidRPr="007241B7">
        <w:rPr>
          <w:b/>
          <w:bCs/>
          <w:spacing w:val="-1"/>
          <w:sz w:val="24"/>
          <w:szCs w:val="24"/>
        </w:rPr>
        <w:t xml:space="preserve">3. ОСНОВАНИЯ ДЛЯ ЗАКЛЮЧЕНИЯ ДОГОВОРА </w:t>
      </w:r>
      <w:r w:rsidRPr="007241B7">
        <w:rPr>
          <w:b/>
          <w:bCs/>
          <w:sz w:val="24"/>
          <w:szCs w:val="24"/>
        </w:rPr>
        <w:t>ГАРАНТИИ ЗАСТРОЙЩИКА</w:t>
      </w:r>
    </w:p>
    <w:p w:rsidR="00995BE8" w:rsidRPr="007241B7" w:rsidRDefault="00995BE8" w:rsidP="007241B7">
      <w:pPr>
        <w:jc w:val="center"/>
        <w:rPr>
          <w:sz w:val="24"/>
          <w:szCs w:val="24"/>
        </w:rPr>
      </w:pPr>
    </w:p>
    <w:p w:rsidR="00534653" w:rsidRPr="007241B7" w:rsidRDefault="00534653" w:rsidP="007241B7">
      <w:pPr>
        <w:numPr>
          <w:ilvl w:val="0"/>
          <w:numId w:val="3"/>
        </w:numPr>
        <w:tabs>
          <w:tab w:val="left" w:pos="1109"/>
        </w:tabs>
        <w:ind w:firstLine="557"/>
        <w:jc w:val="both"/>
        <w:rPr>
          <w:spacing w:val="-7"/>
          <w:sz w:val="24"/>
          <w:szCs w:val="24"/>
        </w:rPr>
      </w:pPr>
      <w:r w:rsidRPr="007241B7">
        <w:rPr>
          <w:sz w:val="24"/>
          <w:szCs w:val="24"/>
        </w:rPr>
        <w:t xml:space="preserve">Настоящий Договор заключен в соответствии с Гражданским кодексом Российской Федерации, </w:t>
      </w:r>
      <w:r w:rsidRPr="007241B7">
        <w:rPr>
          <w:spacing w:val="3"/>
          <w:sz w:val="24"/>
          <w:szCs w:val="24"/>
        </w:rPr>
        <w:t xml:space="preserve">Федеральным законом № 214-ФЗ «Об участии в долевом строительстве многоквартирных домов и иных </w:t>
      </w:r>
      <w:r w:rsidR="006F3946" w:rsidRPr="007241B7">
        <w:rPr>
          <w:spacing w:val="-1"/>
          <w:sz w:val="24"/>
          <w:szCs w:val="24"/>
        </w:rPr>
        <w:t xml:space="preserve">объектов   недвижимости </w:t>
      </w:r>
      <w:r w:rsidRPr="007241B7">
        <w:rPr>
          <w:spacing w:val="-1"/>
          <w:sz w:val="24"/>
          <w:szCs w:val="24"/>
        </w:rPr>
        <w:t>и</w:t>
      </w:r>
      <w:r w:rsidR="006F3946" w:rsidRPr="007241B7">
        <w:rPr>
          <w:spacing w:val="-1"/>
          <w:sz w:val="24"/>
          <w:szCs w:val="24"/>
        </w:rPr>
        <w:t xml:space="preserve"> </w:t>
      </w:r>
      <w:proofErr w:type="gramStart"/>
      <w:r w:rsidR="006F3946" w:rsidRPr="007241B7">
        <w:rPr>
          <w:spacing w:val="-1"/>
          <w:sz w:val="24"/>
          <w:szCs w:val="24"/>
        </w:rPr>
        <w:t>о  внесении</w:t>
      </w:r>
      <w:proofErr w:type="gramEnd"/>
      <w:r w:rsidR="006F3946" w:rsidRPr="007241B7">
        <w:rPr>
          <w:spacing w:val="-1"/>
          <w:sz w:val="24"/>
          <w:szCs w:val="24"/>
        </w:rPr>
        <w:t xml:space="preserve"> изменений в </w:t>
      </w:r>
      <w:r w:rsidRPr="007241B7">
        <w:rPr>
          <w:spacing w:val="-1"/>
          <w:sz w:val="24"/>
          <w:szCs w:val="24"/>
        </w:rPr>
        <w:t xml:space="preserve"> некоторые   законодательные   акты   Российской </w:t>
      </w:r>
      <w:r w:rsidRPr="007241B7">
        <w:rPr>
          <w:spacing w:val="-3"/>
          <w:sz w:val="24"/>
          <w:szCs w:val="24"/>
        </w:rPr>
        <w:t>Федерации».</w:t>
      </w:r>
    </w:p>
    <w:p w:rsidR="0054150C" w:rsidRPr="007241B7" w:rsidRDefault="0054150C" w:rsidP="007241B7">
      <w:pPr>
        <w:numPr>
          <w:ilvl w:val="0"/>
          <w:numId w:val="3"/>
        </w:numPr>
        <w:tabs>
          <w:tab w:val="left" w:pos="1109"/>
        </w:tabs>
        <w:ind w:left="590"/>
        <w:jc w:val="both"/>
        <w:rPr>
          <w:spacing w:val="-7"/>
          <w:sz w:val="24"/>
          <w:szCs w:val="24"/>
        </w:rPr>
      </w:pPr>
      <w:r w:rsidRPr="007241B7">
        <w:rPr>
          <w:spacing w:val="2"/>
          <w:sz w:val="24"/>
          <w:szCs w:val="24"/>
        </w:rPr>
        <w:t>Правовым основанием заключения настоящего Договора является:</w:t>
      </w:r>
    </w:p>
    <w:p w:rsidR="00534653" w:rsidRPr="007241B7" w:rsidRDefault="00AD7623" w:rsidP="007241B7">
      <w:pPr>
        <w:tabs>
          <w:tab w:val="left" w:pos="1109"/>
        </w:tabs>
        <w:jc w:val="both"/>
        <w:rPr>
          <w:spacing w:val="-7"/>
          <w:sz w:val="24"/>
          <w:szCs w:val="24"/>
        </w:rPr>
      </w:pPr>
      <w:r w:rsidRPr="007241B7">
        <w:rPr>
          <w:spacing w:val="2"/>
          <w:sz w:val="24"/>
          <w:szCs w:val="24"/>
        </w:rPr>
        <w:t xml:space="preserve">-  </w:t>
      </w:r>
      <w:r w:rsidR="0071464F" w:rsidRPr="007241B7">
        <w:rPr>
          <w:spacing w:val="2"/>
          <w:sz w:val="24"/>
          <w:szCs w:val="24"/>
        </w:rPr>
        <w:t>Р</w:t>
      </w:r>
      <w:r w:rsidRPr="007241B7">
        <w:rPr>
          <w:spacing w:val="2"/>
          <w:sz w:val="24"/>
          <w:szCs w:val="24"/>
        </w:rPr>
        <w:t xml:space="preserve">азрешение на строительство № RU </w:t>
      </w:r>
      <w:r w:rsidR="00843710" w:rsidRPr="007241B7">
        <w:rPr>
          <w:sz w:val="24"/>
          <w:szCs w:val="24"/>
        </w:rPr>
        <w:t>50520000-</w:t>
      </w:r>
      <w:r w:rsidR="00457C86">
        <w:rPr>
          <w:sz w:val="24"/>
          <w:szCs w:val="24"/>
        </w:rPr>
        <w:t>___</w:t>
      </w:r>
      <w:r w:rsidRPr="007241B7">
        <w:rPr>
          <w:sz w:val="24"/>
          <w:szCs w:val="24"/>
        </w:rPr>
        <w:t xml:space="preserve">, выданное </w:t>
      </w:r>
      <w:r w:rsidR="00843710" w:rsidRPr="007241B7">
        <w:rPr>
          <w:sz w:val="24"/>
          <w:szCs w:val="24"/>
        </w:rPr>
        <w:t>24декабря 2014</w:t>
      </w:r>
      <w:proofErr w:type="gramStart"/>
      <w:r w:rsidRPr="007241B7">
        <w:rPr>
          <w:sz w:val="24"/>
          <w:szCs w:val="24"/>
        </w:rPr>
        <w:t>г.</w:t>
      </w:r>
      <w:r w:rsidR="00457C86" w:rsidRPr="00457C86">
        <w:rPr>
          <w:sz w:val="24"/>
          <w:szCs w:val="24"/>
        </w:rPr>
        <w:t xml:space="preserve"> </w:t>
      </w:r>
      <w:r w:rsidR="00457C86">
        <w:rPr>
          <w:sz w:val="24"/>
          <w:szCs w:val="24"/>
        </w:rPr>
        <w:t>,</w:t>
      </w:r>
      <w:proofErr w:type="gramEnd"/>
      <w:r w:rsidR="00457C86">
        <w:rPr>
          <w:sz w:val="24"/>
          <w:szCs w:val="24"/>
        </w:rPr>
        <w:t xml:space="preserve"> 03 апреля 2017 действие </w:t>
      </w:r>
      <w:r w:rsidR="00457C86" w:rsidRPr="00403D9A">
        <w:rPr>
          <w:spacing w:val="2"/>
          <w:sz w:val="24"/>
          <w:szCs w:val="24"/>
        </w:rPr>
        <w:t>Разрешени</w:t>
      </w:r>
      <w:r w:rsidR="00457C86">
        <w:rPr>
          <w:spacing w:val="2"/>
          <w:sz w:val="24"/>
          <w:szCs w:val="24"/>
        </w:rPr>
        <w:t>я</w:t>
      </w:r>
      <w:r w:rsidR="00457C86" w:rsidRPr="00403D9A">
        <w:rPr>
          <w:spacing w:val="2"/>
          <w:sz w:val="24"/>
          <w:szCs w:val="24"/>
        </w:rPr>
        <w:t xml:space="preserve"> на строительство № RU </w:t>
      </w:r>
      <w:r w:rsidR="00457C86" w:rsidRPr="00403D9A">
        <w:rPr>
          <w:sz w:val="24"/>
          <w:szCs w:val="24"/>
        </w:rPr>
        <w:t>50520000-</w:t>
      </w:r>
      <w:r w:rsidR="00457C86">
        <w:rPr>
          <w:sz w:val="24"/>
          <w:szCs w:val="24"/>
        </w:rPr>
        <w:t>____ продлено до 2</w:t>
      </w:r>
      <w:r w:rsidR="00534AA9">
        <w:rPr>
          <w:sz w:val="24"/>
          <w:szCs w:val="24"/>
        </w:rPr>
        <w:t>5</w:t>
      </w:r>
      <w:r w:rsidR="00457C86">
        <w:rPr>
          <w:sz w:val="24"/>
          <w:szCs w:val="24"/>
        </w:rPr>
        <w:t xml:space="preserve"> </w:t>
      </w:r>
      <w:r w:rsidR="00534AA9">
        <w:rPr>
          <w:sz w:val="24"/>
          <w:szCs w:val="24"/>
        </w:rPr>
        <w:t>декабря</w:t>
      </w:r>
      <w:r w:rsidR="00457C86">
        <w:rPr>
          <w:sz w:val="24"/>
          <w:szCs w:val="24"/>
        </w:rPr>
        <w:t xml:space="preserve"> 2017 года, орган продливший действие разрешения на строительство – Министерство строительного комплекса Московской области.</w:t>
      </w:r>
    </w:p>
    <w:p w:rsidR="006D7CD9" w:rsidRPr="007241B7" w:rsidRDefault="00B10E11" w:rsidP="007241B7">
      <w:pPr>
        <w:numPr>
          <w:ilvl w:val="0"/>
          <w:numId w:val="5"/>
        </w:numPr>
        <w:tabs>
          <w:tab w:val="left" w:pos="787"/>
        </w:tabs>
        <w:jc w:val="both"/>
        <w:rPr>
          <w:sz w:val="24"/>
          <w:szCs w:val="24"/>
        </w:rPr>
      </w:pPr>
      <w:r w:rsidRPr="007241B7">
        <w:rPr>
          <w:spacing w:val="3"/>
          <w:sz w:val="24"/>
          <w:szCs w:val="24"/>
        </w:rPr>
        <w:t>Договор аренды земельного участка № 735-д от 22.06.2010 г. зарегистрированный 20.07.2011 года Управлением Федеральной службы государственной регистрации, кадастра и картографии по Московской области, номер государственной регистрации: 50-50-04/045/2011-321</w:t>
      </w:r>
      <w:r w:rsidR="00517488" w:rsidRPr="007241B7">
        <w:rPr>
          <w:spacing w:val="1"/>
          <w:sz w:val="24"/>
          <w:szCs w:val="24"/>
        </w:rPr>
        <w:t>.</w:t>
      </w:r>
    </w:p>
    <w:p w:rsidR="006D7CD9" w:rsidRPr="007241B7" w:rsidRDefault="00802E3C" w:rsidP="007241B7">
      <w:pPr>
        <w:tabs>
          <w:tab w:val="left" w:pos="787"/>
        </w:tabs>
        <w:jc w:val="both"/>
        <w:rPr>
          <w:sz w:val="24"/>
          <w:szCs w:val="24"/>
        </w:rPr>
      </w:pPr>
      <w:r w:rsidRPr="007241B7">
        <w:rPr>
          <w:spacing w:val="1"/>
          <w:sz w:val="24"/>
          <w:szCs w:val="24"/>
        </w:rPr>
        <w:t xml:space="preserve">- </w:t>
      </w:r>
      <w:r w:rsidR="00B10E11" w:rsidRPr="007241B7">
        <w:rPr>
          <w:spacing w:val="3"/>
          <w:sz w:val="24"/>
          <w:szCs w:val="24"/>
        </w:rPr>
        <w:t>Дополнительное соглашение б/н от 22.12.2011 г. к Договору аренды земельного участка № 735-д от 22.06.2010 г., зарегистрированное 16.02.2012 года Управлением Федеральной службы государственной регистрации, кадастра и картографии по Московской области, номер государственной регистрации 50-50-04/017/2012-077</w:t>
      </w:r>
      <w:r w:rsidR="0035312A" w:rsidRPr="007241B7">
        <w:rPr>
          <w:spacing w:val="1"/>
          <w:sz w:val="24"/>
          <w:szCs w:val="24"/>
        </w:rPr>
        <w:t>.</w:t>
      </w:r>
      <w:r w:rsidR="00517488" w:rsidRPr="007241B7">
        <w:rPr>
          <w:spacing w:val="1"/>
          <w:sz w:val="24"/>
          <w:szCs w:val="24"/>
        </w:rPr>
        <w:t xml:space="preserve"> </w:t>
      </w:r>
    </w:p>
    <w:p w:rsidR="00457C86" w:rsidRPr="00C41954" w:rsidRDefault="006D7CD9" w:rsidP="00457C86">
      <w:pPr>
        <w:shd w:val="clear" w:color="auto" w:fill="FFFFFF"/>
        <w:tabs>
          <w:tab w:val="left" w:pos="955"/>
        </w:tabs>
        <w:jc w:val="both"/>
        <w:rPr>
          <w:spacing w:val="6"/>
          <w:sz w:val="24"/>
          <w:szCs w:val="24"/>
        </w:rPr>
      </w:pPr>
      <w:r w:rsidRPr="007241B7">
        <w:rPr>
          <w:spacing w:val="1"/>
          <w:sz w:val="24"/>
          <w:szCs w:val="24"/>
        </w:rPr>
        <w:t xml:space="preserve">- </w:t>
      </w:r>
      <w:r w:rsidR="00117075" w:rsidRPr="007241B7">
        <w:rPr>
          <w:spacing w:val="-2"/>
          <w:sz w:val="24"/>
          <w:szCs w:val="24"/>
        </w:rPr>
        <w:t>П</w:t>
      </w:r>
      <w:r w:rsidR="00534653" w:rsidRPr="007241B7">
        <w:rPr>
          <w:spacing w:val="-2"/>
          <w:sz w:val="24"/>
          <w:szCs w:val="24"/>
        </w:rPr>
        <w:t>роектная декларация, утвержденная застройщиком</w:t>
      </w:r>
      <w:r w:rsidRPr="007241B7">
        <w:rPr>
          <w:spacing w:val="-2"/>
          <w:sz w:val="24"/>
          <w:szCs w:val="24"/>
        </w:rPr>
        <w:t xml:space="preserve"> </w:t>
      </w:r>
      <w:r w:rsidR="00F36434">
        <w:rPr>
          <w:spacing w:val="-2"/>
          <w:sz w:val="24"/>
          <w:szCs w:val="24"/>
        </w:rPr>
        <w:t>1</w:t>
      </w:r>
      <w:r w:rsidR="005A27C1" w:rsidRPr="007241B7">
        <w:rPr>
          <w:spacing w:val="-2"/>
          <w:sz w:val="24"/>
          <w:szCs w:val="24"/>
        </w:rPr>
        <w:t>8</w:t>
      </w:r>
      <w:r w:rsidR="00385FEF" w:rsidRPr="007241B7">
        <w:rPr>
          <w:spacing w:val="-2"/>
          <w:sz w:val="24"/>
          <w:szCs w:val="24"/>
        </w:rPr>
        <w:t xml:space="preserve"> </w:t>
      </w:r>
      <w:r w:rsidR="00F36434">
        <w:rPr>
          <w:spacing w:val="-2"/>
          <w:sz w:val="24"/>
          <w:szCs w:val="24"/>
        </w:rPr>
        <w:t>июня</w:t>
      </w:r>
      <w:r w:rsidR="00385FEF" w:rsidRPr="007241B7">
        <w:rPr>
          <w:spacing w:val="-2"/>
          <w:sz w:val="24"/>
          <w:szCs w:val="24"/>
        </w:rPr>
        <w:t xml:space="preserve"> 2015</w:t>
      </w:r>
      <w:r w:rsidR="00AD7623" w:rsidRPr="007241B7">
        <w:rPr>
          <w:spacing w:val="-2"/>
          <w:sz w:val="24"/>
          <w:szCs w:val="24"/>
        </w:rPr>
        <w:t>г.</w:t>
      </w:r>
      <w:r w:rsidR="00457C86" w:rsidRPr="00457C86">
        <w:rPr>
          <w:spacing w:val="6"/>
          <w:sz w:val="24"/>
          <w:szCs w:val="24"/>
        </w:rPr>
        <w:t xml:space="preserve"> </w:t>
      </w:r>
      <w:r w:rsidR="00457C86" w:rsidRPr="00C41954">
        <w:rPr>
          <w:spacing w:val="6"/>
          <w:sz w:val="24"/>
          <w:szCs w:val="24"/>
        </w:rPr>
        <w:t>со всеми изменениями и дополнениями к ней.</w:t>
      </w:r>
    </w:p>
    <w:p w:rsidR="00534653" w:rsidRPr="007241B7" w:rsidRDefault="0054150C" w:rsidP="007241B7">
      <w:pPr>
        <w:tabs>
          <w:tab w:val="left" w:pos="1109"/>
          <w:tab w:val="left" w:pos="10099"/>
        </w:tabs>
        <w:jc w:val="both"/>
        <w:rPr>
          <w:sz w:val="24"/>
          <w:szCs w:val="24"/>
        </w:rPr>
      </w:pPr>
      <w:r w:rsidRPr="007241B7">
        <w:rPr>
          <w:sz w:val="24"/>
          <w:szCs w:val="24"/>
        </w:rPr>
        <w:t xml:space="preserve">         </w:t>
      </w:r>
      <w:r w:rsidR="00534653" w:rsidRPr="007241B7">
        <w:rPr>
          <w:spacing w:val="-6"/>
          <w:sz w:val="24"/>
          <w:szCs w:val="24"/>
        </w:rPr>
        <w:t>3.3.</w:t>
      </w:r>
      <w:r w:rsidRPr="007241B7">
        <w:rPr>
          <w:sz w:val="24"/>
          <w:szCs w:val="24"/>
        </w:rPr>
        <w:t xml:space="preserve"> </w:t>
      </w:r>
      <w:r w:rsidR="00534653" w:rsidRPr="007241B7">
        <w:rPr>
          <w:spacing w:val="-1"/>
          <w:sz w:val="24"/>
          <w:szCs w:val="24"/>
        </w:rPr>
        <w:t xml:space="preserve">При заключении Договора Застройщик предоставляет </w:t>
      </w:r>
      <w:r w:rsidR="000E72BB" w:rsidRPr="007241B7">
        <w:rPr>
          <w:spacing w:val="-1"/>
          <w:sz w:val="24"/>
          <w:szCs w:val="24"/>
        </w:rPr>
        <w:t>Участнику</w:t>
      </w:r>
      <w:r w:rsidR="00534653" w:rsidRPr="007241B7">
        <w:rPr>
          <w:spacing w:val="-1"/>
          <w:sz w:val="24"/>
          <w:szCs w:val="24"/>
        </w:rPr>
        <w:t xml:space="preserve"> следующие гарантии:</w:t>
      </w:r>
    </w:p>
    <w:p w:rsidR="00534653" w:rsidRPr="007241B7" w:rsidRDefault="00534653" w:rsidP="007241B7">
      <w:pPr>
        <w:numPr>
          <w:ilvl w:val="0"/>
          <w:numId w:val="6"/>
        </w:numPr>
        <w:tabs>
          <w:tab w:val="left" w:pos="1301"/>
        </w:tabs>
        <w:ind w:firstLine="529"/>
        <w:jc w:val="both"/>
        <w:rPr>
          <w:spacing w:val="-7"/>
          <w:sz w:val="24"/>
          <w:szCs w:val="24"/>
        </w:rPr>
      </w:pPr>
      <w:r w:rsidRPr="007241B7">
        <w:rPr>
          <w:spacing w:val="1"/>
          <w:sz w:val="24"/>
          <w:szCs w:val="24"/>
        </w:rPr>
        <w:t xml:space="preserve">Все необходимые для заключения и исполнения Договора лицензии, разрешения и/или иные </w:t>
      </w:r>
      <w:r w:rsidRPr="007241B7">
        <w:rPr>
          <w:spacing w:val="-1"/>
          <w:sz w:val="24"/>
          <w:szCs w:val="24"/>
        </w:rPr>
        <w:t xml:space="preserve">документы и/или договоры от соответствующих и уполномоченных на их предоставление государственных </w:t>
      </w:r>
      <w:r w:rsidRPr="007241B7">
        <w:rPr>
          <w:spacing w:val="1"/>
          <w:sz w:val="24"/>
          <w:szCs w:val="24"/>
        </w:rPr>
        <w:t xml:space="preserve">органов/лиц </w:t>
      </w:r>
      <w:r w:rsidR="000E72BB" w:rsidRPr="007241B7">
        <w:rPr>
          <w:spacing w:val="1"/>
          <w:sz w:val="24"/>
          <w:szCs w:val="24"/>
        </w:rPr>
        <w:t>Участником</w:t>
      </w:r>
      <w:r w:rsidRPr="007241B7">
        <w:rPr>
          <w:spacing w:val="1"/>
          <w:sz w:val="24"/>
          <w:szCs w:val="24"/>
        </w:rPr>
        <w:t xml:space="preserve"> получены/заключены, являются юридически действительными и вступившими в </w:t>
      </w:r>
      <w:r w:rsidRPr="007241B7">
        <w:rPr>
          <w:spacing w:val="-6"/>
          <w:sz w:val="24"/>
          <w:szCs w:val="24"/>
        </w:rPr>
        <w:t>силу.</w:t>
      </w:r>
    </w:p>
    <w:p w:rsidR="00534653" w:rsidRPr="007241B7" w:rsidRDefault="00534653" w:rsidP="007241B7">
      <w:pPr>
        <w:numPr>
          <w:ilvl w:val="0"/>
          <w:numId w:val="6"/>
        </w:numPr>
        <w:tabs>
          <w:tab w:val="left" w:pos="1301"/>
        </w:tabs>
        <w:ind w:firstLine="571"/>
        <w:jc w:val="both"/>
        <w:rPr>
          <w:spacing w:val="-5"/>
          <w:sz w:val="24"/>
          <w:szCs w:val="24"/>
        </w:rPr>
      </w:pPr>
      <w:r w:rsidRPr="007241B7">
        <w:rPr>
          <w:spacing w:val="6"/>
          <w:sz w:val="24"/>
          <w:szCs w:val="24"/>
        </w:rPr>
        <w:t xml:space="preserve">На момент заключения Договора имущественные права на Квартиру свободны от любых </w:t>
      </w:r>
      <w:r w:rsidRPr="007241B7">
        <w:rPr>
          <w:sz w:val="24"/>
          <w:szCs w:val="24"/>
        </w:rPr>
        <w:t>обременени</w:t>
      </w:r>
      <w:r w:rsidR="00AF6AB5" w:rsidRPr="007241B7">
        <w:rPr>
          <w:sz w:val="24"/>
          <w:szCs w:val="24"/>
        </w:rPr>
        <w:t>й</w:t>
      </w:r>
      <w:r w:rsidRPr="007241B7">
        <w:rPr>
          <w:sz w:val="24"/>
          <w:szCs w:val="24"/>
        </w:rPr>
        <w:t xml:space="preserve"> третьих лиц, не являются предметом залога, не находятся под запрещением либо арестом.</w:t>
      </w:r>
    </w:p>
    <w:p w:rsidR="00457C86" w:rsidRPr="00C41954" w:rsidRDefault="00094404" w:rsidP="00457C86">
      <w:pPr>
        <w:shd w:val="clear" w:color="auto" w:fill="FFFFFF"/>
        <w:tabs>
          <w:tab w:val="left" w:pos="955"/>
        </w:tabs>
        <w:jc w:val="both"/>
        <w:rPr>
          <w:spacing w:val="6"/>
          <w:sz w:val="24"/>
          <w:szCs w:val="24"/>
        </w:rPr>
      </w:pPr>
      <w:r w:rsidRPr="007241B7">
        <w:rPr>
          <w:spacing w:val="5"/>
          <w:sz w:val="24"/>
          <w:szCs w:val="24"/>
        </w:rPr>
        <w:t xml:space="preserve">Участник </w:t>
      </w:r>
      <w:r w:rsidR="00534653" w:rsidRPr="007241B7">
        <w:rPr>
          <w:spacing w:val="5"/>
          <w:sz w:val="24"/>
          <w:szCs w:val="24"/>
        </w:rPr>
        <w:t xml:space="preserve">подтверждает, что на момент подписания настоящего Договора он ознакомлен с </w:t>
      </w:r>
      <w:r w:rsidR="00534653" w:rsidRPr="007241B7">
        <w:rPr>
          <w:sz w:val="24"/>
          <w:szCs w:val="24"/>
        </w:rPr>
        <w:t>проектной декларацией, утвержденной – Застройщиком</w:t>
      </w:r>
      <w:r w:rsidR="00B261E1" w:rsidRPr="007241B7">
        <w:rPr>
          <w:sz w:val="24"/>
          <w:szCs w:val="24"/>
        </w:rPr>
        <w:t xml:space="preserve"> </w:t>
      </w:r>
      <w:r w:rsidR="001A75D9">
        <w:rPr>
          <w:sz w:val="24"/>
          <w:szCs w:val="24"/>
        </w:rPr>
        <w:t>1</w:t>
      </w:r>
      <w:r w:rsidR="005A27C1" w:rsidRPr="007241B7">
        <w:rPr>
          <w:sz w:val="24"/>
          <w:szCs w:val="24"/>
        </w:rPr>
        <w:t xml:space="preserve">8 </w:t>
      </w:r>
      <w:r w:rsidR="001A75D9">
        <w:rPr>
          <w:sz w:val="24"/>
          <w:szCs w:val="24"/>
        </w:rPr>
        <w:t>июня</w:t>
      </w:r>
      <w:r w:rsidR="003C4BCF" w:rsidRPr="007241B7">
        <w:rPr>
          <w:sz w:val="24"/>
          <w:szCs w:val="24"/>
        </w:rPr>
        <w:t xml:space="preserve"> 2015</w:t>
      </w:r>
      <w:r w:rsidR="00444241" w:rsidRPr="007241B7">
        <w:rPr>
          <w:sz w:val="24"/>
          <w:szCs w:val="24"/>
        </w:rPr>
        <w:t xml:space="preserve"> </w:t>
      </w:r>
      <w:r w:rsidR="00534653" w:rsidRPr="007241B7">
        <w:rPr>
          <w:spacing w:val="-5"/>
          <w:sz w:val="24"/>
          <w:szCs w:val="24"/>
        </w:rPr>
        <w:t>года</w:t>
      </w:r>
      <w:r w:rsidR="00457C86">
        <w:rPr>
          <w:spacing w:val="-5"/>
          <w:sz w:val="24"/>
          <w:szCs w:val="24"/>
        </w:rPr>
        <w:t xml:space="preserve"> </w:t>
      </w:r>
      <w:r w:rsidR="00457C86" w:rsidRPr="00C41954">
        <w:rPr>
          <w:spacing w:val="6"/>
          <w:sz w:val="24"/>
          <w:szCs w:val="24"/>
        </w:rPr>
        <w:t>со всеми изменениями и дополнениями к ней.</w:t>
      </w:r>
    </w:p>
    <w:p w:rsidR="0054150C" w:rsidRPr="007241B7" w:rsidRDefault="0054150C" w:rsidP="007241B7">
      <w:pPr>
        <w:jc w:val="center"/>
        <w:rPr>
          <w:b/>
          <w:bCs/>
          <w:sz w:val="24"/>
          <w:szCs w:val="24"/>
        </w:rPr>
      </w:pPr>
    </w:p>
    <w:p w:rsidR="00534653" w:rsidRPr="007241B7" w:rsidRDefault="00534653" w:rsidP="007241B7">
      <w:pPr>
        <w:jc w:val="center"/>
        <w:rPr>
          <w:b/>
          <w:bCs/>
          <w:sz w:val="24"/>
          <w:szCs w:val="24"/>
        </w:rPr>
      </w:pPr>
      <w:r w:rsidRPr="007241B7">
        <w:rPr>
          <w:b/>
          <w:bCs/>
          <w:sz w:val="24"/>
          <w:szCs w:val="24"/>
        </w:rPr>
        <w:t>4. ГАРАНТИИ КАЧЕСТВА</w:t>
      </w:r>
    </w:p>
    <w:p w:rsidR="0054150C" w:rsidRPr="007241B7" w:rsidRDefault="0054150C" w:rsidP="007241B7">
      <w:pPr>
        <w:jc w:val="center"/>
        <w:rPr>
          <w:sz w:val="24"/>
          <w:szCs w:val="24"/>
        </w:rPr>
      </w:pPr>
    </w:p>
    <w:p w:rsidR="00534653" w:rsidRPr="007241B7" w:rsidRDefault="00534653" w:rsidP="007241B7">
      <w:pPr>
        <w:tabs>
          <w:tab w:val="left" w:pos="1133"/>
        </w:tabs>
        <w:ind w:firstLine="552"/>
        <w:jc w:val="both"/>
        <w:rPr>
          <w:sz w:val="24"/>
          <w:szCs w:val="24"/>
        </w:rPr>
      </w:pPr>
      <w:r w:rsidRPr="007241B7">
        <w:rPr>
          <w:spacing w:val="-5"/>
          <w:sz w:val="24"/>
          <w:szCs w:val="24"/>
        </w:rPr>
        <w:t>4.1.</w:t>
      </w:r>
      <w:r w:rsidRPr="007241B7">
        <w:rPr>
          <w:sz w:val="24"/>
          <w:szCs w:val="24"/>
        </w:rPr>
        <w:tab/>
      </w:r>
      <w:r w:rsidRPr="007241B7">
        <w:rPr>
          <w:spacing w:val="4"/>
          <w:sz w:val="24"/>
          <w:szCs w:val="24"/>
        </w:rPr>
        <w:t xml:space="preserve">Застройщик обязан передать </w:t>
      </w:r>
      <w:r w:rsidR="002B4752" w:rsidRPr="007241B7">
        <w:rPr>
          <w:spacing w:val="4"/>
          <w:sz w:val="24"/>
          <w:szCs w:val="24"/>
        </w:rPr>
        <w:t>Участнику</w:t>
      </w:r>
      <w:r w:rsidRPr="007241B7">
        <w:rPr>
          <w:spacing w:val="4"/>
          <w:sz w:val="24"/>
          <w:szCs w:val="24"/>
        </w:rPr>
        <w:t xml:space="preserve"> Квартиру, качество которой соответствует условиям </w:t>
      </w:r>
      <w:r w:rsidR="00560EA6" w:rsidRPr="007241B7">
        <w:rPr>
          <w:sz w:val="24"/>
          <w:szCs w:val="24"/>
        </w:rPr>
        <w:t xml:space="preserve">настоящего Договора, требованиям технических регламентов, Проектной документации </w:t>
      </w:r>
      <w:r w:rsidRPr="007241B7">
        <w:rPr>
          <w:sz w:val="24"/>
          <w:szCs w:val="24"/>
        </w:rPr>
        <w:t>и градостроительных регламентов, а также иным обязательным требованиям.</w:t>
      </w:r>
    </w:p>
    <w:p w:rsidR="00534653" w:rsidRPr="007241B7" w:rsidRDefault="00534653" w:rsidP="007241B7">
      <w:pPr>
        <w:ind w:firstLine="538"/>
        <w:jc w:val="both"/>
        <w:rPr>
          <w:sz w:val="24"/>
          <w:szCs w:val="24"/>
        </w:rPr>
      </w:pPr>
      <w:r w:rsidRPr="007241B7">
        <w:rPr>
          <w:sz w:val="24"/>
          <w:szCs w:val="24"/>
        </w:rPr>
        <w:t xml:space="preserve">Свидетельством качества Квартиры и ее соответствия условиям настоящего Договора, требованиям </w:t>
      </w:r>
      <w:r w:rsidRPr="007241B7">
        <w:rPr>
          <w:spacing w:val="-1"/>
          <w:sz w:val="24"/>
          <w:szCs w:val="24"/>
        </w:rPr>
        <w:t>технических регламентов является Разрешение на ввод в эксплуатацию Жилого дома, утвержденное в установленном порядке.</w:t>
      </w:r>
    </w:p>
    <w:p w:rsidR="00534653" w:rsidRPr="007241B7" w:rsidRDefault="00534653" w:rsidP="007241B7">
      <w:pPr>
        <w:numPr>
          <w:ilvl w:val="0"/>
          <w:numId w:val="8"/>
        </w:numPr>
        <w:tabs>
          <w:tab w:val="left" w:pos="1133"/>
        </w:tabs>
        <w:ind w:firstLine="552"/>
        <w:jc w:val="both"/>
        <w:rPr>
          <w:spacing w:val="-5"/>
          <w:sz w:val="24"/>
          <w:szCs w:val="24"/>
        </w:rPr>
      </w:pPr>
      <w:r w:rsidRPr="007241B7">
        <w:rPr>
          <w:spacing w:val="1"/>
          <w:sz w:val="24"/>
          <w:szCs w:val="24"/>
        </w:rPr>
        <w:t>Гарантийный срок на Квартиру составляет 5 (пять) лет с даты утверждения государственными органами разрешения на ввод в эксплуатацию Жилого дома.</w:t>
      </w:r>
    </w:p>
    <w:p w:rsidR="00534653" w:rsidRPr="007241B7" w:rsidRDefault="002B4752" w:rsidP="007241B7">
      <w:pPr>
        <w:numPr>
          <w:ilvl w:val="0"/>
          <w:numId w:val="8"/>
        </w:numPr>
        <w:tabs>
          <w:tab w:val="left" w:pos="1133"/>
        </w:tabs>
        <w:ind w:firstLine="552"/>
        <w:jc w:val="both"/>
        <w:rPr>
          <w:spacing w:val="-6"/>
          <w:sz w:val="24"/>
          <w:szCs w:val="24"/>
        </w:rPr>
      </w:pPr>
      <w:proofErr w:type="gramStart"/>
      <w:r w:rsidRPr="007241B7">
        <w:rPr>
          <w:spacing w:val="3"/>
          <w:sz w:val="24"/>
          <w:szCs w:val="24"/>
        </w:rPr>
        <w:t>Участник</w:t>
      </w:r>
      <w:r w:rsidR="00534653" w:rsidRPr="007241B7">
        <w:rPr>
          <w:spacing w:val="3"/>
          <w:sz w:val="24"/>
          <w:szCs w:val="24"/>
        </w:rPr>
        <w:t xml:space="preserve">  вправе</w:t>
      </w:r>
      <w:proofErr w:type="gramEnd"/>
      <w:r w:rsidR="00534653" w:rsidRPr="007241B7">
        <w:rPr>
          <w:spacing w:val="3"/>
          <w:sz w:val="24"/>
          <w:szCs w:val="24"/>
        </w:rPr>
        <w:t xml:space="preserve">  предъявить Застройщику требования  в связи  с  ненадлежащим  качеством </w:t>
      </w:r>
      <w:r w:rsidR="00534653" w:rsidRPr="007241B7">
        <w:rPr>
          <w:sz w:val="24"/>
          <w:szCs w:val="24"/>
        </w:rPr>
        <w:t>Квартиры при условии, если такое качество выявлено в течение гарантийного срока.</w:t>
      </w:r>
    </w:p>
    <w:p w:rsidR="00534653" w:rsidRPr="007241B7" w:rsidRDefault="00534653" w:rsidP="007241B7">
      <w:pPr>
        <w:ind w:firstLine="528"/>
        <w:jc w:val="both"/>
        <w:rPr>
          <w:sz w:val="24"/>
          <w:szCs w:val="24"/>
        </w:rPr>
      </w:pPr>
      <w:r w:rsidRPr="007241B7">
        <w:rPr>
          <w:spacing w:val="-1"/>
          <w:sz w:val="24"/>
          <w:szCs w:val="24"/>
        </w:rPr>
        <w:t xml:space="preserve">Застройщик не несет ответственности за недостатки (дефекты) Квартиры, обнаруженные в пределах </w:t>
      </w:r>
      <w:r w:rsidRPr="007241B7">
        <w:rPr>
          <w:sz w:val="24"/>
          <w:szCs w:val="24"/>
        </w:rPr>
        <w:t xml:space="preserve">гарантийного срока, если докажет, что они произошли вследствие нормального износа Квартиры или их </w:t>
      </w:r>
      <w:r w:rsidRPr="007241B7">
        <w:rPr>
          <w:spacing w:val="2"/>
          <w:sz w:val="24"/>
          <w:szCs w:val="24"/>
        </w:rPr>
        <w:t>частей, нарушения требований технических регламентов, градостроительных регламентов, а также иных</w:t>
      </w:r>
      <w:r w:rsidR="00DC7000" w:rsidRPr="007241B7">
        <w:rPr>
          <w:spacing w:val="2"/>
          <w:sz w:val="24"/>
          <w:szCs w:val="24"/>
        </w:rPr>
        <w:t xml:space="preserve"> </w:t>
      </w:r>
      <w:r w:rsidRPr="007241B7">
        <w:rPr>
          <w:spacing w:val="3"/>
          <w:sz w:val="24"/>
          <w:szCs w:val="24"/>
        </w:rPr>
        <w:t xml:space="preserve">обязательных требований к процессу эксплуатации Квартиры, либо вследствие ненадлежащего ремонта </w:t>
      </w:r>
      <w:r w:rsidRPr="007241B7">
        <w:rPr>
          <w:sz w:val="24"/>
          <w:szCs w:val="24"/>
        </w:rPr>
        <w:t xml:space="preserve">Квартиры, проведенного </w:t>
      </w:r>
      <w:r w:rsidR="0023727F" w:rsidRPr="007241B7">
        <w:rPr>
          <w:sz w:val="24"/>
          <w:szCs w:val="24"/>
        </w:rPr>
        <w:t>Участником</w:t>
      </w:r>
      <w:r w:rsidRPr="007241B7">
        <w:rPr>
          <w:sz w:val="24"/>
          <w:szCs w:val="24"/>
        </w:rPr>
        <w:t xml:space="preserve"> или привлеченными им третьими лицами.</w:t>
      </w:r>
    </w:p>
    <w:p w:rsidR="00444241" w:rsidRPr="007241B7" w:rsidRDefault="00444241" w:rsidP="007241B7">
      <w:pPr>
        <w:ind w:firstLine="528"/>
        <w:jc w:val="both"/>
        <w:rPr>
          <w:sz w:val="24"/>
          <w:szCs w:val="24"/>
        </w:rPr>
      </w:pPr>
    </w:p>
    <w:p w:rsidR="00534653" w:rsidRPr="007241B7" w:rsidRDefault="00534653" w:rsidP="007241B7">
      <w:pPr>
        <w:jc w:val="center"/>
        <w:rPr>
          <w:b/>
          <w:bCs/>
          <w:sz w:val="24"/>
          <w:szCs w:val="24"/>
        </w:rPr>
      </w:pPr>
      <w:r w:rsidRPr="007241B7">
        <w:rPr>
          <w:b/>
          <w:bCs/>
          <w:sz w:val="24"/>
          <w:szCs w:val="24"/>
        </w:rPr>
        <w:t>5. СРОК И ПОРЯДОК ПЕРЕДАЧИ КВАРТИР</w:t>
      </w:r>
    </w:p>
    <w:p w:rsidR="00444241" w:rsidRPr="007241B7" w:rsidRDefault="00444241" w:rsidP="007241B7">
      <w:pPr>
        <w:jc w:val="both"/>
        <w:rPr>
          <w:b/>
          <w:bCs/>
          <w:sz w:val="24"/>
          <w:szCs w:val="24"/>
        </w:rPr>
      </w:pPr>
    </w:p>
    <w:p w:rsidR="00534653" w:rsidRPr="007241B7" w:rsidRDefault="00534653" w:rsidP="007241B7">
      <w:pPr>
        <w:ind w:firstLine="567"/>
        <w:jc w:val="both"/>
        <w:rPr>
          <w:sz w:val="24"/>
          <w:szCs w:val="24"/>
        </w:rPr>
      </w:pPr>
      <w:r w:rsidRPr="007241B7">
        <w:rPr>
          <w:spacing w:val="-9"/>
          <w:sz w:val="24"/>
          <w:szCs w:val="24"/>
        </w:rPr>
        <w:t xml:space="preserve">5.1. </w:t>
      </w:r>
      <w:r w:rsidRPr="007241B7">
        <w:rPr>
          <w:spacing w:val="1"/>
          <w:sz w:val="24"/>
          <w:szCs w:val="24"/>
        </w:rPr>
        <w:t>З</w:t>
      </w:r>
      <w:r w:rsidR="00DC7000" w:rsidRPr="007241B7">
        <w:rPr>
          <w:spacing w:val="1"/>
          <w:sz w:val="24"/>
          <w:szCs w:val="24"/>
        </w:rPr>
        <w:t>астройщик обязан передать Участни</w:t>
      </w:r>
      <w:r w:rsidRPr="007241B7">
        <w:rPr>
          <w:spacing w:val="1"/>
          <w:sz w:val="24"/>
          <w:szCs w:val="24"/>
        </w:rPr>
        <w:t xml:space="preserve">ку Квартиру </w:t>
      </w:r>
      <w:r w:rsidR="00903AC0" w:rsidRPr="007241B7">
        <w:rPr>
          <w:spacing w:val="1"/>
          <w:sz w:val="24"/>
          <w:szCs w:val="24"/>
        </w:rPr>
        <w:t xml:space="preserve">не позднее </w:t>
      </w:r>
      <w:r w:rsidR="000B537B" w:rsidRPr="007241B7">
        <w:rPr>
          <w:spacing w:val="1"/>
          <w:sz w:val="24"/>
          <w:szCs w:val="24"/>
        </w:rPr>
        <w:t>2</w:t>
      </w:r>
      <w:r w:rsidR="00534AA9">
        <w:rPr>
          <w:spacing w:val="1"/>
          <w:sz w:val="24"/>
          <w:szCs w:val="24"/>
        </w:rPr>
        <w:t>5</w:t>
      </w:r>
      <w:r w:rsidR="00903AC0" w:rsidRPr="007241B7">
        <w:rPr>
          <w:spacing w:val="1"/>
          <w:sz w:val="24"/>
          <w:szCs w:val="24"/>
        </w:rPr>
        <w:t xml:space="preserve"> </w:t>
      </w:r>
      <w:r w:rsidR="00534AA9">
        <w:rPr>
          <w:spacing w:val="1"/>
          <w:sz w:val="24"/>
          <w:szCs w:val="24"/>
        </w:rPr>
        <w:t>февраля</w:t>
      </w:r>
      <w:r w:rsidR="00903AC0" w:rsidRPr="007241B7">
        <w:rPr>
          <w:spacing w:val="1"/>
          <w:sz w:val="24"/>
          <w:szCs w:val="24"/>
        </w:rPr>
        <w:t xml:space="preserve"> 201</w:t>
      </w:r>
      <w:r w:rsidR="00534AA9">
        <w:rPr>
          <w:spacing w:val="1"/>
          <w:sz w:val="24"/>
          <w:szCs w:val="24"/>
        </w:rPr>
        <w:t>8</w:t>
      </w:r>
      <w:r w:rsidR="00903AC0" w:rsidRPr="007241B7">
        <w:rPr>
          <w:spacing w:val="1"/>
          <w:sz w:val="24"/>
          <w:szCs w:val="24"/>
        </w:rPr>
        <w:t xml:space="preserve"> года, </w:t>
      </w:r>
      <w:r w:rsidR="00444241" w:rsidRPr="007241B7">
        <w:rPr>
          <w:sz w:val="24"/>
          <w:szCs w:val="24"/>
        </w:rPr>
        <w:t xml:space="preserve">но не </w:t>
      </w:r>
      <w:r w:rsidRPr="007241B7">
        <w:rPr>
          <w:sz w:val="24"/>
          <w:szCs w:val="24"/>
        </w:rPr>
        <w:t>ранее получения Разрешения на ввод в эксплуатацию Жилого дома.</w:t>
      </w:r>
      <w:r w:rsidR="00EC71FB">
        <w:rPr>
          <w:sz w:val="24"/>
          <w:szCs w:val="24"/>
        </w:rPr>
        <w:t xml:space="preserve"> Сторонам известно</w:t>
      </w:r>
      <w:bookmarkStart w:id="0" w:name="_GoBack"/>
      <w:bookmarkEnd w:id="0"/>
      <w:r w:rsidR="00EC71FB">
        <w:rPr>
          <w:sz w:val="24"/>
          <w:szCs w:val="24"/>
        </w:rPr>
        <w:t xml:space="preserve">, что разрешение на строительство Застройщиком продлевается и указанный в настоящем пункте срок передачи Квартиры будет перенесен на более позднюю дату. </w:t>
      </w:r>
    </w:p>
    <w:p w:rsidR="00534653" w:rsidRPr="007241B7" w:rsidRDefault="00AD432F" w:rsidP="007241B7">
      <w:pPr>
        <w:numPr>
          <w:ilvl w:val="0"/>
          <w:numId w:val="9"/>
        </w:numPr>
        <w:tabs>
          <w:tab w:val="left" w:pos="1075"/>
        </w:tabs>
        <w:ind w:firstLine="562"/>
        <w:jc w:val="both"/>
        <w:rPr>
          <w:spacing w:val="-8"/>
          <w:sz w:val="24"/>
          <w:szCs w:val="24"/>
        </w:rPr>
      </w:pPr>
      <w:r w:rsidRPr="007241B7">
        <w:rPr>
          <w:spacing w:val="1"/>
          <w:sz w:val="24"/>
          <w:szCs w:val="24"/>
        </w:rPr>
        <w:t>Передача</w:t>
      </w:r>
      <w:r w:rsidR="00534653" w:rsidRPr="007241B7">
        <w:rPr>
          <w:spacing w:val="1"/>
          <w:sz w:val="24"/>
          <w:szCs w:val="24"/>
        </w:rPr>
        <w:t xml:space="preserve"> Квартиры </w:t>
      </w:r>
      <w:r w:rsidRPr="007241B7">
        <w:rPr>
          <w:spacing w:val="1"/>
          <w:sz w:val="24"/>
          <w:szCs w:val="24"/>
        </w:rPr>
        <w:t xml:space="preserve">Застройщиком и принятие ее </w:t>
      </w:r>
      <w:r w:rsidR="00B02C03" w:rsidRPr="007241B7">
        <w:rPr>
          <w:spacing w:val="1"/>
          <w:sz w:val="24"/>
          <w:szCs w:val="24"/>
        </w:rPr>
        <w:t>Участником</w:t>
      </w:r>
      <w:r w:rsidRPr="007241B7">
        <w:rPr>
          <w:spacing w:val="1"/>
          <w:sz w:val="24"/>
          <w:szCs w:val="24"/>
        </w:rPr>
        <w:t xml:space="preserve"> осуществляется</w:t>
      </w:r>
      <w:r w:rsidR="00534653" w:rsidRPr="007241B7">
        <w:rPr>
          <w:spacing w:val="1"/>
          <w:sz w:val="24"/>
          <w:szCs w:val="24"/>
        </w:rPr>
        <w:t xml:space="preserve"> по </w:t>
      </w:r>
      <w:r w:rsidR="00CE4359" w:rsidRPr="007241B7">
        <w:rPr>
          <w:sz w:val="24"/>
          <w:szCs w:val="24"/>
        </w:rPr>
        <w:t xml:space="preserve">Акту приема-передачи квартиры </w:t>
      </w:r>
      <w:r w:rsidR="00D24600" w:rsidRPr="007241B7">
        <w:rPr>
          <w:sz w:val="24"/>
          <w:szCs w:val="24"/>
        </w:rPr>
        <w:t>(Приложение №2)</w:t>
      </w:r>
      <w:r w:rsidR="00534653" w:rsidRPr="007241B7">
        <w:rPr>
          <w:sz w:val="24"/>
          <w:szCs w:val="24"/>
        </w:rPr>
        <w:t>, подписываемому обеими Сторонами.</w:t>
      </w:r>
      <w:r w:rsidR="00CE4359" w:rsidRPr="007241B7">
        <w:rPr>
          <w:b/>
          <w:sz w:val="24"/>
          <w:szCs w:val="24"/>
        </w:rPr>
        <w:t xml:space="preserve"> </w:t>
      </w:r>
    </w:p>
    <w:p w:rsidR="008206B4" w:rsidRPr="007241B7" w:rsidRDefault="008206B4" w:rsidP="007241B7">
      <w:pPr>
        <w:pStyle w:val="ConsPlusNormal"/>
        <w:numPr>
          <w:ilvl w:val="0"/>
          <w:numId w:val="9"/>
        </w:numPr>
        <w:ind w:firstLine="540"/>
        <w:jc w:val="both"/>
      </w:pPr>
      <w:r w:rsidRPr="007241B7">
        <w:t>После получения Застройщиком в установленном порядке Разрешения на ввод в эксплуатацию Жилого дома, Застройщик имеет право досрочно исполнить обязательства по передаче Квартиры Участнику, а Участник в свою очередь обязуется принять Квартиру в течение 5 (пяти) рабочих дней после получения сообщения Застройщика о завершении строительства Жилого дома и готовности Квартиры к передаче.</w:t>
      </w:r>
    </w:p>
    <w:p w:rsidR="00534653" w:rsidRPr="007241B7" w:rsidRDefault="00534653" w:rsidP="007241B7">
      <w:pPr>
        <w:numPr>
          <w:ilvl w:val="0"/>
          <w:numId w:val="9"/>
        </w:numPr>
        <w:tabs>
          <w:tab w:val="left" w:pos="1075"/>
        </w:tabs>
        <w:ind w:firstLine="562"/>
        <w:jc w:val="both"/>
        <w:rPr>
          <w:spacing w:val="2"/>
          <w:sz w:val="24"/>
          <w:szCs w:val="24"/>
        </w:rPr>
      </w:pPr>
      <w:r w:rsidRPr="007241B7">
        <w:rPr>
          <w:spacing w:val="2"/>
          <w:sz w:val="24"/>
          <w:szCs w:val="24"/>
        </w:rPr>
        <w:t xml:space="preserve">Застройщик </w:t>
      </w:r>
      <w:r w:rsidR="00F43E4C" w:rsidRPr="007241B7">
        <w:rPr>
          <w:spacing w:val="2"/>
          <w:sz w:val="24"/>
          <w:szCs w:val="24"/>
        </w:rPr>
        <w:t xml:space="preserve">в течение 1 (одного) календарного месяца </w:t>
      </w:r>
      <w:r w:rsidR="009949D6" w:rsidRPr="007241B7">
        <w:rPr>
          <w:spacing w:val="2"/>
          <w:sz w:val="24"/>
          <w:szCs w:val="24"/>
        </w:rPr>
        <w:t xml:space="preserve">с момента получения Разрешения на ввод в эксплуатацию Жилого дома </w:t>
      </w:r>
      <w:r w:rsidRPr="007241B7">
        <w:rPr>
          <w:spacing w:val="2"/>
          <w:sz w:val="24"/>
          <w:szCs w:val="24"/>
        </w:rPr>
        <w:t xml:space="preserve">обязан направить </w:t>
      </w:r>
      <w:r w:rsidR="00DC7000" w:rsidRPr="007241B7">
        <w:rPr>
          <w:spacing w:val="2"/>
          <w:sz w:val="24"/>
          <w:szCs w:val="24"/>
        </w:rPr>
        <w:t xml:space="preserve">Участнику </w:t>
      </w:r>
      <w:r w:rsidRPr="007241B7">
        <w:rPr>
          <w:spacing w:val="2"/>
          <w:sz w:val="24"/>
          <w:szCs w:val="24"/>
        </w:rPr>
        <w:t>сообщение о завершении строительства Жилого дома и о готовности Квартир</w:t>
      </w:r>
      <w:r w:rsidR="00713612" w:rsidRPr="007241B7">
        <w:rPr>
          <w:spacing w:val="2"/>
          <w:sz w:val="24"/>
          <w:szCs w:val="24"/>
        </w:rPr>
        <w:t>ы</w:t>
      </w:r>
      <w:r w:rsidRPr="007241B7">
        <w:rPr>
          <w:spacing w:val="2"/>
          <w:sz w:val="24"/>
          <w:szCs w:val="24"/>
        </w:rPr>
        <w:t xml:space="preserve"> к передаче заказным письмом с описью вложения и уведомлением о вручении по почтовому адресу </w:t>
      </w:r>
      <w:r w:rsidR="00DC7000" w:rsidRPr="007241B7">
        <w:rPr>
          <w:spacing w:val="2"/>
          <w:sz w:val="24"/>
          <w:szCs w:val="24"/>
        </w:rPr>
        <w:t>Участника</w:t>
      </w:r>
      <w:r w:rsidRPr="007241B7">
        <w:rPr>
          <w:spacing w:val="2"/>
          <w:sz w:val="24"/>
          <w:szCs w:val="24"/>
        </w:rPr>
        <w:t xml:space="preserve">, указанному в </w:t>
      </w:r>
      <w:r w:rsidR="00832FB0" w:rsidRPr="007241B7">
        <w:rPr>
          <w:spacing w:val="2"/>
          <w:sz w:val="24"/>
          <w:szCs w:val="24"/>
        </w:rPr>
        <w:t>разделе</w:t>
      </w:r>
      <w:r w:rsidRPr="007241B7">
        <w:rPr>
          <w:spacing w:val="2"/>
          <w:sz w:val="24"/>
          <w:szCs w:val="24"/>
        </w:rPr>
        <w:t xml:space="preserve"> 14 </w:t>
      </w:r>
      <w:r w:rsidR="00832FB0" w:rsidRPr="007241B7">
        <w:rPr>
          <w:spacing w:val="2"/>
          <w:sz w:val="24"/>
          <w:szCs w:val="24"/>
        </w:rPr>
        <w:t xml:space="preserve">настоящего </w:t>
      </w:r>
      <w:r w:rsidRPr="007241B7">
        <w:rPr>
          <w:spacing w:val="2"/>
          <w:sz w:val="24"/>
          <w:szCs w:val="24"/>
        </w:rPr>
        <w:t xml:space="preserve">Договора, либо вручить сообщение </w:t>
      </w:r>
      <w:r w:rsidR="00DC7000" w:rsidRPr="007241B7">
        <w:rPr>
          <w:spacing w:val="2"/>
          <w:sz w:val="24"/>
          <w:szCs w:val="24"/>
        </w:rPr>
        <w:t xml:space="preserve">Участнику </w:t>
      </w:r>
      <w:r w:rsidRPr="007241B7">
        <w:rPr>
          <w:spacing w:val="2"/>
          <w:sz w:val="24"/>
          <w:szCs w:val="24"/>
        </w:rPr>
        <w:t>лично под расписку.</w:t>
      </w:r>
    </w:p>
    <w:p w:rsidR="00534653" w:rsidRPr="007241B7" w:rsidRDefault="00B02C03" w:rsidP="007241B7">
      <w:pPr>
        <w:numPr>
          <w:ilvl w:val="0"/>
          <w:numId w:val="9"/>
        </w:numPr>
        <w:tabs>
          <w:tab w:val="left" w:pos="1075"/>
        </w:tabs>
        <w:ind w:firstLine="562"/>
        <w:jc w:val="both"/>
        <w:rPr>
          <w:spacing w:val="-8"/>
          <w:sz w:val="24"/>
          <w:szCs w:val="24"/>
        </w:rPr>
      </w:pPr>
      <w:r w:rsidRPr="007241B7">
        <w:rPr>
          <w:spacing w:val="1"/>
          <w:sz w:val="24"/>
          <w:szCs w:val="24"/>
        </w:rPr>
        <w:t>Участни</w:t>
      </w:r>
      <w:r w:rsidRPr="007241B7">
        <w:rPr>
          <w:sz w:val="24"/>
          <w:szCs w:val="24"/>
        </w:rPr>
        <w:t xml:space="preserve">к </w:t>
      </w:r>
      <w:r w:rsidR="00534653" w:rsidRPr="007241B7">
        <w:rPr>
          <w:sz w:val="24"/>
          <w:szCs w:val="24"/>
        </w:rPr>
        <w:t>обязуется в течение 5 (пяти) рабочих дней после получения сообщения Застройщика о завершении строительства Жилого дома и готовности Квартиры к передаче, приступить к принятию Квартиры.</w:t>
      </w:r>
    </w:p>
    <w:p w:rsidR="00534653" w:rsidRPr="007241B7" w:rsidRDefault="00B02C03" w:rsidP="007241B7">
      <w:pPr>
        <w:numPr>
          <w:ilvl w:val="0"/>
          <w:numId w:val="9"/>
        </w:numPr>
        <w:tabs>
          <w:tab w:val="left" w:pos="1075"/>
        </w:tabs>
        <w:ind w:firstLine="562"/>
        <w:jc w:val="both"/>
        <w:rPr>
          <w:spacing w:val="-8"/>
          <w:sz w:val="24"/>
          <w:szCs w:val="24"/>
        </w:rPr>
      </w:pPr>
      <w:r w:rsidRPr="007241B7">
        <w:rPr>
          <w:spacing w:val="1"/>
          <w:sz w:val="24"/>
          <w:szCs w:val="24"/>
        </w:rPr>
        <w:t>Участни</w:t>
      </w:r>
      <w:r w:rsidRPr="007241B7">
        <w:rPr>
          <w:sz w:val="24"/>
          <w:szCs w:val="24"/>
        </w:rPr>
        <w:t xml:space="preserve">к </w:t>
      </w:r>
      <w:r w:rsidR="00534653" w:rsidRPr="007241B7">
        <w:rPr>
          <w:sz w:val="24"/>
          <w:szCs w:val="24"/>
        </w:rPr>
        <w:t xml:space="preserve">обязуется в срок, указанный в сообщении о завершении строительства Жилого дома и готовности Квартиры </w:t>
      </w:r>
      <w:proofErr w:type="gramStart"/>
      <w:r w:rsidR="00713612" w:rsidRPr="007241B7">
        <w:rPr>
          <w:sz w:val="24"/>
          <w:szCs w:val="24"/>
        </w:rPr>
        <w:t>к  передаче</w:t>
      </w:r>
      <w:proofErr w:type="gramEnd"/>
      <w:r w:rsidR="00713612" w:rsidRPr="007241B7">
        <w:rPr>
          <w:sz w:val="24"/>
          <w:szCs w:val="24"/>
        </w:rPr>
        <w:t xml:space="preserve">,  принять  по  Акту приема-передачи квартиры </w:t>
      </w:r>
      <w:r w:rsidR="00534653" w:rsidRPr="007241B7">
        <w:rPr>
          <w:sz w:val="24"/>
          <w:szCs w:val="24"/>
        </w:rPr>
        <w:t xml:space="preserve">Квартиру, либо в </w:t>
      </w:r>
      <w:r w:rsidR="00713612" w:rsidRPr="007241B7">
        <w:rPr>
          <w:sz w:val="24"/>
          <w:szCs w:val="24"/>
        </w:rPr>
        <w:t xml:space="preserve">тот же </w:t>
      </w:r>
      <w:r w:rsidR="00534653" w:rsidRPr="007241B7">
        <w:rPr>
          <w:sz w:val="24"/>
          <w:szCs w:val="24"/>
        </w:rPr>
        <w:t xml:space="preserve">срок </w:t>
      </w:r>
      <w:r w:rsidR="00534653" w:rsidRPr="007241B7">
        <w:rPr>
          <w:spacing w:val="4"/>
          <w:sz w:val="24"/>
          <w:szCs w:val="24"/>
        </w:rPr>
        <w:t xml:space="preserve">предоставить Застройщику мотивированный отказ от подписания </w:t>
      </w:r>
      <w:r w:rsidR="00713612" w:rsidRPr="007241B7">
        <w:rPr>
          <w:sz w:val="24"/>
          <w:szCs w:val="24"/>
        </w:rPr>
        <w:t>Акта приема-передачи квартиры</w:t>
      </w:r>
      <w:r w:rsidR="00534653" w:rsidRPr="007241B7">
        <w:rPr>
          <w:spacing w:val="4"/>
          <w:sz w:val="24"/>
          <w:szCs w:val="24"/>
        </w:rPr>
        <w:t xml:space="preserve">, если Квартира </w:t>
      </w:r>
      <w:r w:rsidR="00534653" w:rsidRPr="007241B7">
        <w:rPr>
          <w:sz w:val="24"/>
          <w:szCs w:val="24"/>
        </w:rPr>
        <w:t>построена с недостатками, которые делают ее непригодной для проживания.</w:t>
      </w:r>
    </w:p>
    <w:p w:rsidR="00534653" w:rsidRPr="007241B7" w:rsidRDefault="00534653" w:rsidP="007241B7">
      <w:pPr>
        <w:numPr>
          <w:ilvl w:val="0"/>
          <w:numId w:val="9"/>
        </w:numPr>
        <w:tabs>
          <w:tab w:val="left" w:pos="1075"/>
        </w:tabs>
        <w:ind w:firstLine="562"/>
        <w:jc w:val="both"/>
        <w:rPr>
          <w:spacing w:val="-8"/>
          <w:sz w:val="24"/>
          <w:szCs w:val="24"/>
        </w:rPr>
      </w:pPr>
      <w:r w:rsidRPr="007241B7">
        <w:rPr>
          <w:spacing w:val="-2"/>
          <w:sz w:val="24"/>
          <w:szCs w:val="24"/>
        </w:rPr>
        <w:t xml:space="preserve">В случае, если </w:t>
      </w:r>
      <w:r w:rsidR="00F43E4C" w:rsidRPr="007241B7">
        <w:rPr>
          <w:spacing w:val="-2"/>
          <w:sz w:val="24"/>
          <w:szCs w:val="24"/>
        </w:rPr>
        <w:t>в течение 10 календарных дней</w:t>
      </w:r>
      <w:r w:rsidRPr="007241B7">
        <w:rPr>
          <w:spacing w:val="-2"/>
          <w:sz w:val="24"/>
          <w:szCs w:val="24"/>
        </w:rPr>
        <w:t xml:space="preserve"> после получения сообщения   Застройщика</w:t>
      </w:r>
      <w:r w:rsidR="00F43E4C" w:rsidRPr="007241B7">
        <w:rPr>
          <w:spacing w:val="-2"/>
          <w:sz w:val="24"/>
          <w:szCs w:val="24"/>
        </w:rPr>
        <w:t xml:space="preserve"> </w:t>
      </w:r>
      <w:r w:rsidRPr="007241B7">
        <w:rPr>
          <w:spacing w:val="-2"/>
          <w:sz w:val="24"/>
          <w:szCs w:val="24"/>
        </w:rPr>
        <w:t xml:space="preserve">о </w:t>
      </w:r>
      <w:r w:rsidRPr="007241B7">
        <w:rPr>
          <w:spacing w:val="6"/>
          <w:sz w:val="24"/>
          <w:szCs w:val="24"/>
        </w:rPr>
        <w:t xml:space="preserve">завершении строительства Жилого дома и готовности Квартиры  к передаче, </w:t>
      </w:r>
      <w:r w:rsidR="005F3883" w:rsidRPr="007241B7">
        <w:rPr>
          <w:spacing w:val="6"/>
          <w:sz w:val="24"/>
          <w:szCs w:val="24"/>
        </w:rPr>
        <w:t>Участник</w:t>
      </w:r>
      <w:r w:rsidRPr="007241B7">
        <w:rPr>
          <w:spacing w:val="6"/>
          <w:sz w:val="24"/>
          <w:szCs w:val="24"/>
        </w:rPr>
        <w:t xml:space="preserve">  не  подпишет </w:t>
      </w:r>
      <w:r w:rsidR="009949D6" w:rsidRPr="007241B7">
        <w:rPr>
          <w:spacing w:val="2"/>
          <w:sz w:val="24"/>
          <w:szCs w:val="24"/>
        </w:rPr>
        <w:t>Акт приема-передачи Квартиры</w:t>
      </w:r>
      <w:r w:rsidRPr="007241B7">
        <w:rPr>
          <w:spacing w:val="2"/>
          <w:sz w:val="24"/>
          <w:szCs w:val="24"/>
        </w:rPr>
        <w:t xml:space="preserve"> или не предоставит Застройщику мотивированный отказ от подписания </w:t>
      </w:r>
      <w:r w:rsidR="009949D6" w:rsidRPr="007241B7">
        <w:rPr>
          <w:spacing w:val="2"/>
          <w:sz w:val="24"/>
          <w:szCs w:val="24"/>
        </w:rPr>
        <w:t>Акт приема-передачи</w:t>
      </w:r>
      <w:r w:rsidRPr="007241B7">
        <w:rPr>
          <w:spacing w:val="4"/>
          <w:sz w:val="24"/>
          <w:szCs w:val="24"/>
        </w:rPr>
        <w:t xml:space="preserve">,  Застройщик вправе  составить односторонний акт о передаче  Квартиры </w:t>
      </w:r>
      <w:r w:rsidR="00B02C03" w:rsidRPr="007241B7">
        <w:rPr>
          <w:spacing w:val="1"/>
          <w:sz w:val="24"/>
          <w:szCs w:val="24"/>
        </w:rPr>
        <w:t>Участни</w:t>
      </w:r>
      <w:r w:rsidR="00B02C03" w:rsidRPr="007241B7">
        <w:rPr>
          <w:sz w:val="24"/>
          <w:szCs w:val="24"/>
        </w:rPr>
        <w:t>к</w:t>
      </w:r>
      <w:r w:rsidR="009949D6" w:rsidRPr="007241B7">
        <w:rPr>
          <w:spacing w:val="4"/>
          <w:sz w:val="24"/>
          <w:szCs w:val="24"/>
        </w:rPr>
        <w:t>у,</w:t>
      </w:r>
      <w:r w:rsidRPr="007241B7">
        <w:rPr>
          <w:spacing w:val="4"/>
          <w:sz w:val="24"/>
          <w:szCs w:val="24"/>
        </w:rPr>
        <w:t xml:space="preserve"> а Квартира </w:t>
      </w:r>
      <w:r w:rsidRPr="007241B7">
        <w:rPr>
          <w:spacing w:val="6"/>
          <w:sz w:val="24"/>
          <w:szCs w:val="24"/>
        </w:rPr>
        <w:t xml:space="preserve">считается принятой </w:t>
      </w:r>
      <w:r w:rsidR="00B02C03" w:rsidRPr="007241B7">
        <w:rPr>
          <w:spacing w:val="1"/>
          <w:sz w:val="24"/>
          <w:szCs w:val="24"/>
        </w:rPr>
        <w:t>Участни</w:t>
      </w:r>
      <w:r w:rsidR="00B02C03" w:rsidRPr="007241B7">
        <w:rPr>
          <w:sz w:val="24"/>
          <w:szCs w:val="24"/>
        </w:rPr>
        <w:t>к</w:t>
      </w:r>
      <w:r w:rsidRPr="007241B7">
        <w:rPr>
          <w:spacing w:val="6"/>
          <w:sz w:val="24"/>
          <w:szCs w:val="24"/>
        </w:rPr>
        <w:t xml:space="preserve">ом, при этом риск случайной гибели Квартиры считается перешедшим к </w:t>
      </w:r>
      <w:r w:rsidR="00B02C03" w:rsidRPr="007241B7">
        <w:rPr>
          <w:spacing w:val="1"/>
          <w:sz w:val="24"/>
          <w:szCs w:val="24"/>
        </w:rPr>
        <w:t>Участни</w:t>
      </w:r>
      <w:r w:rsidR="00B02C03" w:rsidRPr="007241B7">
        <w:rPr>
          <w:sz w:val="24"/>
          <w:szCs w:val="24"/>
        </w:rPr>
        <w:t>к</w:t>
      </w:r>
      <w:r w:rsidRPr="007241B7">
        <w:rPr>
          <w:sz w:val="24"/>
          <w:szCs w:val="24"/>
        </w:rPr>
        <w:t>у с даты составления одностороннего акта Застройщиком.</w:t>
      </w:r>
    </w:p>
    <w:p w:rsidR="008206B4" w:rsidRPr="007241B7" w:rsidRDefault="008206B4" w:rsidP="007241B7">
      <w:pPr>
        <w:pStyle w:val="ConsPlusNormal"/>
        <w:numPr>
          <w:ilvl w:val="0"/>
          <w:numId w:val="9"/>
        </w:numPr>
        <w:ind w:firstLine="540"/>
        <w:jc w:val="both"/>
      </w:pPr>
      <w:r w:rsidRPr="007241B7">
        <w:t xml:space="preserve">В случае, если строительство Жилого дома не может быть завершено в предусмотренный настоящим Договором срок, Застройщик не позднее чем за два месяца, </w:t>
      </w:r>
      <w:proofErr w:type="gramStart"/>
      <w:r w:rsidRPr="007241B7">
        <w:t>до истечения</w:t>
      </w:r>
      <w:proofErr w:type="gramEnd"/>
      <w:r w:rsidRPr="007241B7">
        <w:t xml:space="preserve"> указанного в п. 5.1. Договора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Квартиры Участнику осуществляется в порядке, установленном Гражданским </w:t>
      </w:r>
      <w:hyperlink r:id="rId8" w:history="1">
        <w:r w:rsidRPr="007241B7">
          <w:t>кодексом</w:t>
        </w:r>
      </w:hyperlink>
      <w:r w:rsidRPr="007241B7">
        <w:t xml:space="preserve"> Российской Федерации.</w:t>
      </w:r>
    </w:p>
    <w:p w:rsidR="00596488" w:rsidRPr="007241B7" w:rsidRDefault="00596488" w:rsidP="007241B7">
      <w:pPr>
        <w:numPr>
          <w:ilvl w:val="0"/>
          <w:numId w:val="9"/>
        </w:numPr>
        <w:tabs>
          <w:tab w:val="left" w:pos="1075"/>
        </w:tabs>
        <w:ind w:left="571"/>
        <w:jc w:val="both"/>
        <w:rPr>
          <w:spacing w:val="-8"/>
          <w:sz w:val="24"/>
          <w:szCs w:val="24"/>
        </w:rPr>
      </w:pPr>
      <w:r w:rsidRPr="007241B7">
        <w:rPr>
          <w:sz w:val="24"/>
          <w:szCs w:val="24"/>
        </w:rPr>
        <w:t xml:space="preserve">Квартира передается </w:t>
      </w:r>
      <w:r w:rsidRPr="007241B7">
        <w:rPr>
          <w:spacing w:val="1"/>
          <w:sz w:val="24"/>
          <w:szCs w:val="24"/>
        </w:rPr>
        <w:t>Участни</w:t>
      </w:r>
      <w:r w:rsidRPr="007241B7">
        <w:rPr>
          <w:sz w:val="24"/>
          <w:szCs w:val="24"/>
        </w:rPr>
        <w:t>ку без выполнения в ней следующих работ:</w:t>
      </w:r>
    </w:p>
    <w:p w:rsidR="00534653" w:rsidRPr="007241B7" w:rsidRDefault="00534653" w:rsidP="007241B7">
      <w:pPr>
        <w:numPr>
          <w:ilvl w:val="0"/>
          <w:numId w:val="11"/>
        </w:numPr>
        <w:tabs>
          <w:tab w:val="left" w:pos="586"/>
        </w:tabs>
        <w:jc w:val="both"/>
        <w:rPr>
          <w:sz w:val="24"/>
          <w:szCs w:val="24"/>
        </w:rPr>
      </w:pPr>
      <w:r w:rsidRPr="007241B7">
        <w:rPr>
          <w:sz w:val="24"/>
          <w:szCs w:val="24"/>
        </w:rPr>
        <w:t>установка внутриквартирных дверных блоков;</w:t>
      </w:r>
    </w:p>
    <w:p w:rsidR="00534653" w:rsidRPr="007241B7" w:rsidRDefault="00534653" w:rsidP="007241B7">
      <w:pPr>
        <w:numPr>
          <w:ilvl w:val="0"/>
          <w:numId w:val="11"/>
        </w:numPr>
        <w:tabs>
          <w:tab w:val="left" w:pos="586"/>
        </w:tabs>
        <w:jc w:val="both"/>
        <w:rPr>
          <w:sz w:val="24"/>
          <w:szCs w:val="24"/>
        </w:rPr>
      </w:pPr>
      <w:r w:rsidRPr="007241B7">
        <w:rPr>
          <w:spacing w:val="-1"/>
          <w:sz w:val="24"/>
          <w:szCs w:val="24"/>
        </w:rPr>
        <w:t>установка подоконников;</w:t>
      </w:r>
    </w:p>
    <w:p w:rsidR="00534653" w:rsidRPr="007241B7" w:rsidRDefault="00534653" w:rsidP="007241B7">
      <w:pPr>
        <w:numPr>
          <w:ilvl w:val="0"/>
          <w:numId w:val="11"/>
        </w:numPr>
        <w:tabs>
          <w:tab w:val="left" w:pos="586"/>
        </w:tabs>
        <w:jc w:val="both"/>
        <w:rPr>
          <w:sz w:val="24"/>
          <w:szCs w:val="24"/>
        </w:rPr>
      </w:pPr>
      <w:r w:rsidRPr="007241B7">
        <w:rPr>
          <w:sz w:val="24"/>
          <w:szCs w:val="24"/>
        </w:rPr>
        <w:t>штукатурка стен, потолков, оконных и дверных откосов;</w:t>
      </w:r>
    </w:p>
    <w:p w:rsidR="00534653" w:rsidRPr="007241B7" w:rsidRDefault="00534653" w:rsidP="007241B7">
      <w:pPr>
        <w:numPr>
          <w:ilvl w:val="0"/>
          <w:numId w:val="11"/>
        </w:numPr>
        <w:tabs>
          <w:tab w:val="left" w:pos="586"/>
        </w:tabs>
        <w:jc w:val="both"/>
        <w:rPr>
          <w:sz w:val="24"/>
          <w:szCs w:val="24"/>
        </w:rPr>
      </w:pPr>
      <w:r w:rsidRPr="007241B7">
        <w:rPr>
          <w:spacing w:val="-1"/>
          <w:sz w:val="24"/>
          <w:szCs w:val="24"/>
        </w:rPr>
        <w:t>устройство стяжки на полу;</w:t>
      </w:r>
    </w:p>
    <w:p w:rsidR="00534653" w:rsidRPr="007241B7" w:rsidRDefault="00534653" w:rsidP="007241B7">
      <w:pPr>
        <w:numPr>
          <w:ilvl w:val="0"/>
          <w:numId w:val="11"/>
        </w:numPr>
        <w:tabs>
          <w:tab w:val="left" w:pos="586"/>
        </w:tabs>
        <w:jc w:val="both"/>
        <w:rPr>
          <w:sz w:val="24"/>
          <w:szCs w:val="24"/>
        </w:rPr>
      </w:pPr>
      <w:r w:rsidRPr="007241B7">
        <w:rPr>
          <w:sz w:val="24"/>
          <w:szCs w:val="24"/>
        </w:rPr>
        <w:t>подготовка под окраску стен и потолков;</w:t>
      </w:r>
    </w:p>
    <w:p w:rsidR="00534653" w:rsidRPr="007241B7" w:rsidRDefault="00534653" w:rsidP="007241B7">
      <w:pPr>
        <w:numPr>
          <w:ilvl w:val="0"/>
          <w:numId w:val="11"/>
        </w:numPr>
        <w:tabs>
          <w:tab w:val="left" w:pos="586"/>
        </w:tabs>
        <w:jc w:val="both"/>
        <w:rPr>
          <w:sz w:val="24"/>
          <w:szCs w:val="24"/>
        </w:rPr>
      </w:pPr>
      <w:r w:rsidRPr="007241B7">
        <w:rPr>
          <w:spacing w:val="-1"/>
          <w:sz w:val="24"/>
          <w:szCs w:val="24"/>
        </w:rPr>
        <w:t>окраску стен и потолков;</w:t>
      </w:r>
    </w:p>
    <w:p w:rsidR="00534653" w:rsidRPr="007241B7" w:rsidRDefault="00534653" w:rsidP="007241B7">
      <w:pPr>
        <w:numPr>
          <w:ilvl w:val="0"/>
          <w:numId w:val="11"/>
        </w:numPr>
        <w:tabs>
          <w:tab w:val="left" w:pos="586"/>
        </w:tabs>
        <w:jc w:val="both"/>
        <w:rPr>
          <w:sz w:val="24"/>
          <w:szCs w:val="24"/>
        </w:rPr>
      </w:pPr>
      <w:r w:rsidRPr="007241B7">
        <w:rPr>
          <w:sz w:val="24"/>
          <w:szCs w:val="24"/>
        </w:rPr>
        <w:t>внутриквартирная разводка труб системы ХВС и ГВС, канализации;</w:t>
      </w:r>
    </w:p>
    <w:p w:rsidR="00534653" w:rsidRPr="007241B7" w:rsidRDefault="00534653" w:rsidP="007241B7">
      <w:pPr>
        <w:numPr>
          <w:ilvl w:val="0"/>
          <w:numId w:val="11"/>
        </w:numPr>
        <w:tabs>
          <w:tab w:val="left" w:pos="586"/>
        </w:tabs>
        <w:jc w:val="both"/>
        <w:rPr>
          <w:sz w:val="24"/>
          <w:szCs w:val="24"/>
        </w:rPr>
      </w:pPr>
      <w:r w:rsidRPr="007241B7">
        <w:rPr>
          <w:sz w:val="24"/>
          <w:szCs w:val="24"/>
        </w:rPr>
        <w:t>установка сантехнического оборудования;</w:t>
      </w:r>
    </w:p>
    <w:p w:rsidR="00534653" w:rsidRPr="007241B7" w:rsidRDefault="00534653" w:rsidP="007241B7">
      <w:pPr>
        <w:numPr>
          <w:ilvl w:val="0"/>
          <w:numId w:val="11"/>
        </w:numPr>
        <w:tabs>
          <w:tab w:val="left" w:pos="586"/>
        </w:tabs>
        <w:ind w:hanging="557"/>
        <w:jc w:val="both"/>
        <w:rPr>
          <w:sz w:val="24"/>
          <w:szCs w:val="24"/>
        </w:rPr>
      </w:pPr>
      <w:r w:rsidRPr="007241B7">
        <w:rPr>
          <w:spacing w:val="2"/>
          <w:sz w:val="24"/>
          <w:szCs w:val="24"/>
        </w:rPr>
        <w:t>внутриквартирная разводка электросетей (телевидение, нижний и верхний свет, радио, внутренний</w:t>
      </w:r>
      <w:r w:rsidR="001A794F" w:rsidRPr="007241B7">
        <w:rPr>
          <w:spacing w:val="2"/>
          <w:sz w:val="24"/>
          <w:szCs w:val="24"/>
        </w:rPr>
        <w:t xml:space="preserve"> </w:t>
      </w:r>
      <w:r w:rsidRPr="007241B7">
        <w:rPr>
          <w:spacing w:val="-1"/>
          <w:sz w:val="24"/>
          <w:szCs w:val="24"/>
        </w:rPr>
        <w:t>домофон, телефон);</w:t>
      </w:r>
    </w:p>
    <w:p w:rsidR="00534653" w:rsidRPr="007241B7" w:rsidRDefault="00534653" w:rsidP="007241B7">
      <w:pPr>
        <w:numPr>
          <w:ilvl w:val="0"/>
          <w:numId w:val="11"/>
        </w:numPr>
        <w:tabs>
          <w:tab w:val="left" w:pos="586"/>
        </w:tabs>
        <w:jc w:val="both"/>
        <w:rPr>
          <w:sz w:val="24"/>
          <w:szCs w:val="24"/>
        </w:rPr>
      </w:pPr>
      <w:r w:rsidRPr="007241B7">
        <w:rPr>
          <w:sz w:val="24"/>
          <w:szCs w:val="24"/>
        </w:rPr>
        <w:t xml:space="preserve">установка автономных дымовых пожарных </w:t>
      </w:r>
      <w:proofErr w:type="spellStart"/>
      <w:r w:rsidRPr="007241B7">
        <w:rPr>
          <w:sz w:val="24"/>
          <w:szCs w:val="24"/>
        </w:rPr>
        <w:t>извещателей</w:t>
      </w:r>
      <w:proofErr w:type="spellEnd"/>
      <w:r w:rsidRPr="007241B7">
        <w:rPr>
          <w:sz w:val="24"/>
          <w:szCs w:val="24"/>
        </w:rPr>
        <w:t>;</w:t>
      </w:r>
    </w:p>
    <w:p w:rsidR="00534653" w:rsidRPr="007241B7" w:rsidRDefault="00534653" w:rsidP="007241B7">
      <w:pPr>
        <w:numPr>
          <w:ilvl w:val="0"/>
          <w:numId w:val="11"/>
        </w:numPr>
        <w:tabs>
          <w:tab w:val="left" w:pos="586"/>
        </w:tabs>
        <w:jc w:val="both"/>
        <w:rPr>
          <w:sz w:val="24"/>
          <w:szCs w:val="24"/>
        </w:rPr>
      </w:pPr>
      <w:r w:rsidRPr="007241B7">
        <w:rPr>
          <w:spacing w:val="1"/>
          <w:sz w:val="24"/>
          <w:szCs w:val="24"/>
        </w:rPr>
        <w:t xml:space="preserve">установка электроплит и </w:t>
      </w:r>
      <w:proofErr w:type="spellStart"/>
      <w:r w:rsidRPr="007241B7">
        <w:rPr>
          <w:spacing w:val="1"/>
          <w:sz w:val="24"/>
          <w:szCs w:val="24"/>
        </w:rPr>
        <w:t>электрозвонков</w:t>
      </w:r>
      <w:proofErr w:type="spellEnd"/>
      <w:r w:rsidRPr="007241B7">
        <w:rPr>
          <w:spacing w:val="1"/>
          <w:sz w:val="24"/>
          <w:szCs w:val="24"/>
        </w:rPr>
        <w:t>;</w:t>
      </w:r>
    </w:p>
    <w:p w:rsidR="00534653" w:rsidRPr="007241B7" w:rsidRDefault="00534653" w:rsidP="007241B7">
      <w:pPr>
        <w:numPr>
          <w:ilvl w:val="0"/>
          <w:numId w:val="11"/>
        </w:numPr>
        <w:tabs>
          <w:tab w:val="left" w:pos="586"/>
        </w:tabs>
        <w:jc w:val="both"/>
        <w:rPr>
          <w:sz w:val="24"/>
          <w:szCs w:val="24"/>
        </w:rPr>
      </w:pPr>
      <w:r w:rsidRPr="007241B7">
        <w:rPr>
          <w:sz w:val="24"/>
          <w:szCs w:val="24"/>
        </w:rPr>
        <w:t>устройство встроенной мебели и антресолей;</w:t>
      </w:r>
    </w:p>
    <w:p w:rsidR="00534653" w:rsidRPr="007241B7" w:rsidRDefault="00534653" w:rsidP="007241B7">
      <w:pPr>
        <w:numPr>
          <w:ilvl w:val="0"/>
          <w:numId w:val="11"/>
        </w:numPr>
        <w:tabs>
          <w:tab w:val="left" w:pos="586"/>
        </w:tabs>
        <w:jc w:val="both"/>
        <w:rPr>
          <w:sz w:val="24"/>
          <w:szCs w:val="24"/>
        </w:rPr>
      </w:pPr>
      <w:r w:rsidRPr="007241B7">
        <w:rPr>
          <w:sz w:val="24"/>
          <w:szCs w:val="24"/>
        </w:rPr>
        <w:t>установка вентиляционных решеток и вентиляторов;</w:t>
      </w:r>
    </w:p>
    <w:p w:rsidR="00534653" w:rsidRPr="007241B7" w:rsidRDefault="00534653" w:rsidP="007241B7">
      <w:pPr>
        <w:numPr>
          <w:ilvl w:val="0"/>
          <w:numId w:val="11"/>
        </w:numPr>
        <w:tabs>
          <w:tab w:val="left" w:pos="586"/>
        </w:tabs>
        <w:jc w:val="both"/>
        <w:rPr>
          <w:sz w:val="24"/>
          <w:szCs w:val="24"/>
        </w:rPr>
      </w:pPr>
      <w:r w:rsidRPr="007241B7">
        <w:rPr>
          <w:spacing w:val="1"/>
          <w:sz w:val="24"/>
          <w:szCs w:val="24"/>
        </w:rPr>
        <w:t>устройство внутриквартирных кирпичных перегородок, кроме стен санузлов.</w:t>
      </w:r>
    </w:p>
    <w:p w:rsidR="00534653" w:rsidRPr="007241B7" w:rsidRDefault="00B903E3" w:rsidP="007241B7">
      <w:pPr>
        <w:tabs>
          <w:tab w:val="left" w:pos="1075"/>
        </w:tabs>
        <w:ind w:left="562"/>
        <w:jc w:val="both"/>
        <w:rPr>
          <w:spacing w:val="-8"/>
          <w:sz w:val="24"/>
          <w:szCs w:val="24"/>
        </w:rPr>
      </w:pPr>
      <w:r w:rsidRPr="007241B7">
        <w:rPr>
          <w:spacing w:val="-2"/>
          <w:sz w:val="24"/>
          <w:szCs w:val="24"/>
        </w:rPr>
        <w:lastRenderedPageBreak/>
        <w:t xml:space="preserve">5.10. </w:t>
      </w:r>
      <w:r w:rsidR="00534653" w:rsidRPr="007241B7">
        <w:rPr>
          <w:spacing w:val="-2"/>
          <w:sz w:val="24"/>
          <w:szCs w:val="24"/>
        </w:rPr>
        <w:t xml:space="preserve">Риск   случайной   гибели   или   случайного   повреждения   Квартиры   до   передачи   Квартиры </w:t>
      </w:r>
      <w:r w:rsidR="0077166B" w:rsidRPr="007241B7">
        <w:rPr>
          <w:spacing w:val="1"/>
          <w:sz w:val="24"/>
          <w:szCs w:val="24"/>
        </w:rPr>
        <w:t>Участни</w:t>
      </w:r>
      <w:r w:rsidR="0077166B" w:rsidRPr="007241B7">
        <w:rPr>
          <w:sz w:val="24"/>
          <w:szCs w:val="24"/>
        </w:rPr>
        <w:t>к</w:t>
      </w:r>
      <w:r w:rsidR="00534653" w:rsidRPr="007241B7">
        <w:rPr>
          <w:spacing w:val="-1"/>
          <w:sz w:val="24"/>
          <w:szCs w:val="24"/>
        </w:rPr>
        <w:t>у несет Застройщик.</w:t>
      </w:r>
    </w:p>
    <w:p w:rsidR="00534653" w:rsidRPr="007241B7" w:rsidRDefault="00B903E3" w:rsidP="007241B7">
      <w:pPr>
        <w:tabs>
          <w:tab w:val="left" w:pos="1075"/>
        </w:tabs>
        <w:ind w:left="562"/>
        <w:jc w:val="both"/>
        <w:rPr>
          <w:spacing w:val="-7"/>
          <w:sz w:val="24"/>
          <w:szCs w:val="24"/>
        </w:rPr>
      </w:pPr>
      <w:r w:rsidRPr="007241B7">
        <w:rPr>
          <w:sz w:val="24"/>
          <w:szCs w:val="24"/>
        </w:rPr>
        <w:t xml:space="preserve">5.11. </w:t>
      </w:r>
      <w:r w:rsidR="00534653" w:rsidRPr="007241B7">
        <w:rPr>
          <w:sz w:val="24"/>
          <w:szCs w:val="24"/>
        </w:rPr>
        <w:t xml:space="preserve">Риск случайной гибели или случайного повреждения Квартиры с даты передачи Застройщиком Квартиры </w:t>
      </w:r>
      <w:r w:rsidR="0077166B" w:rsidRPr="007241B7">
        <w:rPr>
          <w:spacing w:val="1"/>
          <w:sz w:val="24"/>
          <w:szCs w:val="24"/>
        </w:rPr>
        <w:t>Участни</w:t>
      </w:r>
      <w:r w:rsidR="0077166B" w:rsidRPr="007241B7">
        <w:rPr>
          <w:sz w:val="24"/>
          <w:szCs w:val="24"/>
        </w:rPr>
        <w:t>к</w:t>
      </w:r>
      <w:r w:rsidR="00534653" w:rsidRPr="007241B7">
        <w:rPr>
          <w:sz w:val="24"/>
          <w:szCs w:val="24"/>
        </w:rPr>
        <w:t xml:space="preserve">у (даты, указанной в </w:t>
      </w:r>
      <w:r w:rsidR="00F43E4C" w:rsidRPr="007241B7">
        <w:rPr>
          <w:sz w:val="24"/>
          <w:szCs w:val="24"/>
        </w:rPr>
        <w:t>Акте приема-передачи квартиры</w:t>
      </w:r>
      <w:r w:rsidR="00534653" w:rsidRPr="007241B7">
        <w:rPr>
          <w:sz w:val="24"/>
          <w:szCs w:val="24"/>
        </w:rPr>
        <w:t xml:space="preserve">) несет </w:t>
      </w:r>
      <w:r w:rsidR="0077166B" w:rsidRPr="007241B7">
        <w:rPr>
          <w:spacing w:val="1"/>
          <w:sz w:val="24"/>
          <w:szCs w:val="24"/>
        </w:rPr>
        <w:t>Участни</w:t>
      </w:r>
      <w:r w:rsidR="0077166B" w:rsidRPr="007241B7">
        <w:rPr>
          <w:sz w:val="24"/>
          <w:szCs w:val="24"/>
        </w:rPr>
        <w:t xml:space="preserve">к. </w:t>
      </w:r>
    </w:p>
    <w:p w:rsidR="00596488" w:rsidRPr="007241B7" w:rsidRDefault="00596488" w:rsidP="007241B7">
      <w:pPr>
        <w:jc w:val="center"/>
        <w:rPr>
          <w:b/>
          <w:bCs/>
          <w:sz w:val="24"/>
          <w:szCs w:val="24"/>
        </w:rPr>
      </w:pPr>
    </w:p>
    <w:p w:rsidR="00534653" w:rsidRPr="007241B7" w:rsidRDefault="00534653" w:rsidP="007241B7">
      <w:pPr>
        <w:jc w:val="center"/>
        <w:rPr>
          <w:b/>
          <w:bCs/>
          <w:sz w:val="24"/>
          <w:szCs w:val="24"/>
        </w:rPr>
      </w:pPr>
      <w:r w:rsidRPr="007241B7">
        <w:rPr>
          <w:b/>
          <w:bCs/>
          <w:sz w:val="24"/>
          <w:szCs w:val="24"/>
        </w:rPr>
        <w:t>6. ЦЕНА ДОГОВОРА</w:t>
      </w:r>
    </w:p>
    <w:p w:rsidR="00596488" w:rsidRPr="007241B7" w:rsidRDefault="00596488" w:rsidP="007241B7">
      <w:pPr>
        <w:jc w:val="center"/>
        <w:rPr>
          <w:sz w:val="24"/>
          <w:szCs w:val="24"/>
        </w:rPr>
      </w:pPr>
    </w:p>
    <w:p w:rsidR="00534653" w:rsidRPr="007241B7" w:rsidRDefault="00534653" w:rsidP="007241B7">
      <w:pPr>
        <w:tabs>
          <w:tab w:val="left" w:pos="1128"/>
        </w:tabs>
        <w:ind w:firstLine="566"/>
        <w:jc w:val="both"/>
        <w:rPr>
          <w:sz w:val="24"/>
          <w:szCs w:val="24"/>
        </w:rPr>
      </w:pPr>
      <w:r w:rsidRPr="007241B7">
        <w:rPr>
          <w:spacing w:val="-8"/>
          <w:sz w:val="24"/>
          <w:szCs w:val="24"/>
        </w:rPr>
        <w:t>6.1.</w:t>
      </w:r>
      <w:r w:rsidRPr="007241B7">
        <w:rPr>
          <w:sz w:val="24"/>
          <w:szCs w:val="24"/>
        </w:rPr>
        <w:tab/>
      </w:r>
      <w:r w:rsidRPr="007241B7">
        <w:rPr>
          <w:spacing w:val="5"/>
          <w:sz w:val="24"/>
          <w:szCs w:val="24"/>
        </w:rPr>
        <w:t xml:space="preserve">На момент подписания настоящего Договора и до проведения обмеров Квартиры органами </w:t>
      </w:r>
      <w:r w:rsidRPr="007241B7">
        <w:rPr>
          <w:spacing w:val="4"/>
          <w:sz w:val="24"/>
          <w:szCs w:val="24"/>
        </w:rPr>
        <w:t xml:space="preserve">технической инвентаризации, Цена Договора определена </w:t>
      </w:r>
      <w:r w:rsidRPr="007241B7">
        <w:rPr>
          <w:sz w:val="24"/>
          <w:szCs w:val="24"/>
        </w:rPr>
        <w:t>как произведение проектной Общей площади Квартиры и Цены одного квадратного метра передава</w:t>
      </w:r>
      <w:r w:rsidR="00EF7EB3" w:rsidRPr="007241B7">
        <w:rPr>
          <w:sz w:val="24"/>
          <w:szCs w:val="24"/>
        </w:rPr>
        <w:t>емых Квартир, и сос</w:t>
      </w:r>
      <w:r w:rsidR="006404FA" w:rsidRPr="007241B7">
        <w:rPr>
          <w:sz w:val="24"/>
          <w:szCs w:val="24"/>
        </w:rPr>
        <w:t xml:space="preserve">тавляет </w:t>
      </w:r>
      <w:r w:rsidR="00F36434">
        <w:rPr>
          <w:sz w:val="24"/>
          <w:szCs w:val="24"/>
        </w:rPr>
        <w:t>_______________</w:t>
      </w:r>
      <w:r w:rsidR="00504B87" w:rsidRPr="00D13811">
        <w:rPr>
          <w:sz w:val="24"/>
          <w:szCs w:val="24"/>
        </w:rPr>
        <w:t xml:space="preserve"> (</w:t>
      </w:r>
      <w:r w:rsidR="00F36434">
        <w:rPr>
          <w:sz w:val="24"/>
          <w:szCs w:val="24"/>
        </w:rPr>
        <w:t>_______________</w:t>
      </w:r>
      <w:r w:rsidR="00504B87" w:rsidRPr="00D13811">
        <w:rPr>
          <w:sz w:val="24"/>
          <w:szCs w:val="24"/>
        </w:rPr>
        <w:t>)</w:t>
      </w:r>
      <w:r w:rsidR="00504B87">
        <w:rPr>
          <w:sz w:val="24"/>
          <w:szCs w:val="24"/>
        </w:rPr>
        <w:t xml:space="preserve"> </w:t>
      </w:r>
      <w:r w:rsidRPr="007241B7">
        <w:rPr>
          <w:sz w:val="24"/>
          <w:szCs w:val="24"/>
        </w:rPr>
        <w:t>рублей 00 копеек.</w:t>
      </w:r>
    </w:p>
    <w:p w:rsidR="00534653" w:rsidRPr="007241B7" w:rsidRDefault="00534653" w:rsidP="007241B7">
      <w:pPr>
        <w:tabs>
          <w:tab w:val="left" w:pos="1128"/>
        </w:tabs>
        <w:ind w:firstLine="566"/>
        <w:jc w:val="both"/>
        <w:rPr>
          <w:sz w:val="24"/>
          <w:szCs w:val="24"/>
        </w:rPr>
      </w:pPr>
      <w:r w:rsidRPr="007241B7">
        <w:rPr>
          <w:spacing w:val="-9"/>
          <w:sz w:val="24"/>
          <w:szCs w:val="24"/>
        </w:rPr>
        <w:t>6.2.</w:t>
      </w:r>
      <w:r w:rsidR="00AB055D" w:rsidRPr="007241B7">
        <w:rPr>
          <w:sz w:val="24"/>
          <w:szCs w:val="24"/>
        </w:rPr>
        <w:t xml:space="preserve"> </w:t>
      </w:r>
      <w:r w:rsidRPr="007241B7">
        <w:rPr>
          <w:spacing w:val="4"/>
          <w:sz w:val="24"/>
          <w:szCs w:val="24"/>
        </w:rPr>
        <w:t xml:space="preserve">Цена Договора определяется как размер денежных средств, подлежащих уплате </w:t>
      </w:r>
      <w:r w:rsidR="00444241" w:rsidRPr="007241B7">
        <w:rPr>
          <w:spacing w:val="4"/>
          <w:sz w:val="24"/>
          <w:szCs w:val="24"/>
        </w:rPr>
        <w:t xml:space="preserve">Участником </w:t>
      </w:r>
      <w:r w:rsidRPr="007241B7">
        <w:rPr>
          <w:sz w:val="24"/>
          <w:szCs w:val="24"/>
        </w:rPr>
        <w:t>Застройщику для строительства Квартиры.</w:t>
      </w:r>
    </w:p>
    <w:p w:rsidR="00534653" w:rsidRPr="007241B7" w:rsidRDefault="00534653" w:rsidP="007241B7">
      <w:pPr>
        <w:ind w:firstLine="538"/>
        <w:jc w:val="both"/>
        <w:rPr>
          <w:sz w:val="24"/>
          <w:szCs w:val="24"/>
        </w:rPr>
      </w:pPr>
      <w:r w:rsidRPr="007241B7">
        <w:rPr>
          <w:sz w:val="24"/>
          <w:szCs w:val="24"/>
        </w:rPr>
        <w:t>Цена Договора равна стоимости Квартир, и исчисляется как произведение Общей площади Квартиры и Цены одного квадратного метра Общей площади Квартир.</w:t>
      </w:r>
    </w:p>
    <w:p w:rsidR="00534653" w:rsidRPr="007241B7" w:rsidRDefault="00EF7EB3" w:rsidP="007241B7">
      <w:pPr>
        <w:tabs>
          <w:tab w:val="left" w:pos="1070"/>
        </w:tabs>
        <w:ind w:firstLine="567"/>
        <w:jc w:val="both"/>
        <w:rPr>
          <w:spacing w:val="-1"/>
          <w:sz w:val="24"/>
          <w:szCs w:val="24"/>
        </w:rPr>
      </w:pPr>
      <w:r w:rsidRPr="007241B7">
        <w:rPr>
          <w:spacing w:val="-1"/>
          <w:sz w:val="24"/>
          <w:szCs w:val="24"/>
        </w:rPr>
        <w:t>6.3</w:t>
      </w:r>
      <w:r w:rsidR="00AB055D" w:rsidRPr="007241B7">
        <w:rPr>
          <w:spacing w:val="-1"/>
          <w:sz w:val="24"/>
          <w:szCs w:val="24"/>
        </w:rPr>
        <w:t>.</w:t>
      </w:r>
      <w:r w:rsidR="004211FE" w:rsidRPr="007241B7">
        <w:rPr>
          <w:spacing w:val="-1"/>
          <w:sz w:val="24"/>
          <w:szCs w:val="24"/>
        </w:rPr>
        <w:tab/>
      </w:r>
      <w:r w:rsidR="00AD4A10" w:rsidRPr="007241B7">
        <w:rPr>
          <w:spacing w:val="-1"/>
          <w:sz w:val="24"/>
          <w:szCs w:val="24"/>
        </w:rPr>
        <w:t xml:space="preserve">Цена одного квадратного метра Общей </w:t>
      </w:r>
      <w:r w:rsidR="00EF2F0E" w:rsidRPr="007241B7">
        <w:rPr>
          <w:spacing w:val="-1"/>
          <w:sz w:val="24"/>
          <w:szCs w:val="24"/>
        </w:rPr>
        <w:t>пло</w:t>
      </w:r>
      <w:r w:rsidR="00AD4A10" w:rsidRPr="007241B7">
        <w:rPr>
          <w:spacing w:val="-1"/>
          <w:sz w:val="24"/>
          <w:szCs w:val="24"/>
        </w:rPr>
        <w:t>щади Квартиры</w:t>
      </w:r>
      <w:r w:rsidR="00F365FE" w:rsidRPr="007241B7">
        <w:rPr>
          <w:spacing w:val="-1"/>
          <w:sz w:val="24"/>
          <w:szCs w:val="24"/>
        </w:rPr>
        <w:t xml:space="preserve"> составляет </w:t>
      </w:r>
      <w:r w:rsidR="00F36434">
        <w:rPr>
          <w:spacing w:val="-1"/>
          <w:sz w:val="24"/>
          <w:szCs w:val="24"/>
        </w:rPr>
        <w:t>_____________</w:t>
      </w:r>
      <w:r w:rsidR="0099118E" w:rsidRPr="007241B7">
        <w:rPr>
          <w:spacing w:val="-1"/>
          <w:sz w:val="24"/>
          <w:szCs w:val="24"/>
        </w:rPr>
        <w:t xml:space="preserve"> (</w:t>
      </w:r>
      <w:r w:rsidR="00F36434">
        <w:rPr>
          <w:spacing w:val="-1"/>
          <w:sz w:val="24"/>
          <w:szCs w:val="24"/>
        </w:rPr>
        <w:t>___________</w:t>
      </w:r>
      <w:r w:rsidR="0099118E" w:rsidRPr="007241B7">
        <w:rPr>
          <w:spacing w:val="-1"/>
          <w:sz w:val="24"/>
          <w:szCs w:val="24"/>
        </w:rPr>
        <w:t xml:space="preserve">) </w:t>
      </w:r>
      <w:r w:rsidR="00EF2F0E" w:rsidRPr="007241B7">
        <w:rPr>
          <w:sz w:val="24"/>
          <w:szCs w:val="24"/>
        </w:rPr>
        <w:t>рублей 00 копеек</w:t>
      </w:r>
      <w:r w:rsidR="00EF2F0E" w:rsidRPr="007241B7">
        <w:rPr>
          <w:spacing w:val="-2"/>
          <w:sz w:val="24"/>
          <w:szCs w:val="24"/>
        </w:rPr>
        <w:t>.</w:t>
      </w:r>
    </w:p>
    <w:p w:rsidR="00AB055D" w:rsidRPr="007241B7" w:rsidRDefault="00946886" w:rsidP="007241B7">
      <w:pPr>
        <w:tabs>
          <w:tab w:val="left" w:leader="underscore" w:pos="10267"/>
        </w:tabs>
        <w:ind w:firstLine="519"/>
        <w:jc w:val="both"/>
        <w:rPr>
          <w:spacing w:val="-1"/>
          <w:sz w:val="24"/>
          <w:szCs w:val="24"/>
        </w:rPr>
      </w:pPr>
      <w:r w:rsidRPr="007241B7">
        <w:rPr>
          <w:spacing w:val="-7"/>
          <w:sz w:val="24"/>
          <w:szCs w:val="24"/>
        </w:rPr>
        <w:t>6.4.</w:t>
      </w:r>
      <w:r w:rsidR="00AB055D" w:rsidRPr="007241B7">
        <w:rPr>
          <w:spacing w:val="-7"/>
          <w:sz w:val="24"/>
          <w:szCs w:val="24"/>
        </w:rPr>
        <w:t xml:space="preserve"> </w:t>
      </w:r>
      <w:r w:rsidR="00AD4A10" w:rsidRPr="007241B7">
        <w:rPr>
          <w:spacing w:val="-1"/>
          <w:sz w:val="24"/>
          <w:szCs w:val="24"/>
        </w:rPr>
        <w:t>Проектной Общей площадью Квартиры стороны</w:t>
      </w:r>
      <w:r w:rsidR="00EF2F0E" w:rsidRPr="007241B7">
        <w:rPr>
          <w:spacing w:val="-1"/>
          <w:sz w:val="24"/>
          <w:szCs w:val="24"/>
        </w:rPr>
        <w:t xml:space="preserve"> признают</w:t>
      </w:r>
      <w:r w:rsidR="00AD4A10" w:rsidRPr="007241B7">
        <w:rPr>
          <w:spacing w:val="-1"/>
          <w:sz w:val="24"/>
          <w:szCs w:val="24"/>
        </w:rPr>
        <w:t xml:space="preserve"> Общую площадь </w:t>
      </w:r>
      <w:r w:rsidR="00EF2F0E" w:rsidRPr="007241B7">
        <w:rPr>
          <w:spacing w:val="-1"/>
          <w:sz w:val="24"/>
          <w:szCs w:val="24"/>
        </w:rPr>
        <w:t xml:space="preserve">Квартиры, </w:t>
      </w:r>
      <w:r w:rsidR="00AD4A10" w:rsidRPr="007241B7">
        <w:rPr>
          <w:sz w:val="24"/>
          <w:szCs w:val="24"/>
        </w:rPr>
        <w:t xml:space="preserve">определенную по данным Проектной документации до проведения обмеров Квартиры </w:t>
      </w:r>
      <w:r w:rsidR="00EF2F0E" w:rsidRPr="007241B7">
        <w:rPr>
          <w:sz w:val="24"/>
          <w:szCs w:val="24"/>
        </w:rPr>
        <w:t xml:space="preserve">органами </w:t>
      </w:r>
      <w:r w:rsidR="00AB055D" w:rsidRPr="007241B7">
        <w:rPr>
          <w:spacing w:val="-1"/>
          <w:sz w:val="24"/>
          <w:szCs w:val="24"/>
        </w:rPr>
        <w:t>технической инвентаризации.</w:t>
      </w:r>
    </w:p>
    <w:p w:rsidR="00520D2D" w:rsidRPr="007241B7" w:rsidRDefault="00AB055D" w:rsidP="007241B7">
      <w:pPr>
        <w:tabs>
          <w:tab w:val="left" w:leader="underscore" w:pos="10267"/>
        </w:tabs>
        <w:ind w:firstLine="519"/>
        <w:jc w:val="both"/>
        <w:rPr>
          <w:spacing w:val="3"/>
          <w:sz w:val="24"/>
          <w:szCs w:val="24"/>
        </w:rPr>
      </w:pPr>
      <w:r w:rsidRPr="007241B7">
        <w:rPr>
          <w:spacing w:val="-7"/>
          <w:sz w:val="24"/>
          <w:szCs w:val="24"/>
        </w:rPr>
        <w:t xml:space="preserve">6.5. </w:t>
      </w:r>
      <w:r w:rsidR="001F785F" w:rsidRPr="007241B7">
        <w:rPr>
          <w:spacing w:val="1"/>
          <w:sz w:val="24"/>
          <w:szCs w:val="24"/>
        </w:rPr>
        <w:t>Участни</w:t>
      </w:r>
      <w:r w:rsidR="001F785F" w:rsidRPr="007241B7">
        <w:rPr>
          <w:sz w:val="24"/>
          <w:szCs w:val="24"/>
        </w:rPr>
        <w:t>к</w:t>
      </w:r>
      <w:r w:rsidR="001F785F" w:rsidRPr="007241B7">
        <w:rPr>
          <w:spacing w:val="3"/>
          <w:sz w:val="24"/>
          <w:szCs w:val="24"/>
        </w:rPr>
        <w:t xml:space="preserve"> </w:t>
      </w:r>
      <w:r w:rsidR="001760C6" w:rsidRPr="007241B7">
        <w:rPr>
          <w:spacing w:val="3"/>
          <w:sz w:val="24"/>
          <w:szCs w:val="24"/>
        </w:rPr>
        <w:t>обязуется оплатить Цену Договора, указа</w:t>
      </w:r>
      <w:r w:rsidR="00774901" w:rsidRPr="007241B7">
        <w:rPr>
          <w:spacing w:val="3"/>
          <w:sz w:val="24"/>
          <w:szCs w:val="24"/>
        </w:rPr>
        <w:t xml:space="preserve">нную в пункте </w:t>
      </w:r>
      <w:proofErr w:type="gramStart"/>
      <w:r w:rsidR="00774901" w:rsidRPr="007241B7">
        <w:rPr>
          <w:spacing w:val="3"/>
          <w:sz w:val="24"/>
          <w:szCs w:val="24"/>
        </w:rPr>
        <w:t>6.1.,</w:t>
      </w:r>
      <w:proofErr w:type="gramEnd"/>
      <w:r w:rsidR="00774901" w:rsidRPr="007241B7">
        <w:rPr>
          <w:spacing w:val="3"/>
          <w:sz w:val="24"/>
          <w:szCs w:val="24"/>
        </w:rPr>
        <w:t xml:space="preserve"> в </w:t>
      </w:r>
      <w:r w:rsidR="0059694B" w:rsidRPr="007241B7">
        <w:rPr>
          <w:spacing w:val="3"/>
          <w:sz w:val="24"/>
          <w:szCs w:val="24"/>
        </w:rPr>
        <w:t>течение</w:t>
      </w:r>
      <w:r w:rsidR="001F785F" w:rsidRPr="007241B7">
        <w:rPr>
          <w:spacing w:val="3"/>
          <w:sz w:val="24"/>
          <w:szCs w:val="24"/>
        </w:rPr>
        <w:t xml:space="preserve"> </w:t>
      </w:r>
      <w:r w:rsidR="00520D2D" w:rsidRPr="007241B7">
        <w:rPr>
          <w:spacing w:val="3"/>
          <w:sz w:val="24"/>
          <w:szCs w:val="24"/>
        </w:rPr>
        <w:t>5</w:t>
      </w:r>
      <w:r w:rsidR="001F785F" w:rsidRPr="007241B7">
        <w:rPr>
          <w:spacing w:val="3"/>
          <w:sz w:val="24"/>
          <w:szCs w:val="24"/>
        </w:rPr>
        <w:t xml:space="preserve"> (</w:t>
      </w:r>
      <w:r w:rsidR="00520D2D" w:rsidRPr="007241B7">
        <w:rPr>
          <w:spacing w:val="3"/>
          <w:sz w:val="24"/>
          <w:szCs w:val="24"/>
        </w:rPr>
        <w:t>пяти</w:t>
      </w:r>
      <w:r w:rsidR="001F785F" w:rsidRPr="007241B7">
        <w:rPr>
          <w:spacing w:val="3"/>
          <w:sz w:val="24"/>
          <w:szCs w:val="24"/>
        </w:rPr>
        <w:t xml:space="preserve">) </w:t>
      </w:r>
      <w:r w:rsidRPr="007241B7">
        <w:rPr>
          <w:spacing w:val="6"/>
          <w:sz w:val="24"/>
          <w:szCs w:val="24"/>
        </w:rPr>
        <w:t>банковских</w:t>
      </w:r>
      <w:r w:rsidR="001F785F" w:rsidRPr="007241B7">
        <w:rPr>
          <w:spacing w:val="3"/>
          <w:sz w:val="24"/>
          <w:szCs w:val="24"/>
        </w:rPr>
        <w:t xml:space="preserve"> дней с даты </w:t>
      </w:r>
      <w:r w:rsidR="00520D2D" w:rsidRPr="007241B7">
        <w:rPr>
          <w:spacing w:val="3"/>
          <w:sz w:val="24"/>
          <w:szCs w:val="24"/>
        </w:rPr>
        <w:t>государственной регистрации</w:t>
      </w:r>
      <w:r w:rsidR="001F785F" w:rsidRPr="007241B7">
        <w:rPr>
          <w:spacing w:val="3"/>
          <w:sz w:val="24"/>
          <w:szCs w:val="24"/>
        </w:rPr>
        <w:t xml:space="preserve"> настоящего Договора.</w:t>
      </w:r>
    </w:p>
    <w:p w:rsidR="009171B1" w:rsidRPr="006A394A" w:rsidRDefault="009171B1" w:rsidP="009171B1">
      <w:pPr>
        <w:shd w:val="clear" w:color="auto" w:fill="FFFFFF"/>
        <w:tabs>
          <w:tab w:val="left" w:leader="underscore" w:pos="10267"/>
        </w:tabs>
        <w:ind w:firstLine="519"/>
        <w:jc w:val="both"/>
        <w:rPr>
          <w:sz w:val="24"/>
          <w:szCs w:val="24"/>
        </w:rPr>
      </w:pPr>
      <w:r w:rsidRPr="00171E48">
        <w:rPr>
          <w:sz w:val="24"/>
          <w:szCs w:val="24"/>
        </w:rPr>
        <w:t>Просрочка внесения платежа в течение более чем два месяца, а также систематическое нарушение Участником сроков внесения платежей является основанием для одностороннего отказа Застройщика от исполнения договора.</w:t>
      </w:r>
    </w:p>
    <w:p w:rsidR="009171B1" w:rsidRPr="00F5749D" w:rsidRDefault="009171B1" w:rsidP="009171B1">
      <w:pPr>
        <w:ind w:firstLine="540"/>
        <w:jc w:val="both"/>
        <w:rPr>
          <w:rFonts w:eastAsia="Calibri"/>
          <w:sz w:val="24"/>
          <w:szCs w:val="24"/>
        </w:rPr>
      </w:pPr>
      <w:r w:rsidRPr="00F5749D">
        <w:rPr>
          <w:rFonts w:eastAsia="Calibri"/>
          <w:sz w:val="24"/>
          <w:szCs w:val="24"/>
        </w:rPr>
        <w:t xml:space="preserve">В случае если Участником нарушены сроки платежа в соответствии с данным пунктом, настоящий Договор считается недействительным (ничтожным), расторгается в одностороннем внесудебном порядке. При расторжении договора в одностороннем порядке, </w:t>
      </w:r>
      <w:r w:rsidRPr="00F5749D">
        <w:rPr>
          <w:sz w:val="24"/>
          <w:szCs w:val="24"/>
        </w:rPr>
        <w:t>Застройщик не ранее чем через тридцать дней направляет в письменной форме Участнику предупреждение о необходимости погашения им задолженности по уплате цены договора и о последствиях неисполнения такого требования.</w:t>
      </w:r>
      <w:r w:rsidRPr="00F5749D">
        <w:t xml:space="preserve"> </w:t>
      </w:r>
      <w:r w:rsidRPr="00F5749D">
        <w:rPr>
          <w:sz w:val="24"/>
          <w:szCs w:val="24"/>
        </w:rPr>
        <w:t>При неисполнении Участником такого требования и при наличии у Застройщика сведений о получении Участником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отказывается от исполнения договора в одностороннем порядке.</w:t>
      </w:r>
    </w:p>
    <w:p w:rsidR="009171B1" w:rsidRPr="00F5749D" w:rsidRDefault="009171B1" w:rsidP="009171B1">
      <w:pPr>
        <w:ind w:firstLine="540"/>
        <w:jc w:val="both"/>
        <w:rPr>
          <w:rFonts w:eastAsia="Calibri"/>
          <w:sz w:val="24"/>
          <w:szCs w:val="24"/>
        </w:rPr>
      </w:pPr>
      <w:r w:rsidRPr="00F5749D">
        <w:rPr>
          <w:sz w:val="24"/>
          <w:szCs w:val="24"/>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1F785F" w:rsidRPr="007241B7" w:rsidRDefault="00992314" w:rsidP="007241B7">
      <w:pPr>
        <w:tabs>
          <w:tab w:val="left" w:pos="1070"/>
        </w:tabs>
        <w:ind w:firstLine="567"/>
        <w:jc w:val="both"/>
        <w:rPr>
          <w:spacing w:val="-7"/>
          <w:sz w:val="24"/>
          <w:szCs w:val="24"/>
        </w:rPr>
      </w:pPr>
      <w:r w:rsidRPr="007241B7">
        <w:rPr>
          <w:spacing w:val="8"/>
          <w:sz w:val="24"/>
          <w:szCs w:val="24"/>
        </w:rPr>
        <w:t>6.6</w:t>
      </w:r>
      <w:r w:rsidR="00AB055D" w:rsidRPr="007241B7">
        <w:rPr>
          <w:spacing w:val="8"/>
          <w:sz w:val="24"/>
          <w:szCs w:val="24"/>
        </w:rPr>
        <w:t>.</w:t>
      </w:r>
      <w:r w:rsidRPr="007241B7">
        <w:rPr>
          <w:spacing w:val="8"/>
          <w:sz w:val="24"/>
          <w:szCs w:val="24"/>
        </w:rPr>
        <w:tab/>
      </w:r>
      <w:r w:rsidR="001F785F" w:rsidRPr="007241B7">
        <w:rPr>
          <w:spacing w:val="8"/>
          <w:sz w:val="24"/>
          <w:szCs w:val="24"/>
        </w:rPr>
        <w:t xml:space="preserve">Цена Договора, указанная в пункте 6.1 Договора, подлежит изменению в случае, если по </w:t>
      </w:r>
      <w:r w:rsidR="001F785F" w:rsidRPr="007241B7">
        <w:rPr>
          <w:spacing w:val="1"/>
          <w:sz w:val="24"/>
          <w:szCs w:val="24"/>
        </w:rPr>
        <w:t xml:space="preserve">результатам обмеров Квартиры органами технической инвентаризации размер Общей площади Квартиры </w:t>
      </w:r>
      <w:r w:rsidR="001F785F" w:rsidRPr="007241B7">
        <w:rPr>
          <w:sz w:val="24"/>
          <w:szCs w:val="24"/>
        </w:rPr>
        <w:t>будет отличаться от проектной Общей площади Квартиры, указанной в пункте 6.4 Договора, без учета применяемых понижаемых коэффициентов.</w:t>
      </w:r>
    </w:p>
    <w:p w:rsidR="00534653" w:rsidRPr="007241B7" w:rsidRDefault="00992314" w:rsidP="007241B7">
      <w:pPr>
        <w:tabs>
          <w:tab w:val="left" w:pos="1070"/>
        </w:tabs>
        <w:ind w:firstLine="567"/>
        <w:jc w:val="both"/>
        <w:rPr>
          <w:spacing w:val="-7"/>
          <w:sz w:val="24"/>
          <w:szCs w:val="24"/>
        </w:rPr>
      </w:pPr>
      <w:r w:rsidRPr="007241B7">
        <w:rPr>
          <w:spacing w:val="8"/>
          <w:sz w:val="24"/>
          <w:szCs w:val="24"/>
        </w:rPr>
        <w:t>6.7</w:t>
      </w:r>
      <w:r w:rsidR="00AB055D" w:rsidRPr="007241B7">
        <w:rPr>
          <w:spacing w:val="8"/>
          <w:sz w:val="24"/>
          <w:szCs w:val="24"/>
        </w:rPr>
        <w:t>.</w:t>
      </w:r>
      <w:r w:rsidRPr="007241B7">
        <w:rPr>
          <w:spacing w:val="8"/>
          <w:sz w:val="24"/>
          <w:szCs w:val="24"/>
        </w:rPr>
        <w:tab/>
      </w:r>
      <w:r w:rsidR="00534653" w:rsidRPr="007241B7">
        <w:rPr>
          <w:spacing w:val="8"/>
          <w:sz w:val="24"/>
          <w:szCs w:val="24"/>
        </w:rPr>
        <w:t xml:space="preserve">В случае, если Общая площадь Квартиры по результатам обмеров органами технической </w:t>
      </w:r>
      <w:r w:rsidR="00534653" w:rsidRPr="007241B7">
        <w:rPr>
          <w:spacing w:val="6"/>
          <w:sz w:val="24"/>
          <w:szCs w:val="24"/>
        </w:rPr>
        <w:t xml:space="preserve">инвентаризации будет отличаться от проектной Общей площади Квартиры, Цена Договора подлежит </w:t>
      </w:r>
      <w:r w:rsidR="00534653" w:rsidRPr="007241B7">
        <w:rPr>
          <w:spacing w:val="7"/>
          <w:sz w:val="24"/>
          <w:szCs w:val="24"/>
        </w:rPr>
        <w:t xml:space="preserve">перерасчету и должна быть определена как произведение Общей площади Квартиры по результатам </w:t>
      </w:r>
      <w:r w:rsidR="00A721EE" w:rsidRPr="007241B7">
        <w:rPr>
          <w:spacing w:val="2"/>
          <w:sz w:val="24"/>
          <w:szCs w:val="24"/>
        </w:rPr>
        <w:t>обмеров</w:t>
      </w:r>
      <w:r w:rsidR="00534653" w:rsidRPr="007241B7">
        <w:rPr>
          <w:spacing w:val="2"/>
          <w:sz w:val="24"/>
          <w:szCs w:val="24"/>
        </w:rPr>
        <w:t xml:space="preserve"> </w:t>
      </w:r>
      <w:proofErr w:type="gramStart"/>
      <w:r w:rsidR="00534653" w:rsidRPr="007241B7">
        <w:rPr>
          <w:spacing w:val="2"/>
          <w:sz w:val="24"/>
          <w:szCs w:val="24"/>
        </w:rPr>
        <w:t>органами  технической</w:t>
      </w:r>
      <w:proofErr w:type="gramEnd"/>
      <w:r w:rsidR="00534653" w:rsidRPr="007241B7">
        <w:rPr>
          <w:spacing w:val="2"/>
          <w:sz w:val="24"/>
          <w:szCs w:val="24"/>
        </w:rPr>
        <w:t xml:space="preserve">  инвентаризации </w:t>
      </w:r>
      <w:r w:rsidR="00A721EE" w:rsidRPr="007241B7">
        <w:rPr>
          <w:spacing w:val="2"/>
          <w:sz w:val="24"/>
          <w:szCs w:val="24"/>
        </w:rPr>
        <w:t>без применения понижающих коэффициентов</w:t>
      </w:r>
      <w:r w:rsidR="00534653" w:rsidRPr="007241B7">
        <w:rPr>
          <w:spacing w:val="2"/>
          <w:sz w:val="24"/>
          <w:szCs w:val="24"/>
        </w:rPr>
        <w:t xml:space="preserve"> и  Цены  одного  квадратного  метра Общей   площади </w:t>
      </w:r>
      <w:r w:rsidRPr="007241B7">
        <w:rPr>
          <w:spacing w:val="-1"/>
          <w:sz w:val="24"/>
          <w:szCs w:val="24"/>
        </w:rPr>
        <w:t>Квартиры, указа</w:t>
      </w:r>
      <w:r w:rsidR="00C72E1B" w:rsidRPr="007241B7">
        <w:rPr>
          <w:spacing w:val="-1"/>
          <w:sz w:val="24"/>
          <w:szCs w:val="24"/>
        </w:rPr>
        <w:t xml:space="preserve">нной в пункте 6.3 </w:t>
      </w:r>
      <w:r w:rsidR="00534653" w:rsidRPr="007241B7">
        <w:rPr>
          <w:spacing w:val="-1"/>
          <w:sz w:val="24"/>
          <w:szCs w:val="24"/>
        </w:rPr>
        <w:t>Договора.</w:t>
      </w:r>
    </w:p>
    <w:p w:rsidR="00534653" w:rsidRPr="007241B7" w:rsidRDefault="00992314" w:rsidP="007241B7">
      <w:pPr>
        <w:tabs>
          <w:tab w:val="left" w:pos="1070"/>
        </w:tabs>
        <w:ind w:firstLine="567"/>
        <w:jc w:val="both"/>
        <w:rPr>
          <w:spacing w:val="-7"/>
          <w:sz w:val="24"/>
          <w:szCs w:val="24"/>
        </w:rPr>
      </w:pPr>
      <w:r w:rsidRPr="007241B7">
        <w:rPr>
          <w:spacing w:val="1"/>
          <w:sz w:val="24"/>
          <w:szCs w:val="24"/>
        </w:rPr>
        <w:t>6.8</w:t>
      </w:r>
      <w:r w:rsidRPr="007241B7">
        <w:rPr>
          <w:spacing w:val="1"/>
          <w:sz w:val="24"/>
          <w:szCs w:val="24"/>
        </w:rPr>
        <w:tab/>
      </w:r>
      <w:r w:rsidR="00534653" w:rsidRPr="007241B7">
        <w:rPr>
          <w:spacing w:val="1"/>
          <w:sz w:val="24"/>
          <w:szCs w:val="24"/>
        </w:rPr>
        <w:t xml:space="preserve">Изменение   Цены   </w:t>
      </w:r>
      <w:proofErr w:type="gramStart"/>
      <w:r w:rsidR="00534653" w:rsidRPr="007241B7">
        <w:rPr>
          <w:spacing w:val="1"/>
          <w:sz w:val="24"/>
          <w:szCs w:val="24"/>
        </w:rPr>
        <w:t>Договора  в</w:t>
      </w:r>
      <w:proofErr w:type="gramEnd"/>
      <w:r w:rsidR="00534653" w:rsidRPr="007241B7">
        <w:rPr>
          <w:spacing w:val="1"/>
          <w:sz w:val="24"/>
          <w:szCs w:val="24"/>
        </w:rPr>
        <w:t xml:space="preserve">  случае,  указанном   в   пункте   6.7  Договора,  указывается   в </w:t>
      </w:r>
      <w:r w:rsidR="00534653" w:rsidRPr="007241B7">
        <w:rPr>
          <w:spacing w:val="-1"/>
          <w:sz w:val="24"/>
          <w:szCs w:val="24"/>
        </w:rPr>
        <w:t>передаточном   акте,   подписание   которого   подтверждает  согласование   и   изменени</w:t>
      </w:r>
      <w:r w:rsidR="002377AC" w:rsidRPr="007241B7">
        <w:rPr>
          <w:spacing w:val="-1"/>
          <w:sz w:val="24"/>
          <w:szCs w:val="24"/>
        </w:rPr>
        <w:t>е</w:t>
      </w:r>
      <w:r w:rsidR="00534653" w:rsidRPr="007241B7">
        <w:rPr>
          <w:spacing w:val="-1"/>
          <w:sz w:val="24"/>
          <w:szCs w:val="24"/>
        </w:rPr>
        <w:t xml:space="preserve">   Цены   Договора </w:t>
      </w:r>
      <w:r w:rsidR="00534653" w:rsidRPr="007241B7">
        <w:rPr>
          <w:spacing w:val="-3"/>
          <w:sz w:val="24"/>
          <w:szCs w:val="24"/>
        </w:rPr>
        <w:t>Сторонами.</w:t>
      </w:r>
    </w:p>
    <w:p w:rsidR="00E8463F" w:rsidRPr="007241B7" w:rsidRDefault="00992314" w:rsidP="007241B7">
      <w:pPr>
        <w:pStyle w:val="af"/>
        <w:ind w:firstLine="567"/>
        <w:rPr>
          <w:szCs w:val="24"/>
        </w:rPr>
      </w:pPr>
      <w:r w:rsidRPr="007241B7">
        <w:rPr>
          <w:szCs w:val="24"/>
        </w:rPr>
        <w:lastRenderedPageBreak/>
        <w:t>6.9.</w:t>
      </w:r>
      <w:r w:rsidRPr="007241B7">
        <w:rPr>
          <w:szCs w:val="24"/>
        </w:rPr>
        <w:tab/>
      </w:r>
      <w:r w:rsidR="00FD60C0" w:rsidRPr="007241B7">
        <w:rPr>
          <w:szCs w:val="24"/>
        </w:rPr>
        <w:t>В случае,</w:t>
      </w:r>
      <w:r w:rsidR="00AD4A10" w:rsidRPr="007241B7">
        <w:rPr>
          <w:szCs w:val="24"/>
        </w:rPr>
        <w:t xml:space="preserve"> если </w:t>
      </w:r>
      <w:r w:rsidR="00D30938" w:rsidRPr="007241B7">
        <w:rPr>
          <w:szCs w:val="24"/>
        </w:rPr>
        <w:t xml:space="preserve">Фактическая </w:t>
      </w:r>
      <w:r w:rsidR="00534653" w:rsidRPr="007241B7">
        <w:rPr>
          <w:szCs w:val="24"/>
        </w:rPr>
        <w:t xml:space="preserve">Общая </w:t>
      </w:r>
      <w:r w:rsidR="00F43E4C" w:rsidRPr="007241B7">
        <w:rPr>
          <w:szCs w:val="24"/>
        </w:rPr>
        <w:t>площадь</w:t>
      </w:r>
      <w:r w:rsidR="00534653" w:rsidRPr="007241B7">
        <w:rPr>
          <w:szCs w:val="24"/>
        </w:rPr>
        <w:t xml:space="preserve"> Квартиры </w:t>
      </w:r>
      <w:proofErr w:type="gramStart"/>
      <w:r w:rsidR="00832FB0" w:rsidRPr="007241B7">
        <w:rPr>
          <w:szCs w:val="24"/>
        </w:rPr>
        <w:t>по  данным</w:t>
      </w:r>
      <w:proofErr w:type="gramEnd"/>
      <w:r w:rsidR="00832FB0" w:rsidRPr="007241B7">
        <w:rPr>
          <w:szCs w:val="24"/>
        </w:rPr>
        <w:t xml:space="preserve"> обмеров, проведенных</w:t>
      </w:r>
      <w:r w:rsidR="00534653" w:rsidRPr="007241B7">
        <w:rPr>
          <w:szCs w:val="24"/>
        </w:rPr>
        <w:t xml:space="preserve"> органами </w:t>
      </w:r>
      <w:r w:rsidR="00534653" w:rsidRPr="007241B7">
        <w:rPr>
          <w:spacing w:val="3"/>
          <w:szCs w:val="24"/>
        </w:rPr>
        <w:t>технической инвентаризации</w:t>
      </w:r>
      <w:r w:rsidR="00FD60C0" w:rsidRPr="007241B7">
        <w:rPr>
          <w:spacing w:val="3"/>
          <w:szCs w:val="24"/>
        </w:rPr>
        <w:t xml:space="preserve"> </w:t>
      </w:r>
      <w:r w:rsidR="00A721EE" w:rsidRPr="007241B7">
        <w:rPr>
          <w:spacing w:val="3"/>
          <w:szCs w:val="24"/>
        </w:rPr>
        <w:t>без применения</w:t>
      </w:r>
      <w:r w:rsidR="002A5FA4" w:rsidRPr="007241B7">
        <w:rPr>
          <w:spacing w:val="3"/>
          <w:szCs w:val="24"/>
        </w:rPr>
        <w:t xml:space="preserve"> </w:t>
      </w:r>
      <w:r w:rsidR="00A721EE" w:rsidRPr="007241B7">
        <w:rPr>
          <w:spacing w:val="3"/>
          <w:szCs w:val="24"/>
        </w:rPr>
        <w:t>понижающих коэффициентов</w:t>
      </w:r>
      <w:r w:rsidR="00534653" w:rsidRPr="007241B7">
        <w:rPr>
          <w:spacing w:val="3"/>
          <w:szCs w:val="24"/>
        </w:rPr>
        <w:t xml:space="preserve">, будет больше проектной Общей площади Квартиры, </w:t>
      </w:r>
      <w:r w:rsidR="00AB055D" w:rsidRPr="007241B7">
        <w:rPr>
          <w:spacing w:val="3"/>
          <w:szCs w:val="24"/>
        </w:rPr>
        <w:t xml:space="preserve">Участник </w:t>
      </w:r>
      <w:r w:rsidR="00534653" w:rsidRPr="007241B7">
        <w:rPr>
          <w:spacing w:val="3"/>
          <w:szCs w:val="24"/>
        </w:rPr>
        <w:t xml:space="preserve">обязуется в </w:t>
      </w:r>
      <w:r w:rsidR="00534653" w:rsidRPr="007241B7">
        <w:rPr>
          <w:spacing w:val="6"/>
          <w:szCs w:val="24"/>
        </w:rPr>
        <w:t xml:space="preserve">течение 3 (трех) банковских дней с момента подписания Сторонами </w:t>
      </w:r>
      <w:r w:rsidR="00F43E4C" w:rsidRPr="007241B7">
        <w:rPr>
          <w:szCs w:val="24"/>
        </w:rPr>
        <w:t xml:space="preserve">Акта приема-передачи квартиры </w:t>
      </w:r>
      <w:r w:rsidR="00534653" w:rsidRPr="007241B7">
        <w:rPr>
          <w:spacing w:val="6"/>
          <w:szCs w:val="24"/>
        </w:rPr>
        <w:t xml:space="preserve">осуществить </w:t>
      </w:r>
      <w:r w:rsidR="00534653" w:rsidRPr="007241B7">
        <w:rPr>
          <w:szCs w:val="24"/>
        </w:rPr>
        <w:t>оплату разницы в Цене Договора на счет Застройщика, указанный в пункте 14 Договора.</w:t>
      </w:r>
    </w:p>
    <w:p w:rsidR="00C80E40" w:rsidRPr="007241B7" w:rsidRDefault="00992314" w:rsidP="007241B7">
      <w:pPr>
        <w:pStyle w:val="af"/>
        <w:ind w:firstLine="567"/>
        <w:rPr>
          <w:szCs w:val="24"/>
        </w:rPr>
      </w:pPr>
      <w:r w:rsidRPr="007241B7">
        <w:rPr>
          <w:szCs w:val="24"/>
        </w:rPr>
        <w:t>6.10. В</w:t>
      </w:r>
      <w:r w:rsidR="00E8463F" w:rsidRPr="007241B7">
        <w:rPr>
          <w:szCs w:val="24"/>
        </w:rPr>
        <w:t xml:space="preserve"> случае, если </w:t>
      </w:r>
      <w:r w:rsidR="00D30938" w:rsidRPr="007241B7">
        <w:rPr>
          <w:szCs w:val="24"/>
        </w:rPr>
        <w:t xml:space="preserve">Фактическая </w:t>
      </w:r>
      <w:r w:rsidR="00E8463F" w:rsidRPr="007241B7">
        <w:rPr>
          <w:szCs w:val="24"/>
        </w:rPr>
        <w:t>Общая площадь Квартиры по данным обмеров, проведенных органами технической инвентаризации</w:t>
      </w:r>
      <w:r w:rsidR="002A5FA4" w:rsidRPr="007241B7">
        <w:rPr>
          <w:szCs w:val="24"/>
        </w:rPr>
        <w:t xml:space="preserve"> </w:t>
      </w:r>
      <w:r w:rsidR="00A721EE" w:rsidRPr="007241B7">
        <w:rPr>
          <w:szCs w:val="24"/>
        </w:rPr>
        <w:t>без применения понижающих коэффициентов</w:t>
      </w:r>
      <w:r w:rsidR="00E8463F" w:rsidRPr="007241B7">
        <w:rPr>
          <w:szCs w:val="24"/>
        </w:rPr>
        <w:t xml:space="preserve">, будет меньше проектной Общей площади Квартиры, Застройщик обязуется вернуть </w:t>
      </w:r>
      <w:r w:rsidR="002A5FA4" w:rsidRPr="007241B7">
        <w:rPr>
          <w:szCs w:val="24"/>
        </w:rPr>
        <w:t xml:space="preserve">Участник </w:t>
      </w:r>
      <w:r w:rsidR="00E8463F" w:rsidRPr="007241B7">
        <w:rPr>
          <w:szCs w:val="24"/>
        </w:rPr>
        <w:t xml:space="preserve">разницу в Цене Договора после подписания </w:t>
      </w:r>
      <w:r w:rsidR="00D30938" w:rsidRPr="007241B7">
        <w:rPr>
          <w:spacing w:val="6"/>
          <w:szCs w:val="24"/>
        </w:rPr>
        <w:t xml:space="preserve">Сторонами </w:t>
      </w:r>
      <w:r w:rsidR="00D30938" w:rsidRPr="007241B7">
        <w:rPr>
          <w:szCs w:val="24"/>
        </w:rPr>
        <w:t xml:space="preserve">Акта приема-передачи квартиры </w:t>
      </w:r>
      <w:r w:rsidR="00E8463F" w:rsidRPr="007241B7">
        <w:rPr>
          <w:szCs w:val="24"/>
        </w:rPr>
        <w:t xml:space="preserve">в </w:t>
      </w:r>
      <w:r w:rsidR="00D30938" w:rsidRPr="007241B7">
        <w:rPr>
          <w:spacing w:val="6"/>
          <w:szCs w:val="24"/>
        </w:rPr>
        <w:t>течение 7 (семи) банковских дней</w:t>
      </w:r>
      <w:r w:rsidR="00D30938" w:rsidRPr="007241B7">
        <w:rPr>
          <w:szCs w:val="24"/>
        </w:rPr>
        <w:t xml:space="preserve"> </w:t>
      </w:r>
      <w:r w:rsidR="00E8463F" w:rsidRPr="007241B7">
        <w:rPr>
          <w:szCs w:val="24"/>
        </w:rPr>
        <w:t xml:space="preserve">с даты получения от </w:t>
      </w:r>
      <w:r w:rsidR="002E474D" w:rsidRPr="007241B7">
        <w:rPr>
          <w:szCs w:val="24"/>
        </w:rPr>
        <w:t>Участника</w:t>
      </w:r>
      <w:r w:rsidR="00D30938" w:rsidRPr="007241B7">
        <w:rPr>
          <w:szCs w:val="24"/>
        </w:rPr>
        <w:t xml:space="preserve"> письменного</w:t>
      </w:r>
      <w:r w:rsidR="002E474D" w:rsidRPr="007241B7">
        <w:rPr>
          <w:szCs w:val="24"/>
        </w:rPr>
        <w:t xml:space="preserve"> </w:t>
      </w:r>
      <w:r w:rsidR="00E8463F" w:rsidRPr="007241B7">
        <w:rPr>
          <w:szCs w:val="24"/>
        </w:rPr>
        <w:t xml:space="preserve">требования о возврате разницы в Цене Договора с обязательным указанием в требовании банковских реквизитов </w:t>
      </w:r>
      <w:r w:rsidR="00C02E22" w:rsidRPr="007241B7">
        <w:rPr>
          <w:szCs w:val="24"/>
        </w:rPr>
        <w:t>Участника</w:t>
      </w:r>
      <w:r w:rsidR="00E8463F" w:rsidRPr="007241B7">
        <w:rPr>
          <w:szCs w:val="24"/>
        </w:rPr>
        <w:t xml:space="preserve">, на которые Застройщику следует осуществить перечисление. </w:t>
      </w:r>
    </w:p>
    <w:p w:rsidR="0081327E" w:rsidRPr="007241B7" w:rsidRDefault="0081327E" w:rsidP="007241B7">
      <w:pPr>
        <w:pStyle w:val="af"/>
        <w:ind w:firstLine="567"/>
        <w:rPr>
          <w:szCs w:val="24"/>
        </w:rPr>
      </w:pPr>
      <w:r w:rsidRPr="007241B7">
        <w:rPr>
          <w:szCs w:val="24"/>
        </w:rPr>
        <w:t>6.11</w:t>
      </w:r>
      <w:r w:rsidR="00F43E4C" w:rsidRPr="007241B7">
        <w:rPr>
          <w:szCs w:val="24"/>
        </w:rPr>
        <w:t xml:space="preserve">. </w:t>
      </w:r>
      <w:r w:rsidRPr="007241B7">
        <w:rPr>
          <w:szCs w:val="24"/>
        </w:rPr>
        <w:t xml:space="preserve">Застройщик также вправе </w:t>
      </w:r>
      <w:r w:rsidR="00F43E4C" w:rsidRPr="007241B7">
        <w:rPr>
          <w:szCs w:val="24"/>
        </w:rPr>
        <w:t xml:space="preserve">в одностороннем порядке </w:t>
      </w:r>
      <w:r w:rsidRPr="007241B7">
        <w:rPr>
          <w:szCs w:val="24"/>
        </w:rPr>
        <w:t xml:space="preserve">изменить стоимость одного квадратного метра общей площади квартиры в случае нарушения Участником своих обязательств </w:t>
      </w:r>
      <w:r w:rsidR="00D30938" w:rsidRPr="007241B7">
        <w:rPr>
          <w:szCs w:val="24"/>
        </w:rPr>
        <w:t xml:space="preserve">по Договору, в том числе </w:t>
      </w:r>
      <w:r w:rsidRPr="007241B7">
        <w:rPr>
          <w:szCs w:val="24"/>
        </w:rPr>
        <w:t>по срокам внесения денежных средств для расчета с Застройщиком.</w:t>
      </w:r>
    </w:p>
    <w:p w:rsidR="0081327E" w:rsidRPr="007241B7" w:rsidRDefault="0081327E" w:rsidP="007241B7">
      <w:pPr>
        <w:pStyle w:val="af"/>
        <w:ind w:firstLine="567"/>
        <w:rPr>
          <w:szCs w:val="24"/>
        </w:rPr>
      </w:pPr>
    </w:p>
    <w:p w:rsidR="00596488" w:rsidRPr="007241B7" w:rsidRDefault="00596488" w:rsidP="007241B7">
      <w:pPr>
        <w:jc w:val="center"/>
        <w:rPr>
          <w:b/>
          <w:sz w:val="24"/>
          <w:szCs w:val="24"/>
        </w:rPr>
      </w:pPr>
    </w:p>
    <w:p w:rsidR="00534653" w:rsidRPr="007241B7" w:rsidRDefault="00534653" w:rsidP="007241B7">
      <w:pPr>
        <w:jc w:val="center"/>
        <w:rPr>
          <w:b/>
          <w:bCs/>
          <w:sz w:val="24"/>
          <w:szCs w:val="24"/>
        </w:rPr>
      </w:pPr>
      <w:r w:rsidRPr="007241B7">
        <w:rPr>
          <w:b/>
          <w:sz w:val="24"/>
          <w:szCs w:val="24"/>
        </w:rPr>
        <w:t>7.</w:t>
      </w:r>
      <w:r w:rsidRPr="007241B7">
        <w:rPr>
          <w:sz w:val="24"/>
          <w:szCs w:val="24"/>
        </w:rPr>
        <w:t xml:space="preserve"> </w:t>
      </w:r>
      <w:r w:rsidRPr="007241B7">
        <w:rPr>
          <w:b/>
          <w:bCs/>
          <w:sz w:val="24"/>
          <w:szCs w:val="24"/>
        </w:rPr>
        <w:t>ОБЯЗАННОСТИ СТОРОН</w:t>
      </w:r>
    </w:p>
    <w:p w:rsidR="00596488" w:rsidRPr="007241B7" w:rsidRDefault="00596488" w:rsidP="007241B7">
      <w:pPr>
        <w:jc w:val="center"/>
        <w:rPr>
          <w:sz w:val="24"/>
          <w:szCs w:val="24"/>
        </w:rPr>
      </w:pPr>
    </w:p>
    <w:p w:rsidR="00534653" w:rsidRPr="007241B7" w:rsidRDefault="00596488" w:rsidP="007241B7">
      <w:pPr>
        <w:tabs>
          <w:tab w:val="left" w:pos="1099"/>
        </w:tabs>
        <w:jc w:val="both"/>
        <w:rPr>
          <w:sz w:val="24"/>
          <w:szCs w:val="24"/>
        </w:rPr>
      </w:pPr>
      <w:r w:rsidRPr="007241B7">
        <w:rPr>
          <w:bCs/>
          <w:spacing w:val="-7"/>
          <w:sz w:val="24"/>
          <w:szCs w:val="24"/>
        </w:rPr>
        <w:t xml:space="preserve">           </w:t>
      </w:r>
      <w:r w:rsidR="00534653" w:rsidRPr="007241B7">
        <w:rPr>
          <w:bCs/>
          <w:spacing w:val="-7"/>
          <w:sz w:val="24"/>
          <w:szCs w:val="24"/>
        </w:rPr>
        <w:t>7.1.</w:t>
      </w:r>
      <w:r w:rsidR="00534653" w:rsidRPr="007241B7">
        <w:rPr>
          <w:b/>
          <w:bCs/>
          <w:sz w:val="24"/>
          <w:szCs w:val="24"/>
        </w:rPr>
        <w:tab/>
      </w:r>
      <w:r w:rsidR="00C02E22" w:rsidRPr="007241B7">
        <w:rPr>
          <w:b/>
          <w:sz w:val="24"/>
          <w:szCs w:val="24"/>
        </w:rPr>
        <w:t>Участник</w:t>
      </w:r>
      <w:r w:rsidR="00C02E22" w:rsidRPr="007241B7">
        <w:rPr>
          <w:b/>
          <w:bCs/>
          <w:spacing w:val="3"/>
          <w:sz w:val="24"/>
          <w:szCs w:val="24"/>
        </w:rPr>
        <w:t xml:space="preserve"> </w:t>
      </w:r>
      <w:r w:rsidR="00534653" w:rsidRPr="007241B7">
        <w:rPr>
          <w:b/>
          <w:bCs/>
          <w:spacing w:val="3"/>
          <w:sz w:val="24"/>
          <w:szCs w:val="24"/>
        </w:rPr>
        <w:t>обязуется:</w:t>
      </w:r>
    </w:p>
    <w:p w:rsidR="00534653" w:rsidRPr="007241B7" w:rsidRDefault="00534653" w:rsidP="007241B7">
      <w:pPr>
        <w:numPr>
          <w:ilvl w:val="0"/>
          <w:numId w:val="14"/>
        </w:numPr>
        <w:tabs>
          <w:tab w:val="left" w:pos="1291"/>
        </w:tabs>
        <w:ind w:firstLine="566"/>
        <w:jc w:val="both"/>
        <w:rPr>
          <w:spacing w:val="-6"/>
          <w:sz w:val="24"/>
          <w:szCs w:val="24"/>
        </w:rPr>
      </w:pPr>
      <w:r w:rsidRPr="007241B7">
        <w:rPr>
          <w:spacing w:val="5"/>
          <w:sz w:val="24"/>
          <w:szCs w:val="24"/>
        </w:rPr>
        <w:t xml:space="preserve">Принять участие в долевом строительстве Жилого дома путем уплаты Застройщику Цены </w:t>
      </w:r>
      <w:r w:rsidRPr="007241B7">
        <w:rPr>
          <w:sz w:val="24"/>
          <w:szCs w:val="24"/>
        </w:rPr>
        <w:t>Договора в объеме и на условиях, предусмотренных разделом 6 настоящего Договора.</w:t>
      </w:r>
    </w:p>
    <w:p w:rsidR="00534653" w:rsidRPr="007241B7" w:rsidRDefault="00534653" w:rsidP="007241B7">
      <w:pPr>
        <w:numPr>
          <w:ilvl w:val="0"/>
          <w:numId w:val="14"/>
        </w:numPr>
        <w:tabs>
          <w:tab w:val="left" w:pos="1291"/>
        </w:tabs>
        <w:ind w:firstLine="566"/>
        <w:jc w:val="both"/>
        <w:rPr>
          <w:spacing w:val="-6"/>
          <w:sz w:val="24"/>
          <w:szCs w:val="24"/>
        </w:rPr>
      </w:pPr>
      <w:r w:rsidRPr="007241B7">
        <w:rPr>
          <w:spacing w:val="1"/>
          <w:sz w:val="24"/>
          <w:szCs w:val="24"/>
        </w:rPr>
        <w:t xml:space="preserve">В случае увеличения размера Общей площади Квартиры по результатам проведения обмеров </w:t>
      </w:r>
      <w:r w:rsidRPr="007241B7">
        <w:rPr>
          <w:spacing w:val="3"/>
          <w:sz w:val="24"/>
          <w:szCs w:val="24"/>
        </w:rPr>
        <w:t>Квартиры органами технической инвентаризации</w:t>
      </w:r>
      <w:r w:rsidR="00676064" w:rsidRPr="007241B7">
        <w:rPr>
          <w:spacing w:val="3"/>
          <w:sz w:val="24"/>
          <w:szCs w:val="24"/>
        </w:rPr>
        <w:t>,</w:t>
      </w:r>
      <w:r w:rsidR="00C02E22" w:rsidRPr="007241B7">
        <w:rPr>
          <w:spacing w:val="3"/>
          <w:sz w:val="24"/>
          <w:szCs w:val="24"/>
        </w:rPr>
        <w:t xml:space="preserve"> </w:t>
      </w:r>
      <w:r w:rsidRPr="007241B7">
        <w:rPr>
          <w:spacing w:val="3"/>
          <w:sz w:val="24"/>
          <w:szCs w:val="24"/>
        </w:rPr>
        <w:t xml:space="preserve">внести дополнительные денежные средства в полном </w:t>
      </w:r>
      <w:r w:rsidRPr="007241B7">
        <w:rPr>
          <w:sz w:val="24"/>
          <w:szCs w:val="24"/>
        </w:rPr>
        <w:t xml:space="preserve">объеме, </w:t>
      </w:r>
      <w:r w:rsidR="00676064" w:rsidRPr="007241B7">
        <w:rPr>
          <w:spacing w:val="3"/>
          <w:sz w:val="24"/>
          <w:szCs w:val="24"/>
        </w:rPr>
        <w:t xml:space="preserve">без применения понижающих коэффициентов, </w:t>
      </w:r>
      <w:r w:rsidRPr="007241B7">
        <w:rPr>
          <w:sz w:val="24"/>
          <w:szCs w:val="24"/>
        </w:rPr>
        <w:t xml:space="preserve">в порядке и в сроки, предусмотренные </w:t>
      </w:r>
      <w:proofErr w:type="spellStart"/>
      <w:r w:rsidRPr="007241B7">
        <w:rPr>
          <w:sz w:val="24"/>
          <w:szCs w:val="24"/>
        </w:rPr>
        <w:t>п.п</w:t>
      </w:r>
      <w:proofErr w:type="spellEnd"/>
      <w:r w:rsidRPr="007241B7">
        <w:rPr>
          <w:sz w:val="24"/>
          <w:szCs w:val="24"/>
        </w:rPr>
        <w:t>. 6.6 -</w:t>
      </w:r>
      <w:r w:rsidR="002E474D" w:rsidRPr="007241B7">
        <w:rPr>
          <w:sz w:val="24"/>
          <w:szCs w:val="24"/>
        </w:rPr>
        <w:t xml:space="preserve"> </w:t>
      </w:r>
      <w:r w:rsidRPr="007241B7">
        <w:rPr>
          <w:sz w:val="24"/>
          <w:szCs w:val="24"/>
        </w:rPr>
        <w:t>6.9 настоящего Договора.</w:t>
      </w:r>
    </w:p>
    <w:p w:rsidR="00534653" w:rsidRPr="007241B7" w:rsidRDefault="00534653" w:rsidP="007241B7">
      <w:pPr>
        <w:numPr>
          <w:ilvl w:val="0"/>
          <w:numId w:val="14"/>
        </w:numPr>
        <w:tabs>
          <w:tab w:val="left" w:pos="1291"/>
        </w:tabs>
        <w:ind w:firstLine="566"/>
        <w:jc w:val="both"/>
        <w:rPr>
          <w:spacing w:val="1"/>
          <w:sz w:val="24"/>
          <w:szCs w:val="24"/>
        </w:rPr>
      </w:pPr>
      <w:r w:rsidRPr="007241B7">
        <w:rPr>
          <w:spacing w:val="1"/>
          <w:sz w:val="24"/>
          <w:szCs w:val="24"/>
        </w:rPr>
        <w:t>С даты оформления Разрешения на ввод в эксплуатацию Жилого дома нести расходы по эксплуатации Квартиры и оплате коммунальных услуг.</w:t>
      </w:r>
    </w:p>
    <w:p w:rsidR="00A55E34" w:rsidRPr="007241B7" w:rsidRDefault="00385AD4" w:rsidP="007241B7">
      <w:pPr>
        <w:numPr>
          <w:ilvl w:val="0"/>
          <w:numId w:val="14"/>
        </w:numPr>
        <w:tabs>
          <w:tab w:val="left" w:pos="1291"/>
        </w:tabs>
        <w:ind w:firstLine="566"/>
        <w:jc w:val="both"/>
        <w:rPr>
          <w:spacing w:val="1"/>
          <w:sz w:val="24"/>
          <w:szCs w:val="24"/>
        </w:rPr>
      </w:pPr>
      <w:r w:rsidRPr="007241B7">
        <w:rPr>
          <w:spacing w:val="1"/>
          <w:sz w:val="24"/>
          <w:szCs w:val="24"/>
        </w:rPr>
        <w:t>В течение 5 банковских дней п</w:t>
      </w:r>
      <w:r w:rsidR="00534653" w:rsidRPr="007241B7">
        <w:rPr>
          <w:spacing w:val="1"/>
          <w:sz w:val="24"/>
          <w:szCs w:val="24"/>
        </w:rPr>
        <w:t xml:space="preserve">осле оформления </w:t>
      </w:r>
      <w:r w:rsidRPr="007241B7">
        <w:rPr>
          <w:spacing w:val="1"/>
          <w:sz w:val="24"/>
          <w:szCs w:val="24"/>
        </w:rPr>
        <w:t>Разрешения на ввод в эксплуатацию Жилого дома</w:t>
      </w:r>
      <w:r w:rsidR="002F5203" w:rsidRPr="007241B7">
        <w:rPr>
          <w:spacing w:val="1"/>
          <w:sz w:val="24"/>
          <w:szCs w:val="24"/>
        </w:rPr>
        <w:t>,</w:t>
      </w:r>
      <w:r w:rsidR="00676064" w:rsidRPr="007241B7">
        <w:rPr>
          <w:spacing w:val="1"/>
          <w:sz w:val="24"/>
          <w:szCs w:val="24"/>
        </w:rPr>
        <w:t xml:space="preserve"> до принятия квартиры по Акту приема-передачи Квартиры</w:t>
      </w:r>
      <w:r w:rsidR="002F5203" w:rsidRPr="007241B7">
        <w:rPr>
          <w:spacing w:val="1"/>
          <w:sz w:val="24"/>
          <w:szCs w:val="24"/>
        </w:rPr>
        <w:t xml:space="preserve"> и до заключения договора с управляющей организаций</w:t>
      </w:r>
      <w:r w:rsidR="00676064" w:rsidRPr="007241B7">
        <w:rPr>
          <w:spacing w:val="1"/>
          <w:sz w:val="24"/>
          <w:szCs w:val="24"/>
        </w:rPr>
        <w:t xml:space="preserve">, </w:t>
      </w:r>
      <w:r w:rsidRPr="007241B7">
        <w:rPr>
          <w:spacing w:val="1"/>
          <w:sz w:val="24"/>
          <w:szCs w:val="24"/>
        </w:rPr>
        <w:t xml:space="preserve">перечислить </w:t>
      </w:r>
      <w:r w:rsidR="00534653" w:rsidRPr="007241B7">
        <w:rPr>
          <w:spacing w:val="1"/>
          <w:sz w:val="24"/>
          <w:szCs w:val="24"/>
        </w:rPr>
        <w:t>на расчетный счет Застройщика авансовые платежи</w:t>
      </w:r>
      <w:r w:rsidR="00676064" w:rsidRPr="007241B7">
        <w:rPr>
          <w:spacing w:val="1"/>
          <w:sz w:val="24"/>
          <w:szCs w:val="24"/>
        </w:rPr>
        <w:t xml:space="preserve"> (депозит в обеспечение своих обязательств) на компенсацию Застройщику расходов, связанных с эксплуатацией и содержанием </w:t>
      </w:r>
      <w:r w:rsidR="002F5203" w:rsidRPr="007241B7">
        <w:rPr>
          <w:spacing w:val="1"/>
          <w:sz w:val="24"/>
          <w:szCs w:val="24"/>
        </w:rPr>
        <w:t>Квартиры за 4 календарных месяца</w:t>
      </w:r>
      <w:r w:rsidR="00676064" w:rsidRPr="007241B7">
        <w:rPr>
          <w:spacing w:val="1"/>
          <w:sz w:val="24"/>
          <w:szCs w:val="24"/>
        </w:rPr>
        <w:t>.</w:t>
      </w:r>
    </w:p>
    <w:p w:rsidR="00534653" w:rsidRPr="007241B7" w:rsidRDefault="00534653" w:rsidP="007241B7">
      <w:pPr>
        <w:numPr>
          <w:ilvl w:val="0"/>
          <w:numId w:val="14"/>
        </w:numPr>
        <w:tabs>
          <w:tab w:val="left" w:pos="1291"/>
        </w:tabs>
        <w:ind w:firstLine="566"/>
        <w:jc w:val="both"/>
        <w:rPr>
          <w:spacing w:val="-5"/>
          <w:sz w:val="24"/>
          <w:szCs w:val="24"/>
        </w:rPr>
      </w:pPr>
      <w:r w:rsidRPr="007241B7">
        <w:rPr>
          <w:spacing w:val="-1"/>
          <w:sz w:val="24"/>
          <w:szCs w:val="24"/>
        </w:rPr>
        <w:t xml:space="preserve">Не производить переустройство и перепланировку Квартиры до государственной регистрации </w:t>
      </w:r>
      <w:r w:rsidR="00385AD4" w:rsidRPr="007241B7">
        <w:rPr>
          <w:spacing w:val="1"/>
          <w:sz w:val="24"/>
          <w:szCs w:val="24"/>
        </w:rPr>
        <w:t xml:space="preserve">права собственности </w:t>
      </w:r>
      <w:r w:rsidR="00C02E22" w:rsidRPr="007241B7">
        <w:rPr>
          <w:spacing w:val="1"/>
          <w:sz w:val="24"/>
          <w:szCs w:val="24"/>
        </w:rPr>
        <w:t>Участника</w:t>
      </w:r>
      <w:r w:rsidR="00385AD4" w:rsidRPr="007241B7">
        <w:rPr>
          <w:spacing w:val="1"/>
          <w:sz w:val="24"/>
          <w:szCs w:val="24"/>
        </w:rPr>
        <w:t xml:space="preserve"> на</w:t>
      </w:r>
      <w:r w:rsidRPr="007241B7">
        <w:rPr>
          <w:spacing w:val="1"/>
          <w:sz w:val="24"/>
          <w:szCs w:val="24"/>
        </w:rPr>
        <w:t xml:space="preserve"> Квартиру. После оформления </w:t>
      </w:r>
      <w:proofErr w:type="gramStart"/>
      <w:r w:rsidRPr="007241B7">
        <w:rPr>
          <w:spacing w:val="1"/>
          <w:sz w:val="24"/>
          <w:szCs w:val="24"/>
        </w:rPr>
        <w:t>права  собственности</w:t>
      </w:r>
      <w:proofErr w:type="gramEnd"/>
      <w:r w:rsidRPr="007241B7">
        <w:rPr>
          <w:spacing w:val="1"/>
          <w:sz w:val="24"/>
          <w:szCs w:val="24"/>
        </w:rPr>
        <w:t xml:space="preserve"> </w:t>
      </w:r>
      <w:r w:rsidR="00385AD4" w:rsidRPr="007241B7">
        <w:rPr>
          <w:spacing w:val="1"/>
          <w:sz w:val="24"/>
          <w:szCs w:val="24"/>
        </w:rPr>
        <w:t xml:space="preserve">на </w:t>
      </w:r>
      <w:r w:rsidRPr="007241B7">
        <w:rPr>
          <w:spacing w:val="1"/>
          <w:sz w:val="24"/>
          <w:szCs w:val="24"/>
        </w:rPr>
        <w:t xml:space="preserve">Квартиру </w:t>
      </w:r>
      <w:r w:rsidR="00385AD4" w:rsidRPr="007241B7">
        <w:rPr>
          <w:spacing w:val="3"/>
          <w:sz w:val="24"/>
          <w:szCs w:val="24"/>
        </w:rPr>
        <w:t xml:space="preserve">переустройство и </w:t>
      </w:r>
      <w:r w:rsidRPr="007241B7">
        <w:rPr>
          <w:spacing w:val="3"/>
          <w:sz w:val="24"/>
          <w:szCs w:val="24"/>
        </w:rPr>
        <w:t xml:space="preserve">перепланировка Квартиры  производятся  в  порядке  и  на условиях, установленных </w:t>
      </w:r>
      <w:r w:rsidRPr="007241B7">
        <w:rPr>
          <w:sz w:val="24"/>
          <w:szCs w:val="24"/>
        </w:rPr>
        <w:t>действующим законодательством</w:t>
      </w:r>
      <w:r w:rsidR="00A721EE" w:rsidRPr="007241B7">
        <w:rPr>
          <w:sz w:val="24"/>
          <w:szCs w:val="24"/>
        </w:rPr>
        <w:t xml:space="preserve"> РФ</w:t>
      </w:r>
      <w:r w:rsidRPr="007241B7">
        <w:rPr>
          <w:sz w:val="24"/>
          <w:szCs w:val="24"/>
        </w:rPr>
        <w:t>.</w:t>
      </w:r>
    </w:p>
    <w:p w:rsidR="00534653" w:rsidRPr="007241B7" w:rsidRDefault="00534653" w:rsidP="007241B7">
      <w:pPr>
        <w:numPr>
          <w:ilvl w:val="0"/>
          <w:numId w:val="14"/>
        </w:numPr>
        <w:tabs>
          <w:tab w:val="left" w:pos="1291"/>
        </w:tabs>
        <w:ind w:firstLine="566"/>
        <w:jc w:val="both"/>
        <w:rPr>
          <w:spacing w:val="-5"/>
          <w:sz w:val="24"/>
          <w:szCs w:val="24"/>
        </w:rPr>
      </w:pPr>
      <w:r w:rsidRPr="007241B7">
        <w:rPr>
          <w:sz w:val="24"/>
          <w:szCs w:val="24"/>
        </w:rPr>
        <w:t xml:space="preserve">Оплатить государственную </w:t>
      </w:r>
      <w:r w:rsidR="00385AD4" w:rsidRPr="007241B7">
        <w:rPr>
          <w:sz w:val="24"/>
          <w:szCs w:val="24"/>
        </w:rPr>
        <w:t>пошлину</w:t>
      </w:r>
      <w:r w:rsidRPr="007241B7">
        <w:rPr>
          <w:sz w:val="24"/>
          <w:szCs w:val="24"/>
        </w:rPr>
        <w:t xml:space="preserve"> за государственную регистрацию Договора и </w:t>
      </w:r>
      <w:r w:rsidRPr="007241B7">
        <w:rPr>
          <w:spacing w:val="4"/>
          <w:sz w:val="24"/>
          <w:szCs w:val="24"/>
        </w:rPr>
        <w:t xml:space="preserve">представить оригинал квитанции об оплате Застройщику для государственной регистрации настоящего </w:t>
      </w:r>
      <w:r w:rsidRPr="007241B7">
        <w:rPr>
          <w:spacing w:val="-3"/>
          <w:sz w:val="24"/>
          <w:szCs w:val="24"/>
        </w:rPr>
        <w:t>Договора.</w:t>
      </w:r>
    </w:p>
    <w:p w:rsidR="00534653" w:rsidRPr="007241B7" w:rsidRDefault="00534653" w:rsidP="007241B7">
      <w:pPr>
        <w:numPr>
          <w:ilvl w:val="0"/>
          <w:numId w:val="14"/>
        </w:numPr>
        <w:tabs>
          <w:tab w:val="left" w:pos="1291"/>
        </w:tabs>
        <w:ind w:firstLine="566"/>
        <w:jc w:val="both"/>
        <w:rPr>
          <w:spacing w:val="3"/>
          <w:sz w:val="24"/>
          <w:szCs w:val="24"/>
        </w:rPr>
      </w:pPr>
      <w:r w:rsidRPr="007241B7">
        <w:rPr>
          <w:spacing w:val="2"/>
          <w:sz w:val="24"/>
          <w:szCs w:val="24"/>
        </w:rPr>
        <w:t xml:space="preserve">Предоставить Застройщику все документы, </w:t>
      </w:r>
      <w:r w:rsidR="00676064" w:rsidRPr="007241B7">
        <w:rPr>
          <w:spacing w:val="2"/>
          <w:sz w:val="24"/>
          <w:szCs w:val="24"/>
        </w:rPr>
        <w:t xml:space="preserve">и совершить все необходимые действия, </w:t>
      </w:r>
      <w:r w:rsidRPr="007241B7">
        <w:rPr>
          <w:spacing w:val="2"/>
          <w:sz w:val="24"/>
          <w:szCs w:val="24"/>
        </w:rPr>
        <w:t xml:space="preserve">необходимые для государственной регистрации </w:t>
      </w:r>
      <w:r w:rsidRPr="007241B7">
        <w:rPr>
          <w:sz w:val="24"/>
          <w:szCs w:val="24"/>
        </w:rPr>
        <w:t>Договора</w:t>
      </w:r>
      <w:r w:rsidR="00997595" w:rsidRPr="007241B7">
        <w:rPr>
          <w:sz w:val="24"/>
          <w:szCs w:val="24"/>
        </w:rPr>
        <w:t>.</w:t>
      </w:r>
    </w:p>
    <w:p w:rsidR="00534653" w:rsidRPr="007241B7" w:rsidRDefault="00534653" w:rsidP="007241B7">
      <w:pPr>
        <w:numPr>
          <w:ilvl w:val="0"/>
          <w:numId w:val="14"/>
        </w:numPr>
        <w:tabs>
          <w:tab w:val="left" w:pos="1291"/>
        </w:tabs>
        <w:ind w:firstLine="566"/>
        <w:jc w:val="both"/>
        <w:rPr>
          <w:spacing w:val="-6"/>
          <w:sz w:val="24"/>
          <w:szCs w:val="24"/>
        </w:rPr>
      </w:pPr>
      <w:r w:rsidRPr="007241B7">
        <w:rPr>
          <w:spacing w:val="3"/>
          <w:sz w:val="24"/>
          <w:szCs w:val="24"/>
        </w:rPr>
        <w:t xml:space="preserve">Подписать с Застройщиком </w:t>
      </w:r>
      <w:r w:rsidR="00676064" w:rsidRPr="007241B7">
        <w:rPr>
          <w:sz w:val="24"/>
          <w:szCs w:val="24"/>
        </w:rPr>
        <w:t>Акт приема-передачи квартиры</w:t>
      </w:r>
      <w:r w:rsidR="00676064" w:rsidRPr="007241B7">
        <w:rPr>
          <w:spacing w:val="3"/>
          <w:sz w:val="24"/>
          <w:szCs w:val="24"/>
        </w:rPr>
        <w:t xml:space="preserve"> </w:t>
      </w:r>
      <w:r w:rsidRPr="007241B7">
        <w:rPr>
          <w:spacing w:val="3"/>
          <w:sz w:val="24"/>
          <w:szCs w:val="24"/>
        </w:rPr>
        <w:t xml:space="preserve">и акт о завершении расчетов по </w:t>
      </w:r>
      <w:r w:rsidRPr="007241B7">
        <w:rPr>
          <w:sz w:val="24"/>
          <w:szCs w:val="24"/>
        </w:rPr>
        <w:t>Договору, после получения Застройщиком Разрешения на ввод в эксплуатацию Жилого дома</w:t>
      </w:r>
      <w:r w:rsidRPr="007241B7">
        <w:rPr>
          <w:spacing w:val="-6"/>
          <w:sz w:val="24"/>
          <w:szCs w:val="24"/>
        </w:rPr>
        <w:t>.</w:t>
      </w:r>
    </w:p>
    <w:p w:rsidR="00534653" w:rsidRPr="007241B7" w:rsidRDefault="00385AD4" w:rsidP="007241B7">
      <w:pPr>
        <w:numPr>
          <w:ilvl w:val="0"/>
          <w:numId w:val="14"/>
        </w:numPr>
        <w:tabs>
          <w:tab w:val="left" w:pos="1291"/>
        </w:tabs>
        <w:ind w:firstLine="566"/>
        <w:jc w:val="both"/>
        <w:rPr>
          <w:spacing w:val="-5"/>
          <w:sz w:val="24"/>
          <w:szCs w:val="24"/>
        </w:rPr>
      </w:pPr>
      <w:r w:rsidRPr="007241B7">
        <w:rPr>
          <w:spacing w:val="2"/>
          <w:sz w:val="24"/>
          <w:szCs w:val="24"/>
        </w:rPr>
        <w:t>После приемки Квартиры по</w:t>
      </w:r>
      <w:r w:rsidR="00534653" w:rsidRPr="007241B7">
        <w:rPr>
          <w:spacing w:val="2"/>
          <w:sz w:val="24"/>
          <w:szCs w:val="24"/>
        </w:rPr>
        <w:t xml:space="preserve"> </w:t>
      </w:r>
      <w:r w:rsidRPr="007241B7">
        <w:rPr>
          <w:spacing w:val="2"/>
          <w:sz w:val="24"/>
          <w:szCs w:val="24"/>
        </w:rPr>
        <w:t>Акту приема-передачи</w:t>
      </w:r>
      <w:r w:rsidR="00676064" w:rsidRPr="007241B7">
        <w:rPr>
          <w:spacing w:val="2"/>
          <w:sz w:val="24"/>
          <w:szCs w:val="24"/>
        </w:rPr>
        <w:t xml:space="preserve"> </w:t>
      </w:r>
      <w:r w:rsidR="002F5203" w:rsidRPr="007241B7">
        <w:rPr>
          <w:spacing w:val="2"/>
          <w:sz w:val="24"/>
          <w:szCs w:val="24"/>
        </w:rPr>
        <w:t xml:space="preserve">квартиры, </w:t>
      </w:r>
      <w:r w:rsidR="00676064" w:rsidRPr="007241B7">
        <w:rPr>
          <w:spacing w:val="2"/>
          <w:sz w:val="24"/>
          <w:szCs w:val="24"/>
        </w:rPr>
        <w:t xml:space="preserve">своими силами и за свой </w:t>
      </w:r>
      <w:r w:rsidR="00534653" w:rsidRPr="007241B7">
        <w:rPr>
          <w:spacing w:val="2"/>
          <w:sz w:val="24"/>
          <w:szCs w:val="24"/>
        </w:rPr>
        <w:t xml:space="preserve">счет </w:t>
      </w:r>
      <w:r w:rsidR="00534653" w:rsidRPr="007241B7">
        <w:rPr>
          <w:spacing w:val="-1"/>
          <w:sz w:val="24"/>
          <w:szCs w:val="24"/>
        </w:rPr>
        <w:t>зарегистрировать право собственности на Квартиру.</w:t>
      </w:r>
    </w:p>
    <w:p w:rsidR="00782959" w:rsidRPr="007241B7" w:rsidRDefault="00B42E1B" w:rsidP="007241B7">
      <w:pPr>
        <w:numPr>
          <w:ilvl w:val="0"/>
          <w:numId w:val="14"/>
        </w:numPr>
        <w:tabs>
          <w:tab w:val="left" w:pos="1291"/>
        </w:tabs>
        <w:ind w:firstLine="566"/>
        <w:jc w:val="both"/>
        <w:rPr>
          <w:spacing w:val="-5"/>
          <w:sz w:val="24"/>
          <w:szCs w:val="24"/>
        </w:rPr>
      </w:pPr>
      <w:r w:rsidRPr="007241B7">
        <w:rPr>
          <w:spacing w:val="7"/>
          <w:sz w:val="24"/>
          <w:szCs w:val="24"/>
        </w:rPr>
        <w:t xml:space="preserve"> </w:t>
      </w:r>
      <w:r w:rsidR="00534653" w:rsidRPr="007241B7">
        <w:rPr>
          <w:spacing w:val="7"/>
          <w:sz w:val="24"/>
          <w:szCs w:val="24"/>
        </w:rPr>
        <w:t xml:space="preserve">В случае заключения между Сторонами договора оказания услуг по </w:t>
      </w:r>
      <w:proofErr w:type="gramStart"/>
      <w:r w:rsidR="00534653" w:rsidRPr="007241B7">
        <w:rPr>
          <w:spacing w:val="7"/>
          <w:sz w:val="24"/>
          <w:szCs w:val="24"/>
        </w:rPr>
        <w:t>оформлению  права</w:t>
      </w:r>
      <w:proofErr w:type="gramEnd"/>
      <w:r w:rsidR="00534653" w:rsidRPr="007241B7">
        <w:rPr>
          <w:spacing w:val="7"/>
          <w:sz w:val="24"/>
          <w:szCs w:val="24"/>
        </w:rPr>
        <w:t xml:space="preserve"> </w:t>
      </w:r>
      <w:r w:rsidR="00C2758D" w:rsidRPr="007241B7">
        <w:rPr>
          <w:spacing w:val="-1"/>
          <w:sz w:val="24"/>
          <w:szCs w:val="24"/>
        </w:rPr>
        <w:t xml:space="preserve">собственности   </w:t>
      </w:r>
      <w:r w:rsidRPr="007241B7">
        <w:rPr>
          <w:spacing w:val="1"/>
          <w:sz w:val="24"/>
          <w:szCs w:val="24"/>
        </w:rPr>
        <w:t>Участника</w:t>
      </w:r>
      <w:r w:rsidRPr="007241B7">
        <w:rPr>
          <w:spacing w:val="-1"/>
          <w:sz w:val="24"/>
          <w:szCs w:val="24"/>
        </w:rPr>
        <w:t xml:space="preserve">  </w:t>
      </w:r>
      <w:r w:rsidR="00534653" w:rsidRPr="007241B7">
        <w:rPr>
          <w:spacing w:val="-1"/>
          <w:sz w:val="24"/>
          <w:szCs w:val="24"/>
        </w:rPr>
        <w:t xml:space="preserve">на   Квартиру   предоставить   Застройщику   все   необходимые   от  </w:t>
      </w:r>
      <w:r w:rsidRPr="007241B7">
        <w:rPr>
          <w:spacing w:val="1"/>
          <w:sz w:val="24"/>
          <w:szCs w:val="24"/>
        </w:rPr>
        <w:t>Участника</w:t>
      </w:r>
      <w:r w:rsidRPr="007241B7">
        <w:rPr>
          <w:spacing w:val="-1"/>
          <w:sz w:val="24"/>
          <w:szCs w:val="24"/>
        </w:rPr>
        <w:t xml:space="preserve"> </w:t>
      </w:r>
      <w:r w:rsidR="00534653" w:rsidRPr="007241B7">
        <w:rPr>
          <w:sz w:val="24"/>
          <w:szCs w:val="24"/>
        </w:rPr>
        <w:t>документы для регистрации права собственности на Квартиру.</w:t>
      </w:r>
    </w:p>
    <w:p w:rsidR="0081327E" w:rsidRPr="007241B7" w:rsidRDefault="0081327E" w:rsidP="00D25655">
      <w:pPr>
        <w:numPr>
          <w:ilvl w:val="0"/>
          <w:numId w:val="25"/>
        </w:numPr>
        <w:tabs>
          <w:tab w:val="left" w:pos="709"/>
        </w:tabs>
        <w:spacing w:before="14" w:line="245" w:lineRule="exact"/>
        <w:ind w:left="38" w:firstLine="566"/>
        <w:jc w:val="both"/>
        <w:rPr>
          <w:sz w:val="24"/>
          <w:szCs w:val="24"/>
        </w:rPr>
      </w:pPr>
      <w:r w:rsidRPr="007241B7">
        <w:rPr>
          <w:sz w:val="24"/>
          <w:szCs w:val="24"/>
        </w:rPr>
        <w:t xml:space="preserve">Регулярно отслеживать информацию на официальном сайте </w:t>
      </w:r>
      <w:proofErr w:type="gramStart"/>
      <w:r w:rsidRPr="007241B7">
        <w:rPr>
          <w:sz w:val="24"/>
          <w:szCs w:val="24"/>
        </w:rPr>
        <w:t xml:space="preserve">Застройщика  </w:t>
      </w:r>
      <w:hyperlink r:id="rId9" w:history="1">
        <w:r w:rsidRPr="007241B7">
          <w:rPr>
            <w:sz w:val="24"/>
            <w:szCs w:val="24"/>
          </w:rPr>
          <w:t>www.terra-zk.ru</w:t>
        </w:r>
        <w:proofErr w:type="gramEnd"/>
      </w:hyperlink>
      <w:r w:rsidRPr="007241B7">
        <w:rPr>
          <w:sz w:val="24"/>
          <w:szCs w:val="24"/>
        </w:rPr>
        <w:t xml:space="preserve">. информацию о ходе строительства жилого дома и посещать Объект строительства </w:t>
      </w:r>
      <w:r w:rsidRPr="007241B7">
        <w:rPr>
          <w:sz w:val="24"/>
          <w:szCs w:val="24"/>
        </w:rPr>
        <w:lastRenderedPageBreak/>
        <w:t>непосредственно на земельном участке.</w:t>
      </w:r>
    </w:p>
    <w:p w:rsidR="00534653" w:rsidRPr="007241B7" w:rsidRDefault="00F0726C" w:rsidP="007241B7">
      <w:pPr>
        <w:tabs>
          <w:tab w:val="left" w:pos="1291"/>
        </w:tabs>
        <w:jc w:val="both"/>
        <w:rPr>
          <w:spacing w:val="-5"/>
          <w:sz w:val="24"/>
          <w:szCs w:val="24"/>
        </w:rPr>
      </w:pPr>
      <w:r w:rsidRPr="007241B7">
        <w:rPr>
          <w:spacing w:val="-8"/>
          <w:sz w:val="24"/>
          <w:szCs w:val="24"/>
        </w:rPr>
        <w:t xml:space="preserve">           </w:t>
      </w:r>
      <w:r w:rsidR="00534653" w:rsidRPr="007241B7">
        <w:rPr>
          <w:spacing w:val="-8"/>
          <w:sz w:val="24"/>
          <w:szCs w:val="24"/>
        </w:rPr>
        <w:t>7.2.</w:t>
      </w:r>
      <w:r w:rsidR="00534653" w:rsidRPr="007241B7">
        <w:rPr>
          <w:sz w:val="24"/>
          <w:szCs w:val="24"/>
        </w:rPr>
        <w:tab/>
      </w:r>
      <w:r w:rsidR="00534653" w:rsidRPr="007241B7">
        <w:rPr>
          <w:b/>
          <w:spacing w:val="-1"/>
          <w:sz w:val="24"/>
          <w:szCs w:val="24"/>
        </w:rPr>
        <w:t>Застройщик обязуется:</w:t>
      </w:r>
    </w:p>
    <w:p w:rsidR="00534653" w:rsidRPr="007241B7" w:rsidRDefault="00534653" w:rsidP="007241B7">
      <w:pPr>
        <w:numPr>
          <w:ilvl w:val="0"/>
          <w:numId w:val="15"/>
        </w:numPr>
        <w:tabs>
          <w:tab w:val="left" w:pos="1253"/>
        </w:tabs>
        <w:ind w:firstLine="566"/>
        <w:jc w:val="both"/>
        <w:rPr>
          <w:spacing w:val="-7"/>
          <w:sz w:val="24"/>
          <w:szCs w:val="24"/>
        </w:rPr>
      </w:pPr>
      <w:r w:rsidRPr="007241B7">
        <w:rPr>
          <w:spacing w:val="4"/>
          <w:sz w:val="24"/>
          <w:szCs w:val="24"/>
        </w:rPr>
        <w:t xml:space="preserve">Предоставить </w:t>
      </w:r>
      <w:proofErr w:type="gramStart"/>
      <w:r w:rsidR="00F0726C" w:rsidRPr="007241B7">
        <w:rPr>
          <w:spacing w:val="4"/>
          <w:sz w:val="24"/>
          <w:szCs w:val="24"/>
        </w:rPr>
        <w:t>Участнику</w:t>
      </w:r>
      <w:r w:rsidRPr="007241B7">
        <w:rPr>
          <w:spacing w:val="4"/>
          <w:sz w:val="24"/>
          <w:szCs w:val="24"/>
        </w:rPr>
        <w:t xml:space="preserve">  право</w:t>
      </w:r>
      <w:proofErr w:type="gramEnd"/>
      <w:r w:rsidRPr="007241B7">
        <w:rPr>
          <w:spacing w:val="4"/>
          <w:sz w:val="24"/>
          <w:szCs w:val="24"/>
        </w:rPr>
        <w:t xml:space="preserve"> участия  в долевом  строительстве  Жилого дома  и  право </w:t>
      </w:r>
      <w:r w:rsidRPr="007241B7">
        <w:rPr>
          <w:sz w:val="24"/>
          <w:szCs w:val="24"/>
        </w:rPr>
        <w:t>получения Квартиры, входящей в состав Жилого дома.</w:t>
      </w:r>
    </w:p>
    <w:p w:rsidR="00534653" w:rsidRPr="007241B7" w:rsidRDefault="00534653" w:rsidP="007241B7">
      <w:pPr>
        <w:numPr>
          <w:ilvl w:val="0"/>
          <w:numId w:val="15"/>
        </w:numPr>
        <w:tabs>
          <w:tab w:val="left" w:pos="1253"/>
        </w:tabs>
        <w:ind w:firstLine="566"/>
        <w:jc w:val="both"/>
        <w:rPr>
          <w:spacing w:val="-6"/>
          <w:sz w:val="24"/>
          <w:szCs w:val="24"/>
        </w:rPr>
      </w:pPr>
      <w:r w:rsidRPr="007241B7">
        <w:rPr>
          <w:spacing w:val="3"/>
          <w:sz w:val="24"/>
          <w:szCs w:val="24"/>
        </w:rPr>
        <w:t xml:space="preserve">За счет целевых инвестиций </w:t>
      </w:r>
      <w:r w:rsidR="00A9658C" w:rsidRPr="007241B7">
        <w:rPr>
          <w:spacing w:val="1"/>
          <w:sz w:val="24"/>
          <w:szCs w:val="24"/>
        </w:rPr>
        <w:t>Участника</w:t>
      </w:r>
      <w:r w:rsidR="00A9658C" w:rsidRPr="007241B7">
        <w:rPr>
          <w:spacing w:val="3"/>
          <w:sz w:val="24"/>
          <w:szCs w:val="24"/>
        </w:rPr>
        <w:t xml:space="preserve"> </w:t>
      </w:r>
      <w:r w:rsidRPr="007241B7">
        <w:rPr>
          <w:spacing w:val="3"/>
          <w:sz w:val="24"/>
          <w:szCs w:val="24"/>
        </w:rPr>
        <w:t xml:space="preserve">осуществлять строительство и ввод в эксплуатацию </w:t>
      </w:r>
      <w:r w:rsidRPr="007241B7">
        <w:rPr>
          <w:sz w:val="24"/>
          <w:szCs w:val="24"/>
        </w:rPr>
        <w:t>Жилого дома, в котором расположена Квартира.</w:t>
      </w:r>
    </w:p>
    <w:p w:rsidR="00534653" w:rsidRPr="007241B7" w:rsidRDefault="00534653" w:rsidP="007241B7">
      <w:pPr>
        <w:numPr>
          <w:ilvl w:val="0"/>
          <w:numId w:val="15"/>
        </w:numPr>
        <w:tabs>
          <w:tab w:val="left" w:pos="1253"/>
        </w:tabs>
        <w:ind w:firstLine="566"/>
        <w:jc w:val="both"/>
        <w:rPr>
          <w:spacing w:val="-5"/>
          <w:sz w:val="24"/>
          <w:szCs w:val="24"/>
        </w:rPr>
      </w:pPr>
      <w:r w:rsidRPr="007241B7">
        <w:rPr>
          <w:spacing w:val="5"/>
          <w:sz w:val="24"/>
          <w:szCs w:val="24"/>
        </w:rPr>
        <w:t xml:space="preserve">Гарантировать отсутствие обязательств перед третьими лицами по поводу передаваемого </w:t>
      </w:r>
      <w:r w:rsidR="00676304" w:rsidRPr="007241B7">
        <w:rPr>
          <w:spacing w:val="1"/>
          <w:sz w:val="24"/>
          <w:szCs w:val="24"/>
        </w:rPr>
        <w:t>Участнику</w:t>
      </w:r>
      <w:r w:rsidRPr="007241B7">
        <w:rPr>
          <w:sz w:val="24"/>
          <w:szCs w:val="24"/>
        </w:rPr>
        <w:t xml:space="preserve"> права участия в долевом строительстве и получении Квартиры.</w:t>
      </w:r>
    </w:p>
    <w:p w:rsidR="00534653" w:rsidRPr="007241B7" w:rsidRDefault="00CE6F0C" w:rsidP="007241B7">
      <w:pPr>
        <w:numPr>
          <w:ilvl w:val="0"/>
          <w:numId w:val="15"/>
        </w:numPr>
        <w:tabs>
          <w:tab w:val="left" w:pos="1253"/>
        </w:tabs>
        <w:ind w:firstLine="566"/>
        <w:jc w:val="both"/>
        <w:rPr>
          <w:spacing w:val="-6"/>
          <w:sz w:val="24"/>
          <w:szCs w:val="24"/>
        </w:rPr>
      </w:pPr>
      <w:r w:rsidRPr="007241B7">
        <w:rPr>
          <w:spacing w:val="1"/>
          <w:sz w:val="24"/>
          <w:szCs w:val="24"/>
        </w:rPr>
        <w:t>П</w:t>
      </w:r>
      <w:r w:rsidR="00534653" w:rsidRPr="007241B7">
        <w:rPr>
          <w:spacing w:val="1"/>
          <w:sz w:val="24"/>
          <w:szCs w:val="24"/>
        </w:rPr>
        <w:t xml:space="preserve">роизвести государственную регистрацию настоящего Договора в порядке, установленном Федеральным законом № 214-ФЗ «Об участии в долевом </w:t>
      </w:r>
      <w:proofErr w:type="gramStart"/>
      <w:r w:rsidR="00534653" w:rsidRPr="007241B7">
        <w:rPr>
          <w:spacing w:val="2"/>
          <w:sz w:val="24"/>
          <w:szCs w:val="24"/>
        </w:rPr>
        <w:t>строительстве  многоквартирных</w:t>
      </w:r>
      <w:proofErr w:type="gramEnd"/>
      <w:r w:rsidR="00534653" w:rsidRPr="007241B7">
        <w:rPr>
          <w:spacing w:val="2"/>
          <w:sz w:val="24"/>
          <w:szCs w:val="24"/>
        </w:rPr>
        <w:t xml:space="preserve"> домов  и  иных  объектов  недвижимости  и  о  внесении  изменений   в </w:t>
      </w:r>
      <w:r w:rsidR="00534653" w:rsidRPr="007241B7">
        <w:rPr>
          <w:spacing w:val="-1"/>
          <w:sz w:val="24"/>
          <w:szCs w:val="24"/>
        </w:rPr>
        <w:t>некоторые законодательные акты Российской Федерации».</w:t>
      </w:r>
    </w:p>
    <w:p w:rsidR="00534653" w:rsidRPr="007241B7" w:rsidRDefault="00534653" w:rsidP="007241B7">
      <w:pPr>
        <w:numPr>
          <w:ilvl w:val="0"/>
          <w:numId w:val="15"/>
        </w:numPr>
        <w:tabs>
          <w:tab w:val="left" w:pos="1253"/>
        </w:tabs>
        <w:ind w:firstLine="566"/>
        <w:jc w:val="both"/>
        <w:rPr>
          <w:spacing w:val="-5"/>
          <w:sz w:val="24"/>
          <w:szCs w:val="24"/>
        </w:rPr>
      </w:pPr>
      <w:r w:rsidRPr="007241B7">
        <w:rPr>
          <w:spacing w:val="2"/>
          <w:sz w:val="24"/>
          <w:szCs w:val="24"/>
        </w:rPr>
        <w:t xml:space="preserve">Сообщать </w:t>
      </w:r>
      <w:r w:rsidR="00676304" w:rsidRPr="007241B7">
        <w:rPr>
          <w:spacing w:val="1"/>
          <w:sz w:val="24"/>
          <w:szCs w:val="24"/>
        </w:rPr>
        <w:t>Участник</w:t>
      </w:r>
      <w:r w:rsidRPr="007241B7">
        <w:rPr>
          <w:spacing w:val="2"/>
          <w:sz w:val="24"/>
          <w:szCs w:val="24"/>
        </w:rPr>
        <w:t xml:space="preserve">у по его требованию о ходе выполнения работ по строительству Жилого </w:t>
      </w:r>
      <w:r w:rsidRPr="007241B7">
        <w:rPr>
          <w:spacing w:val="-2"/>
          <w:sz w:val="24"/>
          <w:szCs w:val="24"/>
        </w:rPr>
        <w:t>дома и Квартиры.</w:t>
      </w:r>
    </w:p>
    <w:p w:rsidR="00534653" w:rsidRPr="007241B7" w:rsidRDefault="00534653" w:rsidP="007241B7">
      <w:pPr>
        <w:numPr>
          <w:ilvl w:val="0"/>
          <w:numId w:val="15"/>
        </w:numPr>
        <w:tabs>
          <w:tab w:val="left" w:pos="1253"/>
        </w:tabs>
        <w:ind w:firstLine="566"/>
        <w:jc w:val="both"/>
        <w:rPr>
          <w:spacing w:val="-4"/>
          <w:sz w:val="24"/>
          <w:szCs w:val="24"/>
        </w:rPr>
      </w:pPr>
      <w:r w:rsidRPr="007241B7">
        <w:rPr>
          <w:spacing w:val="-1"/>
          <w:sz w:val="24"/>
          <w:szCs w:val="24"/>
        </w:rPr>
        <w:t xml:space="preserve">В порядке и в сроки, установленные Договором и действующим законодательством, известить </w:t>
      </w:r>
      <w:r w:rsidR="00676304" w:rsidRPr="007241B7">
        <w:rPr>
          <w:spacing w:val="1"/>
          <w:sz w:val="24"/>
          <w:szCs w:val="24"/>
        </w:rPr>
        <w:t>Участника</w:t>
      </w:r>
      <w:r w:rsidR="00676304" w:rsidRPr="007241B7">
        <w:rPr>
          <w:sz w:val="24"/>
          <w:szCs w:val="24"/>
        </w:rPr>
        <w:t xml:space="preserve"> </w:t>
      </w:r>
      <w:r w:rsidRPr="007241B7">
        <w:rPr>
          <w:sz w:val="24"/>
          <w:szCs w:val="24"/>
        </w:rPr>
        <w:t>о завершении строительства Жилого дома и готовности Квартиры к передаче.</w:t>
      </w:r>
    </w:p>
    <w:p w:rsidR="00534653" w:rsidRPr="007241B7" w:rsidRDefault="00534653" w:rsidP="007241B7">
      <w:pPr>
        <w:numPr>
          <w:ilvl w:val="0"/>
          <w:numId w:val="15"/>
        </w:numPr>
        <w:tabs>
          <w:tab w:val="left" w:pos="1253"/>
        </w:tabs>
        <w:ind w:firstLine="566"/>
        <w:jc w:val="both"/>
        <w:rPr>
          <w:spacing w:val="-5"/>
          <w:sz w:val="24"/>
          <w:szCs w:val="24"/>
        </w:rPr>
      </w:pPr>
      <w:r w:rsidRPr="007241B7">
        <w:rPr>
          <w:spacing w:val="6"/>
          <w:sz w:val="24"/>
          <w:szCs w:val="24"/>
        </w:rPr>
        <w:t xml:space="preserve">В случае </w:t>
      </w:r>
      <w:proofErr w:type="gramStart"/>
      <w:r w:rsidRPr="007241B7">
        <w:rPr>
          <w:spacing w:val="6"/>
          <w:sz w:val="24"/>
          <w:szCs w:val="24"/>
        </w:rPr>
        <w:t>заключения  между</w:t>
      </w:r>
      <w:proofErr w:type="gramEnd"/>
      <w:r w:rsidRPr="007241B7">
        <w:rPr>
          <w:spacing w:val="6"/>
          <w:sz w:val="24"/>
          <w:szCs w:val="24"/>
        </w:rPr>
        <w:t xml:space="preserve"> Сторонами договора оказания услуг и  выдачи </w:t>
      </w:r>
      <w:r w:rsidR="00676304" w:rsidRPr="007241B7">
        <w:rPr>
          <w:spacing w:val="1"/>
          <w:sz w:val="24"/>
          <w:szCs w:val="24"/>
        </w:rPr>
        <w:t>Участник</w:t>
      </w:r>
      <w:r w:rsidRPr="007241B7">
        <w:rPr>
          <w:spacing w:val="6"/>
          <w:sz w:val="24"/>
          <w:szCs w:val="24"/>
        </w:rPr>
        <w:t xml:space="preserve">ом </w:t>
      </w:r>
      <w:r w:rsidRPr="007241B7">
        <w:rPr>
          <w:spacing w:val="3"/>
          <w:sz w:val="24"/>
          <w:szCs w:val="24"/>
        </w:rPr>
        <w:t xml:space="preserve">нотариальной доверенности, за дополнительную плату оказать </w:t>
      </w:r>
      <w:r w:rsidR="00676304" w:rsidRPr="007241B7">
        <w:rPr>
          <w:spacing w:val="1"/>
          <w:sz w:val="24"/>
          <w:szCs w:val="24"/>
        </w:rPr>
        <w:t>Участник</w:t>
      </w:r>
      <w:r w:rsidRPr="007241B7">
        <w:rPr>
          <w:spacing w:val="3"/>
          <w:sz w:val="24"/>
          <w:szCs w:val="24"/>
        </w:rPr>
        <w:t xml:space="preserve">у услуги по оформлению права </w:t>
      </w:r>
      <w:r w:rsidRPr="007241B7">
        <w:rPr>
          <w:spacing w:val="1"/>
          <w:sz w:val="24"/>
          <w:szCs w:val="24"/>
        </w:rPr>
        <w:t xml:space="preserve">собственности </w:t>
      </w:r>
      <w:r w:rsidR="00676304" w:rsidRPr="007241B7">
        <w:rPr>
          <w:spacing w:val="1"/>
          <w:sz w:val="24"/>
          <w:szCs w:val="24"/>
        </w:rPr>
        <w:t xml:space="preserve">Участника </w:t>
      </w:r>
      <w:r w:rsidRPr="007241B7">
        <w:rPr>
          <w:spacing w:val="1"/>
          <w:sz w:val="24"/>
          <w:szCs w:val="24"/>
        </w:rPr>
        <w:t>на Квартиру.</w:t>
      </w:r>
    </w:p>
    <w:p w:rsidR="00C80E40" w:rsidRPr="007241B7" w:rsidRDefault="00C80E40" w:rsidP="007241B7">
      <w:pPr>
        <w:pStyle w:val="af2"/>
        <w:numPr>
          <w:ilvl w:val="0"/>
          <w:numId w:val="15"/>
        </w:numPr>
        <w:spacing w:before="0" w:beforeAutospacing="0" w:after="0" w:afterAutospacing="0"/>
        <w:ind w:firstLine="709"/>
        <w:jc w:val="both"/>
      </w:pPr>
      <w:r w:rsidRPr="007241B7">
        <w:t xml:space="preserve">В случае, если строительство (создание) многоквартирного дома не может быть завершено в предусмотренный договором срок, Продавец размещает информацию об этом на своем официальном сайте </w:t>
      </w:r>
      <w:hyperlink r:id="rId10" w:history="1">
        <w:r w:rsidRPr="007241B7">
          <w:rPr>
            <w:rStyle w:val="af3"/>
            <w:color w:val="auto"/>
            <w:lang w:val="en-US"/>
          </w:rPr>
          <w:t>www</w:t>
        </w:r>
        <w:r w:rsidRPr="007241B7">
          <w:rPr>
            <w:rStyle w:val="af3"/>
            <w:color w:val="auto"/>
          </w:rPr>
          <w:t>.</w:t>
        </w:r>
        <w:r w:rsidRPr="007241B7">
          <w:rPr>
            <w:rStyle w:val="af3"/>
            <w:color w:val="auto"/>
            <w:lang w:val="en-US"/>
          </w:rPr>
          <w:t>terra</w:t>
        </w:r>
        <w:r w:rsidRPr="007241B7">
          <w:rPr>
            <w:rStyle w:val="af3"/>
            <w:color w:val="auto"/>
          </w:rPr>
          <w:t>-</w:t>
        </w:r>
        <w:proofErr w:type="spellStart"/>
        <w:r w:rsidRPr="007241B7">
          <w:rPr>
            <w:rStyle w:val="af3"/>
            <w:color w:val="auto"/>
            <w:lang w:val="en-US"/>
          </w:rPr>
          <w:t>zk</w:t>
        </w:r>
        <w:proofErr w:type="spellEnd"/>
        <w:r w:rsidRPr="007241B7">
          <w:rPr>
            <w:rStyle w:val="af3"/>
            <w:color w:val="auto"/>
          </w:rPr>
          <w:t>.</w:t>
        </w:r>
        <w:proofErr w:type="spellStart"/>
        <w:r w:rsidRPr="007241B7">
          <w:rPr>
            <w:rStyle w:val="af3"/>
            <w:color w:val="auto"/>
            <w:lang w:val="en-US"/>
          </w:rPr>
          <w:t>ru</w:t>
        </w:r>
        <w:proofErr w:type="spellEnd"/>
      </w:hyperlink>
      <w:r w:rsidRPr="007241B7">
        <w:t xml:space="preserve">. </w:t>
      </w:r>
    </w:p>
    <w:p w:rsidR="002F5203" w:rsidRPr="007241B7" w:rsidRDefault="00534653" w:rsidP="007241B7">
      <w:pPr>
        <w:pStyle w:val="af2"/>
        <w:numPr>
          <w:ilvl w:val="0"/>
          <w:numId w:val="15"/>
        </w:numPr>
        <w:spacing w:before="0" w:beforeAutospacing="0" w:after="0" w:afterAutospacing="0"/>
        <w:ind w:firstLine="709"/>
        <w:jc w:val="both"/>
      </w:pPr>
      <w:r w:rsidRPr="007241B7">
        <w:rPr>
          <w:spacing w:val="4"/>
        </w:rPr>
        <w:t xml:space="preserve">Обязательства Застройщика по Договору </w:t>
      </w:r>
      <w:proofErr w:type="gramStart"/>
      <w:r w:rsidRPr="007241B7">
        <w:rPr>
          <w:spacing w:val="4"/>
        </w:rPr>
        <w:t>считаются  исполненными</w:t>
      </w:r>
      <w:proofErr w:type="gramEnd"/>
      <w:r w:rsidRPr="007241B7">
        <w:rPr>
          <w:spacing w:val="4"/>
        </w:rPr>
        <w:t xml:space="preserve"> с  момента  подписания </w:t>
      </w:r>
      <w:r w:rsidRPr="007241B7">
        <w:t xml:space="preserve">Сторонами </w:t>
      </w:r>
      <w:r w:rsidR="00B903E3" w:rsidRPr="007241B7">
        <w:t>Акта приема-передачи квартиры</w:t>
      </w:r>
      <w:r w:rsidR="002F5203" w:rsidRPr="007241B7">
        <w:t>, или иного документа о передаче Квартиры.</w:t>
      </w:r>
    </w:p>
    <w:p w:rsidR="00606A71" w:rsidRPr="007241B7" w:rsidRDefault="00606A71" w:rsidP="007241B7">
      <w:pPr>
        <w:pStyle w:val="af2"/>
        <w:numPr>
          <w:ilvl w:val="0"/>
          <w:numId w:val="15"/>
        </w:numPr>
        <w:spacing w:before="0" w:beforeAutospacing="0" w:after="0" w:afterAutospacing="0"/>
        <w:ind w:firstLine="709"/>
        <w:jc w:val="both"/>
      </w:pPr>
      <w:r w:rsidRPr="007241B7">
        <w:t xml:space="preserve">Обязательства Участника </w:t>
      </w:r>
      <w:r w:rsidR="00A15CD4" w:rsidRPr="007241B7">
        <w:t xml:space="preserve">по Договору </w:t>
      </w:r>
      <w:r w:rsidRPr="007241B7">
        <w:t>считаются исполненными с момента уплаты</w:t>
      </w:r>
      <w:r w:rsidR="00A15CD4" w:rsidRPr="007241B7">
        <w:t xml:space="preserve"> им</w:t>
      </w:r>
      <w:r w:rsidRPr="007241B7">
        <w:t xml:space="preserve"> в полном объеме денежных средств в соответствии с Договором</w:t>
      </w:r>
      <w:r w:rsidR="00A15CD4" w:rsidRPr="007241B7">
        <w:t>,</w:t>
      </w:r>
      <w:r w:rsidRPr="007241B7">
        <w:t xml:space="preserve"> и подписания Сторонами </w:t>
      </w:r>
      <w:r w:rsidR="00B903E3" w:rsidRPr="007241B7">
        <w:t>Акта приема-передачи квартиры</w:t>
      </w:r>
      <w:r w:rsidRPr="007241B7">
        <w:t>.</w:t>
      </w:r>
    </w:p>
    <w:p w:rsidR="00A87F14" w:rsidRPr="007241B7" w:rsidRDefault="00606A71" w:rsidP="007241B7">
      <w:pPr>
        <w:pStyle w:val="af2"/>
        <w:numPr>
          <w:ilvl w:val="0"/>
          <w:numId w:val="15"/>
        </w:numPr>
        <w:spacing w:before="0" w:beforeAutospacing="0" w:after="0" w:afterAutospacing="0"/>
        <w:ind w:firstLine="709"/>
        <w:jc w:val="both"/>
      </w:pPr>
      <w:r w:rsidRPr="007241B7">
        <w:rPr>
          <w:spacing w:val="-9"/>
        </w:rPr>
        <w:t xml:space="preserve">Способом обеспечения исполнения обязательств по </w:t>
      </w:r>
      <w:r w:rsidR="00A87F14" w:rsidRPr="007241B7">
        <w:rPr>
          <w:spacing w:val="-9"/>
        </w:rPr>
        <w:t>Д</w:t>
      </w:r>
      <w:r w:rsidRPr="007241B7">
        <w:rPr>
          <w:spacing w:val="-9"/>
        </w:rPr>
        <w:t>оговору</w:t>
      </w:r>
      <w:r w:rsidR="00A87F14" w:rsidRPr="007241B7">
        <w:rPr>
          <w:spacing w:val="-9"/>
        </w:rPr>
        <w:t xml:space="preserve"> является:</w:t>
      </w:r>
    </w:p>
    <w:p w:rsidR="00606A71" w:rsidRPr="007241B7" w:rsidRDefault="00A87F14" w:rsidP="00D25655">
      <w:pPr>
        <w:pStyle w:val="af2"/>
        <w:numPr>
          <w:ilvl w:val="0"/>
          <w:numId w:val="15"/>
        </w:numPr>
        <w:spacing w:before="0" w:beforeAutospacing="0" w:after="0" w:afterAutospacing="0"/>
        <w:ind w:firstLine="709"/>
        <w:jc w:val="both"/>
      </w:pPr>
      <w:r w:rsidRPr="007241B7">
        <w:rPr>
          <w:spacing w:val="-9"/>
        </w:rPr>
        <w:t>В</w:t>
      </w:r>
      <w:r w:rsidR="00606A71" w:rsidRPr="007241B7">
        <w:rPr>
          <w:spacing w:val="-9"/>
        </w:rPr>
        <w:t xml:space="preserve">озврат денежных средств, внесенных </w:t>
      </w:r>
      <w:r w:rsidRPr="007241B7">
        <w:rPr>
          <w:spacing w:val="-9"/>
        </w:rPr>
        <w:t>У</w:t>
      </w:r>
      <w:r w:rsidR="00606A71" w:rsidRPr="007241B7">
        <w:rPr>
          <w:spacing w:val="-9"/>
        </w:rPr>
        <w:t xml:space="preserve">частником, в случаях, предусмотренных </w:t>
      </w:r>
      <w:r w:rsidRPr="007241B7">
        <w:rPr>
          <w:spacing w:val="-9"/>
        </w:rPr>
        <w:t xml:space="preserve">Федеральным законом от 30.12.2004 N 214-ФЗ </w:t>
      </w:r>
      <w:r w:rsidR="00606A71" w:rsidRPr="007241B7">
        <w:rPr>
          <w:spacing w:val="-9"/>
        </w:rPr>
        <w:t xml:space="preserve">и (или) </w:t>
      </w:r>
      <w:r w:rsidR="00A15CD4" w:rsidRPr="007241B7">
        <w:rPr>
          <w:spacing w:val="-9"/>
        </w:rPr>
        <w:t xml:space="preserve">настоящим </w:t>
      </w:r>
      <w:r w:rsidRPr="007241B7">
        <w:rPr>
          <w:spacing w:val="-9"/>
        </w:rPr>
        <w:t>Д</w:t>
      </w:r>
      <w:r w:rsidR="00606A71" w:rsidRPr="007241B7">
        <w:rPr>
          <w:spacing w:val="-9"/>
        </w:rPr>
        <w:t>оговором;</w:t>
      </w:r>
    </w:p>
    <w:p w:rsidR="00606A71" w:rsidRPr="007241B7" w:rsidRDefault="00A87F14" w:rsidP="00D25655">
      <w:pPr>
        <w:pStyle w:val="af2"/>
        <w:numPr>
          <w:ilvl w:val="0"/>
          <w:numId w:val="15"/>
        </w:numPr>
        <w:spacing w:before="0" w:beforeAutospacing="0" w:after="0" w:afterAutospacing="0"/>
        <w:ind w:firstLine="709"/>
        <w:jc w:val="both"/>
      </w:pPr>
      <w:r w:rsidRPr="007241B7">
        <w:rPr>
          <w:spacing w:val="-9"/>
        </w:rPr>
        <w:t>У</w:t>
      </w:r>
      <w:r w:rsidR="00606A71" w:rsidRPr="007241B7">
        <w:rPr>
          <w:spacing w:val="-9"/>
        </w:rPr>
        <w:t xml:space="preserve">плата </w:t>
      </w:r>
      <w:r w:rsidRPr="007241B7">
        <w:rPr>
          <w:spacing w:val="-9"/>
        </w:rPr>
        <w:t>У</w:t>
      </w:r>
      <w:r w:rsidR="00606A71" w:rsidRPr="007241B7">
        <w:rPr>
          <w:spacing w:val="-9"/>
        </w:rPr>
        <w:t>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rsidR="00606A71" w:rsidRPr="007241B7" w:rsidRDefault="00606A71" w:rsidP="00D25655">
      <w:pPr>
        <w:pStyle w:val="af2"/>
        <w:numPr>
          <w:ilvl w:val="0"/>
          <w:numId w:val="15"/>
        </w:numPr>
        <w:spacing w:before="0" w:beforeAutospacing="0" w:after="0" w:afterAutospacing="0"/>
        <w:ind w:firstLine="709"/>
        <w:jc w:val="both"/>
      </w:pPr>
      <w:r w:rsidRPr="007241B7">
        <w:rPr>
          <w:spacing w:val="-9"/>
        </w:rPr>
        <w:t xml:space="preserve">Исполнение обязательств </w:t>
      </w:r>
      <w:r w:rsidR="00A15CD4" w:rsidRPr="007241B7">
        <w:rPr>
          <w:spacing w:val="-9"/>
        </w:rPr>
        <w:t>З</w:t>
      </w:r>
      <w:r w:rsidRPr="007241B7">
        <w:rPr>
          <w:spacing w:val="-9"/>
        </w:rPr>
        <w:t xml:space="preserve">астройщика по </w:t>
      </w:r>
      <w:r w:rsidR="00A15CD4" w:rsidRPr="007241B7">
        <w:rPr>
          <w:spacing w:val="-9"/>
        </w:rPr>
        <w:t>Квартиры</w:t>
      </w:r>
      <w:r w:rsidRPr="007241B7">
        <w:rPr>
          <w:spacing w:val="-9"/>
        </w:rPr>
        <w:t xml:space="preserve"> </w:t>
      </w:r>
      <w:r w:rsidR="00A87F14" w:rsidRPr="007241B7">
        <w:rPr>
          <w:spacing w:val="-9"/>
        </w:rPr>
        <w:t>У</w:t>
      </w:r>
      <w:r w:rsidRPr="007241B7">
        <w:rPr>
          <w:spacing w:val="-9"/>
        </w:rPr>
        <w:t>частнику, наряду с залогом  обеспечива</w:t>
      </w:r>
      <w:r w:rsidR="00A87F14" w:rsidRPr="007241B7">
        <w:rPr>
          <w:spacing w:val="-9"/>
        </w:rPr>
        <w:t>е</w:t>
      </w:r>
      <w:r w:rsidRPr="007241B7">
        <w:rPr>
          <w:spacing w:val="-9"/>
        </w:rPr>
        <w:t xml:space="preserve">тся </w:t>
      </w:r>
      <w:r w:rsidR="00A15CD4" w:rsidRPr="007241B7">
        <w:rPr>
          <w:spacing w:val="-9"/>
        </w:rPr>
        <w:t>З</w:t>
      </w:r>
      <w:r w:rsidRPr="007241B7">
        <w:rPr>
          <w:spacing w:val="-9"/>
        </w:rPr>
        <w:t>астройщик</w:t>
      </w:r>
      <w:r w:rsidR="00A87F14" w:rsidRPr="007241B7">
        <w:rPr>
          <w:spacing w:val="-9"/>
        </w:rPr>
        <w:t>ом</w:t>
      </w:r>
      <w:r w:rsidRPr="007241B7">
        <w:rPr>
          <w:spacing w:val="-9"/>
        </w:rPr>
        <w:t xml:space="preserve"> </w:t>
      </w:r>
      <w:r w:rsidR="00A15CD4" w:rsidRPr="007241B7">
        <w:rPr>
          <w:spacing w:val="-9"/>
        </w:rPr>
        <w:t xml:space="preserve">путем </w:t>
      </w:r>
      <w:r w:rsidRPr="007241B7">
        <w:rPr>
          <w:spacing w:val="-9"/>
        </w:rPr>
        <w:t>страховани</w:t>
      </w:r>
      <w:r w:rsidR="00A15CD4" w:rsidRPr="007241B7">
        <w:rPr>
          <w:spacing w:val="-9"/>
        </w:rPr>
        <w:t xml:space="preserve">я </w:t>
      </w:r>
      <w:r w:rsidR="00A15CD4" w:rsidRPr="007241B7">
        <w:t xml:space="preserve">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установленном </w:t>
      </w:r>
      <w:hyperlink r:id="rId11" w:history="1">
        <w:r w:rsidR="00A15CD4" w:rsidRPr="007241B7">
          <w:t>статьей 15.2</w:t>
        </w:r>
      </w:hyperlink>
      <w:r w:rsidR="00A15CD4" w:rsidRPr="007241B7">
        <w:t xml:space="preserve"> Федерального закона</w:t>
      </w:r>
      <w:r w:rsidR="006F3946" w:rsidRPr="007241B7">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15CD4" w:rsidRPr="007241B7">
        <w:t>.</w:t>
      </w:r>
    </w:p>
    <w:p w:rsidR="00606A71" w:rsidRPr="007241B7" w:rsidRDefault="00606A71" w:rsidP="007241B7">
      <w:pPr>
        <w:tabs>
          <w:tab w:val="left" w:pos="1090"/>
        </w:tabs>
        <w:ind w:left="566"/>
        <w:jc w:val="both"/>
        <w:rPr>
          <w:spacing w:val="-9"/>
          <w:sz w:val="24"/>
          <w:szCs w:val="24"/>
        </w:rPr>
      </w:pPr>
    </w:p>
    <w:p w:rsidR="00A5398D" w:rsidRPr="007241B7" w:rsidRDefault="00A5398D" w:rsidP="007241B7">
      <w:pPr>
        <w:jc w:val="center"/>
        <w:rPr>
          <w:b/>
          <w:bCs/>
          <w:sz w:val="24"/>
          <w:szCs w:val="24"/>
        </w:rPr>
      </w:pPr>
    </w:p>
    <w:p w:rsidR="00534653" w:rsidRPr="007241B7" w:rsidRDefault="00534653" w:rsidP="007241B7">
      <w:pPr>
        <w:jc w:val="center"/>
        <w:rPr>
          <w:b/>
          <w:bCs/>
          <w:sz w:val="24"/>
          <w:szCs w:val="24"/>
        </w:rPr>
      </w:pPr>
      <w:r w:rsidRPr="007241B7">
        <w:rPr>
          <w:b/>
          <w:bCs/>
          <w:sz w:val="24"/>
          <w:szCs w:val="24"/>
        </w:rPr>
        <w:t>8. ОТВЕТСТВЕННОСТЬ СТОРОН</w:t>
      </w:r>
    </w:p>
    <w:p w:rsidR="00A5398D" w:rsidRPr="007241B7" w:rsidRDefault="00A5398D" w:rsidP="007241B7">
      <w:pPr>
        <w:jc w:val="center"/>
        <w:rPr>
          <w:sz w:val="24"/>
          <w:szCs w:val="24"/>
        </w:rPr>
      </w:pPr>
    </w:p>
    <w:p w:rsidR="00534653" w:rsidRPr="007241B7" w:rsidRDefault="00534653" w:rsidP="007241B7">
      <w:pPr>
        <w:numPr>
          <w:ilvl w:val="0"/>
          <w:numId w:val="17"/>
        </w:numPr>
        <w:tabs>
          <w:tab w:val="left" w:pos="1099"/>
        </w:tabs>
        <w:ind w:firstLine="566"/>
        <w:jc w:val="both"/>
        <w:rPr>
          <w:spacing w:val="-9"/>
          <w:sz w:val="24"/>
          <w:szCs w:val="24"/>
        </w:rPr>
      </w:pPr>
      <w:r w:rsidRPr="007241B7">
        <w:rPr>
          <w:spacing w:val="-1"/>
          <w:sz w:val="24"/>
          <w:szCs w:val="24"/>
        </w:rPr>
        <w:t>За неисполнение</w:t>
      </w:r>
      <w:r w:rsidR="00A15CD4" w:rsidRPr="007241B7">
        <w:rPr>
          <w:spacing w:val="-1"/>
          <w:sz w:val="24"/>
          <w:szCs w:val="24"/>
        </w:rPr>
        <w:t xml:space="preserve"> </w:t>
      </w:r>
      <w:r w:rsidRPr="007241B7">
        <w:rPr>
          <w:spacing w:val="-1"/>
          <w:sz w:val="24"/>
          <w:szCs w:val="24"/>
        </w:rPr>
        <w:t xml:space="preserve">или </w:t>
      </w:r>
      <w:proofErr w:type="gramStart"/>
      <w:r w:rsidR="00A15CD4" w:rsidRPr="007241B7">
        <w:rPr>
          <w:spacing w:val="-1"/>
          <w:sz w:val="24"/>
          <w:szCs w:val="24"/>
        </w:rPr>
        <w:t xml:space="preserve">ненадлежащее </w:t>
      </w:r>
      <w:r w:rsidRPr="007241B7">
        <w:rPr>
          <w:spacing w:val="-1"/>
          <w:sz w:val="24"/>
          <w:szCs w:val="24"/>
        </w:rPr>
        <w:t xml:space="preserve"> исполнение</w:t>
      </w:r>
      <w:proofErr w:type="gramEnd"/>
      <w:r w:rsidRPr="007241B7">
        <w:rPr>
          <w:spacing w:val="-1"/>
          <w:sz w:val="24"/>
          <w:szCs w:val="24"/>
        </w:rPr>
        <w:t xml:space="preserve">  условий Договора Стороны  несут </w:t>
      </w:r>
      <w:r w:rsidRPr="007241B7">
        <w:rPr>
          <w:sz w:val="24"/>
          <w:szCs w:val="24"/>
        </w:rPr>
        <w:t>ответственность, предусмотренную законодательством</w:t>
      </w:r>
      <w:r w:rsidR="00A15CD4" w:rsidRPr="007241B7">
        <w:rPr>
          <w:sz w:val="24"/>
          <w:szCs w:val="24"/>
        </w:rPr>
        <w:t xml:space="preserve"> РФ</w:t>
      </w:r>
      <w:r w:rsidRPr="007241B7">
        <w:rPr>
          <w:sz w:val="24"/>
          <w:szCs w:val="24"/>
        </w:rPr>
        <w:t>.</w:t>
      </w:r>
    </w:p>
    <w:p w:rsidR="00534653" w:rsidRPr="007241B7" w:rsidRDefault="00534653" w:rsidP="007241B7">
      <w:pPr>
        <w:numPr>
          <w:ilvl w:val="0"/>
          <w:numId w:val="17"/>
        </w:numPr>
        <w:tabs>
          <w:tab w:val="left" w:pos="1099"/>
        </w:tabs>
        <w:ind w:firstLine="566"/>
        <w:jc w:val="both"/>
        <w:rPr>
          <w:spacing w:val="-9"/>
          <w:sz w:val="24"/>
          <w:szCs w:val="24"/>
        </w:rPr>
      </w:pPr>
      <w:r w:rsidRPr="007241B7">
        <w:rPr>
          <w:spacing w:val="3"/>
          <w:sz w:val="24"/>
          <w:szCs w:val="24"/>
        </w:rPr>
        <w:t xml:space="preserve">В случае нарушения </w:t>
      </w:r>
      <w:r w:rsidR="00B959E7" w:rsidRPr="007241B7">
        <w:rPr>
          <w:spacing w:val="1"/>
          <w:sz w:val="24"/>
          <w:szCs w:val="24"/>
        </w:rPr>
        <w:t>Участник</w:t>
      </w:r>
      <w:r w:rsidRPr="007241B7">
        <w:rPr>
          <w:spacing w:val="3"/>
          <w:sz w:val="24"/>
          <w:szCs w:val="24"/>
        </w:rPr>
        <w:t xml:space="preserve">ом сроков внесения платежей по Договору, </w:t>
      </w:r>
      <w:r w:rsidR="00B959E7" w:rsidRPr="007241B7">
        <w:rPr>
          <w:spacing w:val="1"/>
          <w:sz w:val="24"/>
          <w:szCs w:val="24"/>
        </w:rPr>
        <w:t>Участник</w:t>
      </w:r>
      <w:r w:rsidRPr="007241B7">
        <w:rPr>
          <w:spacing w:val="3"/>
          <w:sz w:val="24"/>
          <w:szCs w:val="24"/>
        </w:rPr>
        <w:t xml:space="preserve"> обязуется </w:t>
      </w:r>
      <w:proofErr w:type="gramStart"/>
      <w:r w:rsidRPr="007241B7">
        <w:rPr>
          <w:sz w:val="24"/>
          <w:szCs w:val="24"/>
        </w:rPr>
        <w:t>оплатить  Застройщику</w:t>
      </w:r>
      <w:proofErr w:type="gramEnd"/>
      <w:r w:rsidRPr="007241B7">
        <w:rPr>
          <w:sz w:val="24"/>
          <w:szCs w:val="24"/>
        </w:rPr>
        <w:t xml:space="preserve">  неустойку  (пени) в размере одной трехсотой ставки  рефинансирования </w:t>
      </w:r>
      <w:r w:rsidRPr="007241B7">
        <w:rPr>
          <w:spacing w:val="3"/>
          <w:sz w:val="24"/>
          <w:szCs w:val="24"/>
        </w:rPr>
        <w:t xml:space="preserve">Центрального банка Российской Федерации, действующей на день исполнения обязательства, от суммы </w:t>
      </w:r>
      <w:r w:rsidRPr="007241B7">
        <w:rPr>
          <w:spacing w:val="-1"/>
          <w:sz w:val="24"/>
          <w:szCs w:val="24"/>
        </w:rPr>
        <w:t>просроченного платежа за каждый день просрочки.</w:t>
      </w:r>
    </w:p>
    <w:p w:rsidR="00534653" w:rsidRPr="007241B7" w:rsidRDefault="00534653" w:rsidP="007241B7">
      <w:pPr>
        <w:numPr>
          <w:ilvl w:val="0"/>
          <w:numId w:val="17"/>
        </w:numPr>
        <w:tabs>
          <w:tab w:val="left" w:pos="1099"/>
        </w:tabs>
        <w:ind w:firstLine="566"/>
        <w:jc w:val="both"/>
        <w:rPr>
          <w:spacing w:val="-8"/>
          <w:sz w:val="24"/>
          <w:szCs w:val="24"/>
        </w:rPr>
      </w:pPr>
      <w:r w:rsidRPr="007241B7">
        <w:rPr>
          <w:spacing w:val="2"/>
          <w:sz w:val="24"/>
          <w:szCs w:val="24"/>
        </w:rPr>
        <w:t xml:space="preserve">В случае нарушения Застройщиком срока передачи Квартиры </w:t>
      </w:r>
      <w:r w:rsidR="00B959E7" w:rsidRPr="007241B7">
        <w:rPr>
          <w:spacing w:val="1"/>
          <w:sz w:val="24"/>
          <w:szCs w:val="24"/>
        </w:rPr>
        <w:t>Участник</w:t>
      </w:r>
      <w:r w:rsidRPr="007241B7">
        <w:rPr>
          <w:spacing w:val="2"/>
          <w:sz w:val="24"/>
          <w:szCs w:val="24"/>
        </w:rPr>
        <w:t xml:space="preserve">у, указанного в пункте </w:t>
      </w:r>
      <w:proofErr w:type="gramStart"/>
      <w:r w:rsidRPr="007241B7">
        <w:rPr>
          <w:spacing w:val="6"/>
          <w:sz w:val="24"/>
          <w:szCs w:val="24"/>
        </w:rPr>
        <w:t>5.1  Договора</w:t>
      </w:r>
      <w:proofErr w:type="gramEnd"/>
      <w:r w:rsidRPr="007241B7">
        <w:rPr>
          <w:spacing w:val="6"/>
          <w:sz w:val="24"/>
          <w:szCs w:val="24"/>
        </w:rPr>
        <w:t xml:space="preserve">, Застройщик обязуется уплатить </w:t>
      </w:r>
      <w:r w:rsidR="00B959E7" w:rsidRPr="007241B7">
        <w:rPr>
          <w:spacing w:val="1"/>
          <w:sz w:val="24"/>
          <w:szCs w:val="24"/>
        </w:rPr>
        <w:t>Участнику</w:t>
      </w:r>
      <w:r w:rsidRPr="007241B7">
        <w:rPr>
          <w:spacing w:val="6"/>
          <w:sz w:val="24"/>
          <w:szCs w:val="24"/>
        </w:rPr>
        <w:t xml:space="preserve"> неустойку (пени) в </w:t>
      </w:r>
      <w:r w:rsidRPr="007241B7">
        <w:rPr>
          <w:spacing w:val="6"/>
          <w:sz w:val="24"/>
          <w:szCs w:val="24"/>
        </w:rPr>
        <w:lastRenderedPageBreak/>
        <w:t xml:space="preserve">двойном размере одной </w:t>
      </w:r>
      <w:r w:rsidRPr="007241B7">
        <w:rPr>
          <w:spacing w:val="3"/>
          <w:sz w:val="24"/>
          <w:szCs w:val="24"/>
        </w:rPr>
        <w:t xml:space="preserve">трехсотой ставки рефинансирования Центрального банка Российской Федерации, действующей на день </w:t>
      </w:r>
      <w:r w:rsidRPr="007241B7">
        <w:rPr>
          <w:sz w:val="24"/>
          <w:szCs w:val="24"/>
        </w:rPr>
        <w:t>исполнения обязательства, от Цены Договора за каждый день просрочки.</w:t>
      </w:r>
    </w:p>
    <w:p w:rsidR="00534653" w:rsidRPr="007241B7" w:rsidRDefault="00B903E3" w:rsidP="007241B7">
      <w:pPr>
        <w:numPr>
          <w:ilvl w:val="0"/>
          <w:numId w:val="17"/>
        </w:numPr>
        <w:tabs>
          <w:tab w:val="left" w:pos="1099"/>
        </w:tabs>
        <w:ind w:firstLine="566"/>
        <w:jc w:val="both"/>
        <w:rPr>
          <w:spacing w:val="-9"/>
          <w:sz w:val="24"/>
          <w:szCs w:val="24"/>
        </w:rPr>
      </w:pPr>
      <w:r w:rsidRPr="007241B7">
        <w:rPr>
          <w:sz w:val="24"/>
          <w:szCs w:val="24"/>
        </w:rPr>
        <w:t xml:space="preserve">Неустойка (пени) </w:t>
      </w:r>
      <w:r w:rsidR="00534653" w:rsidRPr="007241B7">
        <w:rPr>
          <w:sz w:val="24"/>
          <w:szCs w:val="24"/>
        </w:rPr>
        <w:t xml:space="preserve">подлежит применению только на основании письменной претензии, </w:t>
      </w:r>
      <w:r w:rsidR="00534653" w:rsidRPr="007241B7">
        <w:rPr>
          <w:spacing w:val="-1"/>
          <w:sz w:val="24"/>
          <w:szCs w:val="24"/>
        </w:rPr>
        <w:t>направленной виновной Стороне.</w:t>
      </w:r>
    </w:p>
    <w:p w:rsidR="00A15CD4" w:rsidRPr="007241B7" w:rsidRDefault="00A15CD4" w:rsidP="007241B7">
      <w:pPr>
        <w:ind w:left="2812" w:hanging="2812"/>
        <w:jc w:val="center"/>
        <w:rPr>
          <w:b/>
          <w:bCs/>
          <w:sz w:val="24"/>
          <w:szCs w:val="24"/>
        </w:rPr>
      </w:pPr>
    </w:p>
    <w:p w:rsidR="00534653" w:rsidRPr="007241B7" w:rsidRDefault="00534653" w:rsidP="007241B7">
      <w:pPr>
        <w:ind w:left="2812" w:hanging="2812"/>
        <w:jc w:val="center"/>
        <w:rPr>
          <w:b/>
          <w:bCs/>
          <w:sz w:val="24"/>
          <w:szCs w:val="24"/>
        </w:rPr>
      </w:pPr>
      <w:r w:rsidRPr="007241B7">
        <w:rPr>
          <w:b/>
          <w:bCs/>
          <w:sz w:val="24"/>
          <w:szCs w:val="24"/>
        </w:rPr>
        <w:t>9. ОБСТОЯТЕЛЬСТВА НЕПРЕОДОЛИМОЙ СИЛЫ</w:t>
      </w:r>
    </w:p>
    <w:p w:rsidR="00A5398D" w:rsidRPr="007241B7" w:rsidRDefault="00A5398D" w:rsidP="007241B7">
      <w:pPr>
        <w:ind w:left="2812" w:hanging="2812"/>
        <w:jc w:val="center"/>
        <w:rPr>
          <w:sz w:val="24"/>
          <w:szCs w:val="24"/>
        </w:rPr>
      </w:pPr>
    </w:p>
    <w:p w:rsidR="00534653" w:rsidRPr="007241B7" w:rsidRDefault="00534653" w:rsidP="007241B7">
      <w:pPr>
        <w:numPr>
          <w:ilvl w:val="0"/>
          <w:numId w:val="18"/>
        </w:numPr>
        <w:tabs>
          <w:tab w:val="left" w:pos="1114"/>
        </w:tabs>
        <w:ind w:firstLine="562"/>
        <w:jc w:val="both"/>
        <w:rPr>
          <w:spacing w:val="-8"/>
          <w:sz w:val="24"/>
          <w:szCs w:val="24"/>
        </w:rPr>
      </w:pPr>
      <w:r w:rsidRPr="007241B7">
        <w:rPr>
          <w:sz w:val="24"/>
          <w:szCs w:val="24"/>
        </w:rPr>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w:t>
      </w:r>
      <w:r w:rsidRPr="007241B7">
        <w:rPr>
          <w:spacing w:val="2"/>
          <w:sz w:val="24"/>
          <w:szCs w:val="24"/>
        </w:rPr>
        <w:t xml:space="preserve">возникших  после  заключения  настоящего Договора  в  результате  событий  чрезвычайного  характера, </w:t>
      </w:r>
      <w:r w:rsidRPr="007241B7">
        <w:rPr>
          <w:spacing w:val="4"/>
          <w:sz w:val="24"/>
          <w:szCs w:val="24"/>
        </w:rPr>
        <w:t xml:space="preserve">которые Стороны не могли ни предвидеть, ни предотвратить разумными мерами (события, на которые </w:t>
      </w:r>
      <w:r w:rsidRPr="007241B7">
        <w:rPr>
          <w:spacing w:val="-1"/>
          <w:sz w:val="24"/>
          <w:szCs w:val="24"/>
        </w:rPr>
        <w:t xml:space="preserve">Стороны   не   могут   оказывать   влияния   и   за   возникновение   которых   не   несут   ответственности </w:t>
      </w:r>
      <w:r w:rsidRPr="007241B7">
        <w:rPr>
          <w:spacing w:val="4"/>
          <w:sz w:val="24"/>
          <w:szCs w:val="24"/>
        </w:rPr>
        <w:t xml:space="preserve">землетрясение,  наводнение  и другие стихийные бедствия,  военные действия, террористические акты, </w:t>
      </w:r>
      <w:r w:rsidRPr="007241B7">
        <w:rPr>
          <w:sz w:val="24"/>
          <w:szCs w:val="24"/>
        </w:rPr>
        <w:t>блокада, эмбарго, действия государственных органов).</w:t>
      </w:r>
    </w:p>
    <w:p w:rsidR="00534653" w:rsidRPr="007241B7" w:rsidRDefault="00534653" w:rsidP="007241B7">
      <w:pPr>
        <w:numPr>
          <w:ilvl w:val="0"/>
          <w:numId w:val="18"/>
        </w:numPr>
        <w:tabs>
          <w:tab w:val="left" w:pos="1114"/>
        </w:tabs>
        <w:ind w:firstLine="562"/>
        <w:jc w:val="both"/>
        <w:rPr>
          <w:spacing w:val="-7"/>
          <w:sz w:val="24"/>
          <w:szCs w:val="24"/>
        </w:rPr>
      </w:pPr>
      <w:proofErr w:type="gramStart"/>
      <w:r w:rsidRPr="007241B7">
        <w:rPr>
          <w:spacing w:val="2"/>
          <w:sz w:val="24"/>
          <w:szCs w:val="24"/>
        </w:rPr>
        <w:t>В  случае</w:t>
      </w:r>
      <w:proofErr w:type="gramEnd"/>
      <w:r w:rsidRPr="007241B7">
        <w:rPr>
          <w:spacing w:val="2"/>
          <w:sz w:val="24"/>
          <w:szCs w:val="24"/>
        </w:rPr>
        <w:t xml:space="preserve">  возникновения  обстоятельств  непреодолимой  силы  сроки  исполнения  Договора </w:t>
      </w:r>
      <w:r w:rsidRPr="007241B7">
        <w:rPr>
          <w:spacing w:val="-1"/>
          <w:sz w:val="24"/>
          <w:szCs w:val="24"/>
        </w:rPr>
        <w:t xml:space="preserve">соразмерно  отодвигаются  </w:t>
      </w:r>
      <w:r w:rsidR="00A15CD4" w:rsidRPr="007241B7">
        <w:rPr>
          <w:spacing w:val="-1"/>
          <w:sz w:val="24"/>
          <w:szCs w:val="24"/>
        </w:rPr>
        <w:t xml:space="preserve">на  время </w:t>
      </w:r>
      <w:r w:rsidRPr="007241B7">
        <w:rPr>
          <w:spacing w:val="-1"/>
          <w:sz w:val="24"/>
          <w:szCs w:val="24"/>
        </w:rPr>
        <w:t xml:space="preserve">действия соответствующих   обстоятельств. Если    указанные </w:t>
      </w:r>
      <w:r w:rsidRPr="007241B7">
        <w:rPr>
          <w:spacing w:val="6"/>
          <w:sz w:val="24"/>
          <w:szCs w:val="24"/>
        </w:rPr>
        <w:t xml:space="preserve">обстоятельства будут действовать более 2 (двух) месяцев, любая из Сторон имеет право расторгнуть </w:t>
      </w:r>
      <w:r w:rsidRPr="007241B7">
        <w:rPr>
          <w:spacing w:val="-3"/>
          <w:sz w:val="24"/>
          <w:szCs w:val="24"/>
        </w:rPr>
        <w:t>Договор.</w:t>
      </w:r>
    </w:p>
    <w:p w:rsidR="00534653" w:rsidRPr="007241B7" w:rsidRDefault="00534653" w:rsidP="007241B7">
      <w:pPr>
        <w:numPr>
          <w:ilvl w:val="0"/>
          <w:numId w:val="18"/>
        </w:numPr>
        <w:tabs>
          <w:tab w:val="left" w:pos="1114"/>
        </w:tabs>
        <w:ind w:firstLine="562"/>
        <w:jc w:val="both"/>
        <w:rPr>
          <w:spacing w:val="-6"/>
          <w:sz w:val="24"/>
          <w:szCs w:val="24"/>
        </w:rPr>
      </w:pPr>
      <w:r w:rsidRPr="007241B7">
        <w:rPr>
          <w:spacing w:val="3"/>
          <w:sz w:val="24"/>
          <w:szCs w:val="24"/>
        </w:rPr>
        <w:t xml:space="preserve">Сторона, которая не может выполнить обязательства по Договору по причине возникновения </w:t>
      </w:r>
      <w:r w:rsidRPr="007241B7">
        <w:rPr>
          <w:sz w:val="24"/>
          <w:szCs w:val="24"/>
        </w:rPr>
        <w:t xml:space="preserve">указанных обстоятельств, должна известить другую Сторону о наступлении и прекращении обстоятельств, </w:t>
      </w:r>
      <w:proofErr w:type="gramStart"/>
      <w:r w:rsidRPr="007241B7">
        <w:rPr>
          <w:spacing w:val="1"/>
          <w:sz w:val="24"/>
          <w:szCs w:val="24"/>
        </w:rPr>
        <w:t>препятствующих  выполнению</w:t>
      </w:r>
      <w:proofErr w:type="gramEnd"/>
      <w:r w:rsidRPr="007241B7">
        <w:rPr>
          <w:spacing w:val="1"/>
          <w:sz w:val="24"/>
          <w:szCs w:val="24"/>
        </w:rPr>
        <w:t xml:space="preserve">   в  тридцатидневный   срок  с   даты   наступления/прекращения   таких </w:t>
      </w:r>
      <w:r w:rsidRPr="007241B7">
        <w:rPr>
          <w:spacing w:val="-2"/>
          <w:sz w:val="24"/>
          <w:szCs w:val="24"/>
        </w:rPr>
        <w:t>обстоятельств.</w:t>
      </w:r>
    </w:p>
    <w:p w:rsidR="00A5398D" w:rsidRPr="007241B7" w:rsidRDefault="00A5398D" w:rsidP="007241B7">
      <w:pPr>
        <w:jc w:val="center"/>
        <w:rPr>
          <w:b/>
          <w:bCs/>
          <w:sz w:val="24"/>
          <w:szCs w:val="24"/>
        </w:rPr>
      </w:pPr>
    </w:p>
    <w:p w:rsidR="00A5398D" w:rsidRPr="007241B7" w:rsidRDefault="00534653" w:rsidP="007241B7">
      <w:pPr>
        <w:jc w:val="center"/>
        <w:rPr>
          <w:b/>
          <w:bCs/>
          <w:sz w:val="24"/>
          <w:szCs w:val="24"/>
        </w:rPr>
      </w:pPr>
      <w:r w:rsidRPr="007241B7">
        <w:rPr>
          <w:b/>
          <w:bCs/>
          <w:sz w:val="24"/>
          <w:szCs w:val="24"/>
        </w:rPr>
        <w:t>10. ПОРЯДОК РАЗРЕШЕНИЯ СПОРОВ</w:t>
      </w:r>
    </w:p>
    <w:p w:rsidR="00534653" w:rsidRPr="007241B7" w:rsidRDefault="00534653" w:rsidP="007241B7">
      <w:pPr>
        <w:ind w:firstLine="576"/>
        <w:jc w:val="both"/>
        <w:rPr>
          <w:sz w:val="24"/>
          <w:szCs w:val="24"/>
        </w:rPr>
      </w:pPr>
      <w:r w:rsidRPr="007241B7">
        <w:rPr>
          <w:spacing w:val="18"/>
          <w:sz w:val="24"/>
          <w:szCs w:val="24"/>
        </w:rPr>
        <w:t>10.1.</w:t>
      </w:r>
      <w:r w:rsidR="00B959E7" w:rsidRPr="007241B7">
        <w:rPr>
          <w:spacing w:val="18"/>
          <w:sz w:val="24"/>
          <w:szCs w:val="24"/>
        </w:rPr>
        <w:t xml:space="preserve"> </w:t>
      </w:r>
      <w:r w:rsidRPr="007241B7">
        <w:rPr>
          <w:spacing w:val="8"/>
          <w:sz w:val="24"/>
          <w:szCs w:val="24"/>
        </w:rPr>
        <w:t xml:space="preserve">Все споры и разногласия, касающиеся заключения, исполнения, расторжения и </w:t>
      </w:r>
      <w:r w:rsidRPr="007241B7">
        <w:rPr>
          <w:spacing w:val="-1"/>
          <w:sz w:val="24"/>
          <w:szCs w:val="24"/>
        </w:rPr>
        <w:t xml:space="preserve">недействительности Договора, решаются Сторонами путем переговоров, с обязательным соблюдением </w:t>
      </w:r>
      <w:r w:rsidRPr="007241B7">
        <w:rPr>
          <w:sz w:val="24"/>
          <w:szCs w:val="24"/>
        </w:rPr>
        <w:t>Сторонами досудебного претензионного порядка урегулирования споров.</w:t>
      </w:r>
    </w:p>
    <w:p w:rsidR="00534653" w:rsidRPr="007241B7" w:rsidRDefault="00534653" w:rsidP="007241B7">
      <w:pPr>
        <w:numPr>
          <w:ilvl w:val="0"/>
          <w:numId w:val="19"/>
        </w:numPr>
        <w:tabs>
          <w:tab w:val="left" w:pos="1070"/>
        </w:tabs>
        <w:ind w:firstLine="586"/>
        <w:jc w:val="both"/>
        <w:rPr>
          <w:spacing w:val="-11"/>
          <w:sz w:val="24"/>
          <w:szCs w:val="24"/>
        </w:rPr>
      </w:pPr>
      <w:r w:rsidRPr="007241B7">
        <w:rPr>
          <w:spacing w:val="4"/>
          <w:sz w:val="24"/>
          <w:szCs w:val="24"/>
        </w:rPr>
        <w:t xml:space="preserve">Претензия должна быть рассмотрена Стороной в течение 30 (тридцати) календарных дней с </w:t>
      </w:r>
      <w:r w:rsidRPr="007241B7">
        <w:rPr>
          <w:spacing w:val="5"/>
          <w:sz w:val="24"/>
          <w:szCs w:val="24"/>
        </w:rPr>
        <w:t xml:space="preserve">момента получения претензии. Если по истечении указанного срока ответ не был направлен Стороне, </w:t>
      </w:r>
      <w:proofErr w:type="gramStart"/>
      <w:r w:rsidRPr="007241B7">
        <w:rPr>
          <w:spacing w:val="2"/>
          <w:sz w:val="24"/>
          <w:szCs w:val="24"/>
        </w:rPr>
        <w:t>предъявившей  претензию</w:t>
      </w:r>
      <w:proofErr w:type="gramEnd"/>
      <w:r w:rsidRPr="007241B7">
        <w:rPr>
          <w:spacing w:val="2"/>
          <w:sz w:val="24"/>
          <w:szCs w:val="24"/>
        </w:rPr>
        <w:t xml:space="preserve">,  либо  претензия удовлетворена частично,  заинтересованная  сторона  вправе </w:t>
      </w:r>
      <w:r w:rsidRPr="007241B7">
        <w:rPr>
          <w:spacing w:val="-2"/>
          <w:sz w:val="24"/>
          <w:szCs w:val="24"/>
        </w:rPr>
        <w:t>обратиться в суд.</w:t>
      </w:r>
    </w:p>
    <w:p w:rsidR="00534653" w:rsidRPr="007241B7" w:rsidRDefault="00534653" w:rsidP="007241B7">
      <w:pPr>
        <w:numPr>
          <w:ilvl w:val="0"/>
          <w:numId w:val="19"/>
        </w:numPr>
        <w:tabs>
          <w:tab w:val="left" w:pos="1070"/>
        </w:tabs>
        <w:jc w:val="both"/>
        <w:rPr>
          <w:spacing w:val="-11"/>
          <w:sz w:val="24"/>
          <w:szCs w:val="24"/>
        </w:rPr>
      </w:pPr>
      <w:r w:rsidRPr="007241B7">
        <w:rPr>
          <w:sz w:val="24"/>
          <w:szCs w:val="24"/>
        </w:rPr>
        <w:t>Применимым правом является право Российской Федерации.</w:t>
      </w:r>
    </w:p>
    <w:p w:rsidR="00A5398D" w:rsidRPr="007241B7" w:rsidRDefault="00A5398D" w:rsidP="007241B7">
      <w:pPr>
        <w:tabs>
          <w:tab w:val="left" w:pos="1070"/>
        </w:tabs>
        <w:jc w:val="both"/>
        <w:rPr>
          <w:spacing w:val="-11"/>
          <w:sz w:val="24"/>
          <w:szCs w:val="24"/>
        </w:rPr>
      </w:pPr>
    </w:p>
    <w:p w:rsidR="00534653" w:rsidRPr="007241B7" w:rsidRDefault="00534653" w:rsidP="007241B7">
      <w:pPr>
        <w:jc w:val="center"/>
        <w:rPr>
          <w:b/>
          <w:spacing w:val="-19"/>
          <w:sz w:val="24"/>
          <w:szCs w:val="24"/>
        </w:rPr>
      </w:pPr>
      <w:r w:rsidRPr="007241B7">
        <w:rPr>
          <w:b/>
          <w:spacing w:val="-19"/>
          <w:sz w:val="24"/>
          <w:szCs w:val="24"/>
        </w:rPr>
        <w:t>11. СРОК ДЕЙСТВИЯ ДОГОВОРА</w:t>
      </w:r>
    </w:p>
    <w:p w:rsidR="00A5398D" w:rsidRPr="007241B7" w:rsidRDefault="00A5398D" w:rsidP="007241B7">
      <w:pPr>
        <w:jc w:val="center"/>
        <w:rPr>
          <w:b/>
          <w:sz w:val="24"/>
          <w:szCs w:val="24"/>
        </w:rPr>
      </w:pPr>
    </w:p>
    <w:p w:rsidR="00534653" w:rsidRPr="007241B7" w:rsidRDefault="00534653" w:rsidP="007241B7">
      <w:pPr>
        <w:numPr>
          <w:ilvl w:val="0"/>
          <w:numId w:val="20"/>
        </w:numPr>
        <w:tabs>
          <w:tab w:val="left" w:pos="1258"/>
        </w:tabs>
        <w:ind w:firstLine="571"/>
        <w:jc w:val="both"/>
        <w:rPr>
          <w:spacing w:val="-10"/>
          <w:sz w:val="24"/>
          <w:szCs w:val="24"/>
        </w:rPr>
      </w:pPr>
      <w:r w:rsidRPr="007241B7">
        <w:rPr>
          <w:spacing w:val="5"/>
          <w:sz w:val="24"/>
          <w:szCs w:val="24"/>
        </w:rPr>
        <w:t>Настоящий Договор подле</w:t>
      </w:r>
      <w:r w:rsidR="00A15CD4" w:rsidRPr="007241B7">
        <w:rPr>
          <w:spacing w:val="5"/>
          <w:sz w:val="24"/>
          <w:szCs w:val="24"/>
        </w:rPr>
        <w:t>жит государственной регистрации и считается заключенным</w:t>
      </w:r>
      <w:r w:rsidRPr="007241B7">
        <w:rPr>
          <w:spacing w:val="5"/>
          <w:sz w:val="24"/>
          <w:szCs w:val="24"/>
        </w:rPr>
        <w:t xml:space="preserve"> с </w:t>
      </w:r>
      <w:r w:rsidRPr="007241B7">
        <w:rPr>
          <w:spacing w:val="-1"/>
          <w:sz w:val="24"/>
          <w:szCs w:val="24"/>
        </w:rPr>
        <w:t>момента такой регистрации.</w:t>
      </w:r>
    </w:p>
    <w:p w:rsidR="00534653" w:rsidRPr="007241B7" w:rsidRDefault="00534653" w:rsidP="007241B7">
      <w:pPr>
        <w:numPr>
          <w:ilvl w:val="0"/>
          <w:numId w:val="20"/>
        </w:numPr>
        <w:tabs>
          <w:tab w:val="left" w:pos="1258"/>
        </w:tabs>
        <w:ind w:firstLine="571"/>
        <w:jc w:val="both"/>
        <w:rPr>
          <w:spacing w:val="-10"/>
          <w:sz w:val="24"/>
          <w:szCs w:val="24"/>
        </w:rPr>
      </w:pPr>
      <w:r w:rsidRPr="007241B7">
        <w:rPr>
          <w:spacing w:val="2"/>
          <w:sz w:val="24"/>
          <w:szCs w:val="24"/>
        </w:rPr>
        <w:t xml:space="preserve">Действие Договора прекращается </w:t>
      </w:r>
      <w:r w:rsidRPr="007241B7">
        <w:rPr>
          <w:spacing w:val="4"/>
          <w:sz w:val="24"/>
          <w:szCs w:val="24"/>
        </w:rPr>
        <w:t xml:space="preserve">после выполнения Сторонами своих обязательств, предусмотренных </w:t>
      </w:r>
      <w:r w:rsidRPr="007241B7">
        <w:rPr>
          <w:spacing w:val="-2"/>
          <w:sz w:val="24"/>
          <w:szCs w:val="24"/>
        </w:rPr>
        <w:t>настоящим Договором</w:t>
      </w:r>
      <w:r w:rsidR="00A15CD4" w:rsidRPr="007241B7">
        <w:rPr>
          <w:spacing w:val="-2"/>
          <w:sz w:val="24"/>
          <w:szCs w:val="24"/>
        </w:rPr>
        <w:t xml:space="preserve"> и подписания сторонами Акта приема-передачи Квартиры</w:t>
      </w:r>
      <w:r w:rsidRPr="007241B7">
        <w:rPr>
          <w:spacing w:val="-2"/>
          <w:sz w:val="24"/>
          <w:szCs w:val="24"/>
        </w:rPr>
        <w:t>.</w:t>
      </w:r>
    </w:p>
    <w:p w:rsidR="00534653" w:rsidRPr="007241B7" w:rsidRDefault="00B959E7" w:rsidP="007241B7">
      <w:pPr>
        <w:numPr>
          <w:ilvl w:val="0"/>
          <w:numId w:val="20"/>
        </w:numPr>
        <w:tabs>
          <w:tab w:val="left" w:pos="1258"/>
        </w:tabs>
        <w:ind w:firstLine="571"/>
        <w:jc w:val="both"/>
        <w:rPr>
          <w:spacing w:val="-10"/>
          <w:sz w:val="24"/>
          <w:szCs w:val="24"/>
        </w:rPr>
      </w:pPr>
      <w:r w:rsidRPr="007241B7">
        <w:rPr>
          <w:spacing w:val="1"/>
          <w:sz w:val="24"/>
          <w:szCs w:val="24"/>
        </w:rPr>
        <w:t>Участник</w:t>
      </w:r>
      <w:r w:rsidRPr="007241B7">
        <w:rPr>
          <w:sz w:val="24"/>
          <w:szCs w:val="24"/>
        </w:rPr>
        <w:t xml:space="preserve"> </w:t>
      </w:r>
      <w:r w:rsidR="00534653" w:rsidRPr="007241B7">
        <w:rPr>
          <w:sz w:val="24"/>
          <w:szCs w:val="24"/>
        </w:rPr>
        <w:t xml:space="preserve">вправе в одностороннем порядке отказаться от исполнения Договора, или требовать </w:t>
      </w:r>
      <w:r w:rsidR="00534653" w:rsidRPr="007241B7">
        <w:rPr>
          <w:spacing w:val="1"/>
          <w:sz w:val="24"/>
          <w:szCs w:val="24"/>
        </w:rPr>
        <w:t xml:space="preserve">расторжения Договора в судебном порядке в случаях, предусмотренных Федеральным законом № 214-ФЗ </w:t>
      </w:r>
      <w:r w:rsidR="00534653" w:rsidRPr="007241B7">
        <w:rPr>
          <w:spacing w:val="4"/>
          <w:sz w:val="24"/>
          <w:szCs w:val="24"/>
        </w:rPr>
        <w:t xml:space="preserve">«Об </w:t>
      </w:r>
      <w:proofErr w:type="gramStart"/>
      <w:r w:rsidR="00534653" w:rsidRPr="007241B7">
        <w:rPr>
          <w:spacing w:val="4"/>
          <w:sz w:val="24"/>
          <w:szCs w:val="24"/>
        </w:rPr>
        <w:t>участии  в</w:t>
      </w:r>
      <w:proofErr w:type="gramEnd"/>
      <w:r w:rsidR="00534653" w:rsidRPr="007241B7">
        <w:rPr>
          <w:spacing w:val="4"/>
          <w:sz w:val="24"/>
          <w:szCs w:val="24"/>
        </w:rPr>
        <w:t xml:space="preserve"> долевом  строительстве многоквартирных домов  и  иных объектов  недвижимости  и  о </w:t>
      </w:r>
      <w:r w:rsidR="00534653" w:rsidRPr="007241B7">
        <w:rPr>
          <w:sz w:val="24"/>
          <w:szCs w:val="24"/>
        </w:rPr>
        <w:t>внесении изменений в некоторые законодательные акты российской федерации».</w:t>
      </w:r>
    </w:p>
    <w:p w:rsidR="00534653" w:rsidRPr="007241B7" w:rsidRDefault="00534653" w:rsidP="007241B7">
      <w:pPr>
        <w:numPr>
          <w:ilvl w:val="0"/>
          <w:numId w:val="20"/>
        </w:numPr>
        <w:tabs>
          <w:tab w:val="left" w:pos="1258"/>
        </w:tabs>
        <w:ind w:firstLine="571"/>
        <w:jc w:val="both"/>
        <w:rPr>
          <w:spacing w:val="-11"/>
          <w:sz w:val="24"/>
          <w:szCs w:val="24"/>
        </w:rPr>
      </w:pPr>
      <w:proofErr w:type="gramStart"/>
      <w:r w:rsidRPr="007241B7">
        <w:rPr>
          <w:spacing w:val="2"/>
          <w:sz w:val="24"/>
          <w:szCs w:val="24"/>
        </w:rPr>
        <w:t>Застройщик  вправе</w:t>
      </w:r>
      <w:proofErr w:type="gramEnd"/>
      <w:r w:rsidRPr="007241B7">
        <w:rPr>
          <w:spacing w:val="2"/>
          <w:sz w:val="24"/>
          <w:szCs w:val="24"/>
        </w:rPr>
        <w:t xml:space="preserve">  в  одностороннем  порядке  отказаться  от  исполнения  Договора,   или </w:t>
      </w:r>
      <w:r w:rsidRPr="007241B7">
        <w:rPr>
          <w:spacing w:val="1"/>
          <w:sz w:val="24"/>
          <w:szCs w:val="24"/>
        </w:rPr>
        <w:t xml:space="preserve">требовать расторжения Договора в судебном порядке в случаях, предусмотренных Федеральным законом </w:t>
      </w:r>
      <w:r w:rsidRPr="007241B7">
        <w:rPr>
          <w:sz w:val="24"/>
          <w:szCs w:val="24"/>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5398D" w:rsidRPr="007241B7" w:rsidRDefault="00A5398D" w:rsidP="007241B7">
      <w:pPr>
        <w:tabs>
          <w:tab w:val="left" w:pos="1258"/>
        </w:tabs>
        <w:ind w:left="571"/>
        <w:jc w:val="both"/>
        <w:rPr>
          <w:spacing w:val="-11"/>
          <w:sz w:val="24"/>
          <w:szCs w:val="24"/>
        </w:rPr>
      </w:pPr>
    </w:p>
    <w:p w:rsidR="00534653" w:rsidRPr="007241B7" w:rsidRDefault="00534653" w:rsidP="007241B7">
      <w:pPr>
        <w:jc w:val="center"/>
        <w:rPr>
          <w:b/>
          <w:bCs/>
          <w:sz w:val="24"/>
          <w:szCs w:val="24"/>
        </w:rPr>
      </w:pPr>
      <w:r w:rsidRPr="007241B7">
        <w:rPr>
          <w:b/>
          <w:bCs/>
          <w:sz w:val="24"/>
          <w:szCs w:val="24"/>
        </w:rPr>
        <w:t>12. ЗАКЛЮЧИТЕЛЬНЫЕ ПОЛОЖЕНИЯ</w:t>
      </w:r>
    </w:p>
    <w:p w:rsidR="00A5398D" w:rsidRPr="007241B7" w:rsidRDefault="00A5398D" w:rsidP="007241B7">
      <w:pPr>
        <w:jc w:val="center"/>
        <w:rPr>
          <w:sz w:val="24"/>
          <w:szCs w:val="24"/>
        </w:rPr>
      </w:pPr>
    </w:p>
    <w:p w:rsidR="00534653" w:rsidRPr="007241B7" w:rsidRDefault="00534653" w:rsidP="007241B7">
      <w:pPr>
        <w:tabs>
          <w:tab w:val="left" w:pos="1277"/>
        </w:tabs>
        <w:ind w:firstLine="581"/>
        <w:jc w:val="both"/>
        <w:rPr>
          <w:sz w:val="24"/>
          <w:szCs w:val="24"/>
        </w:rPr>
      </w:pPr>
      <w:r w:rsidRPr="007241B7">
        <w:rPr>
          <w:spacing w:val="-10"/>
          <w:sz w:val="24"/>
          <w:szCs w:val="24"/>
        </w:rPr>
        <w:t>12.1.</w:t>
      </w:r>
      <w:r w:rsidRPr="007241B7">
        <w:rPr>
          <w:sz w:val="24"/>
          <w:szCs w:val="24"/>
        </w:rPr>
        <w:tab/>
      </w:r>
      <w:r w:rsidRPr="007241B7">
        <w:rPr>
          <w:spacing w:val="6"/>
          <w:sz w:val="24"/>
          <w:szCs w:val="24"/>
        </w:rPr>
        <w:t xml:space="preserve">Уступка </w:t>
      </w:r>
      <w:r w:rsidR="00B959E7" w:rsidRPr="007241B7">
        <w:rPr>
          <w:spacing w:val="1"/>
          <w:sz w:val="24"/>
          <w:szCs w:val="24"/>
        </w:rPr>
        <w:t xml:space="preserve">Участником </w:t>
      </w:r>
      <w:r w:rsidRPr="007241B7">
        <w:rPr>
          <w:spacing w:val="6"/>
          <w:sz w:val="24"/>
          <w:szCs w:val="24"/>
        </w:rPr>
        <w:t xml:space="preserve">прав требования по настоящему Договору допускается только по </w:t>
      </w:r>
      <w:r w:rsidRPr="007241B7">
        <w:rPr>
          <w:sz w:val="24"/>
          <w:szCs w:val="24"/>
        </w:rPr>
        <w:t>предварительному письменному согласованию с Застройщиком.</w:t>
      </w:r>
    </w:p>
    <w:p w:rsidR="00534653" w:rsidRPr="007241B7" w:rsidRDefault="00534653" w:rsidP="007241B7">
      <w:pPr>
        <w:ind w:firstLine="523"/>
        <w:jc w:val="both"/>
        <w:rPr>
          <w:sz w:val="24"/>
          <w:szCs w:val="24"/>
        </w:rPr>
      </w:pPr>
      <w:r w:rsidRPr="007241B7">
        <w:rPr>
          <w:sz w:val="24"/>
          <w:szCs w:val="24"/>
        </w:rPr>
        <w:t>Уступка прав требований по Договору допускается с момента государственной регистрации Договора и до момента подписания Сторонами передаточного акта.</w:t>
      </w:r>
    </w:p>
    <w:p w:rsidR="00534653" w:rsidRPr="007241B7" w:rsidRDefault="00534653" w:rsidP="007241B7">
      <w:pPr>
        <w:numPr>
          <w:ilvl w:val="0"/>
          <w:numId w:val="21"/>
        </w:numPr>
        <w:tabs>
          <w:tab w:val="left" w:pos="1277"/>
        </w:tabs>
        <w:ind w:firstLine="581"/>
        <w:jc w:val="both"/>
        <w:rPr>
          <w:spacing w:val="-9"/>
          <w:sz w:val="24"/>
          <w:szCs w:val="24"/>
        </w:rPr>
      </w:pPr>
      <w:proofErr w:type="gramStart"/>
      <w:r w:rsidRPr="007241B7">
        <w:rPr>
          <w:spacing w:val="8"/>
          <w:sz w:val="24"/>
          <w:szCs w:val="24"/>
        </w:rPr>
        <w:t>Любая</w:t>
      </w:r>
      <w:r w:rsidR="00B959E7" w:rsidRPr="007241B7">
        <w:rPr>
          <w:spacing w:val="8"/>
          <w:sz w:val="24"/>
          <w:szCs w:val="24"/>
        </w:rPr>
        <w:t xml:space="preserve"> </w:t>
      </w:r>
      <w:r w:rsidRPr="007241B7">
        <w:rPr>
          <w:spacing w:val="8"/>
          <w:sz w:val="24"/>
          <w:szCs w:val="24"/>
        </w:rPr>
        <w:t xml:space="preserve"> информация</w:t>
      </w:r>
      <w:proofErr w:type="gramEnd"/>
      <w:r w:rsidRPr="007241B7">
        <w:rPr>
          <w:spacing w:val="8"/>
          <w:sz w:val="24"/>
          <w:szCs w:val="24"/>
        </w:rPr>
        <w:t xml:space="preserve"> о финансовом положении Сторон, условиях настоящего договора и </w:t>
      </w:r>
      <w:r w:rsidRPr="007241B7">
        <w:rPr>
          <w:spacing w:val="1"/>
          <w:sz w:val="24"/>
          <w:szCs w:val="24"/>
        </w:rPr>
        <w:t xml:space="preserve">договоров с третьими лицами, участвующими в строительстве Жилого дома, считается конфиденциальной </w:t>
      </w:r>
      <w:r w:rsidRPr="007241B7">
        <w:rPr>
          <w:spacing w:val="-1"/>
          <w:sz w:val="24"/>
          <w:szCs w:val="24"/>
        </w:rPr>
        <w:t>и не подлежит разглашению.</w:t>
      </w:r>
    </w:p>
    <w:p w:rsidR="00534653" w:rsidRPr="007241B7" w:rsidRDefault="00534653" w:rsidP="007241B7">
      <w:pPr>
        <w:numPr>
          <w:ilvl w:val="0"/>
          <w:numId w:val="21"/>
        </w:numPr>
        <w:tabs>
          <w:tab w:val="left" w:pos="1277"/>
        </w:tabs>
        <w:ind w:firstLine="581"/>
        <w:jc w:val="both"/>
        <w:rPr>
          <w:spacing w:val="-10"/>
          <w:sz w:val="24"/>
          <w:szCs w:val="24"/>
        </w:rPr>
      </w:pPr>
      <w:r w:rsidRPr="007241B7">
        <w:rPr>
          <w:spacing w:val="2"/>
          <w:sz w:val="24"/>
          <w:szCs w:val="24"/>
        </w:rPr>
        <w:t xml:space="preserve">Обо   </w:t>
      </w:r>
      <w:proofErr w:type="gramStart"/>
      <w:r w:rsidRPr="007241B7">
        <w:rPr>
          <w:spacing w:val="2"/>
          <w:sz w:val="24"/>
          <w:szCs w:val="24"/>
        </w:rPr>
        <w:t>всех  изменениях</w:t>
      </w:r>
      <w:proofErr w:type="gramEnd"/>
      <w:r w:rsidRPr="007241B7">
        <w:rPr>
          <w:spacing w:val="2"/>
          <w:sz w:val="24"/>
          <w:szCs w:val="24"/>
        </w:rPr>
        <w:t xml:space="preserve">  в  платежных,   почтовых  и  других  реквизитах  Стороны   обязаны </w:t>
      </w:r>
      <w:r w:rsidRPr="007241B7">
        <w:rPr>
          <w:sz w:val="24"/>
          <w:szCs w:val="24"/>
        </w:rPr>
        <w:t>немедленно (в течение трех дней) извещать друг друга. Действия, совершенные до получения уведомления об изменении реквизитов, считаются исполненными надлежащим образом.</w:t>
      </w:r>
    </w:p>
    <w:p w:rsidR="00534653" w:rsidRPr="007241B7" w:rsidRDefault="00534653" w:rsidP="007241B7">
      <w:pPr>
        <w:numPr>
          <w:ilvl w:val="0"/>
          <w:numId w:val="21"/>
        </w:numPr>
        <w:tabs>
          <w:tab w:val="left" w:pos="1277"/>
        </w:tabs>
        <w:ind w:firstLine="581"/>
        <w:jc w:val="both"/>
        <w:rPr>
          <w:spacing w:val="-9"/>
          <w:sz w:val="24"/>
          <w:szCs w:val="24"/>
        </w:rPr>
      </w:pPr>
      <w:r w:rsidRPr="007241B7">
        <w:rPr>
          <w:spacing w:val="4"/>
          <w:sz w:val="24"/>
          <w:szCs w:val="24"/>
        </w:rPr>
        <w:t xml:space="preserve">Какое-либо извещение, уведомление, письмо, требование, рекламация или иной документ </w:t>
      </w:r>
      <w:r w:rsidRPr="007241B7">
        <w:rPr>
          <w:spacing w:val="2"/>
          <w:sz w:val="24"/>
          <w:szCs w:val="24"/>
        </w:rPr>
        <w:t xml:space="preserve">распорядительного </w:t>
      </w:r>
      <w:proofErr w:type="gramStart"/>
      <w:r w:rsidRPr="007241B7">
        <w:rPr>
          <w:spacing w:val="2"/>
          <w:sz w:val="24"/>
          <w:szCs w:val="24"/>
        </w:rPr>
        <w:t>характера,  либо</w:t>
      </w:r>
      <w:proofErr w:type="gramEnd"/>
      <w:r w:rsidRPr="007241B7">
        <w:rPr>
          <w:spacing w:val="2"/>
          <w:sz w:val="24"/>
          <w:szCs w:val="24"/>
        </w:rPr>
        <w:t xml:space="preserve">  обязывающий  какую-либо  из  Сторон  к  совершению  юридически </w:t>
      </w:r>
      <w:r w:rsidRPr="007241B7">
        <w:rPr>
          <w:spacing w:val="7"/>
          <w:sz w:val="24"/>
          <w:szCs w:val="24"/>
        </w:rPr>
        <w:t xml:space="preserve">значимых действий, должен быть составлен в письменной форме и направлен заказным письмом  по </w:t>
      </w:r>
      <w:r w:rsidRPr="007241B7">
        <w:rPr>
          <w:sz w:val="24"/>
          <w:szCs w:val="24"/>
        </w:rPr>
        <w:t xml:space="preserve">почтовому адресу стороны, указанному в пункте 14 Договора, если иной порядок уведомления не указан в </w:t>
      </w:r>
      <w:r w:rsidRPr="007241B7">
        <w:rPr>
          <w:spacing w:val="-2"/>
          <w:sz w:val="24"/>
          <w:szCs w:val="24"/>
        </w:rPr>
        <w:t>настоящем Договоре.</w:t>
      </w:r>
    </w:p>
    <w:p w:rsidR="00534653" w:rsidRPr="007241B7" w:rsidRDefault="00534653" w:rsidP="007241B7">
      <w:pPr>
        <w:numPr>
          <w:ilvl w:val="0"/>
          <w:numId w:val="21"/>
        </w:numPr>
        <w:tabs>
          <w:tab w:val="left" w:pos="1277"/>
        </w:tabs>
        <w:ind w:firstLine="581"/>
        <w:jc w:val="both"/>
        <w:rPr>
          <w:spacing w:val="-10"/>
          <w:sz w:val="24"/>
          <w:szCs w:val="24"/>
        </w:rPr>
      </w:pPr>
      <w:r w:rsidRPr="007241B7">
        <w:rPr>
          <w:sz w:val="24"/>
          <w:szCs w:val="24"/>
        </w:rPr>
        <w:t xml:space="preserve">Договор составлен в 3 (трёх) экземплярах, по одному для каждой из Сторон и один экземпляр </w:t>
      </w:r>
      <w:r w:rsidRPr="007241B7">
        <w:rPr>
          <w:spacing w:val="4"/>
          <w:sz w:val="24"/>
          <w:szCs w:val="24"/>
        </w:rPr>
        <w:t xml:space="preserve">для органа, осуществляющего государственную регистрацию. Все экземпляры </w:t>
      </w:r>
      <w:r w:rsidR="00D30938" w:rsidRPr="007241B7">
        <w:rPr>
          <w:spacing w:val="4"/>
          <w:sz w:val="24"/>
          <w:szCs w:val="24"/>
        </w:rPr>
        <w:t xml:space="preserve">идентичны и </w:t>
      </w:r>
      <w:r w:rsidRPr="007241B7">
        <w:rPr>
          <w:spacing w:val="4"/>
          <w:sz w:val="24"/>
          <w:szCs w:val="24"/>
        </w:rPr>
        <w:t xml:space="preserve">имеют равную </w:t>
      </w:r>
      <w:r w:rsidRPr="007241B7">
        <w:rPr>
          <w:spacing w:val="-2"/>
          <w:sz w:val="24"/>
          <w:szCs w:val="24"/>
        </w:rPr>
        <w:t>юридическую силу.</w:t>
      </w:r>
    </w:p>
    <w:p w:rsidR="00992314" w:rsidRPr="007241B7" w:rsidRDefault="00992314" w:rsidP="007241B7">
      <w:pPr>
        <w:ind w:firstLine="2990"/>
        <w:jc w:val="both"/>
        <w:rPr>
          <w:b/>
          <w:bCs/>
          <w:spacing w:val="-3"/>
          <w:sz w:val="24"/>
          <w:szCs w:val="24"/>
        </w:rPr>
      </w:pPr>
    </w:p>
    <w:p w:rsidR="00534653" w:rsidRPr="007241B7" w:rsidRDefault="00992314" w:rsidP="007241B7">
      <w:pPr>
        <w:jc w:val="center"/>
        <w:rPr>
          <w:b/>
          <w:bCs/>
          <w:spacing w:val="-3"/>
          <w:sz w:val="24"/>
          <w:szCs w:val="24"/>
        </w:rPr>
      </w:pPr>
      <w:r w:rsidRPr="007241B7">
        <w:rPr>
          <w:b/>
          <w:bCs/>
          <w:spacing w:val="-3"/>
          <w:sz w:val="24"/>
          <w:szCs w:val="24"/>
        </w:rPr>
        <w:t>13. СПИСОК ПРИЛОЖЕНИЙ</w:t>
      </w:r>
    </w:p>
    <w:p w:rsidR="007241B7" w:rsidRDefault="007241B7" w:rsidP="007241B7">
      <w:pPr>
        <w:ind w:left="567"/>
        <w:rPr>
          <w:b/>
          <w:bCs/>
          <w:spacing w:val="-3"/>
          <w:sz w:val="24"/>
          <w:szCs w:val="24"/>
        </w:rPr>
      </w:pPr>
    </w:p>
    <w:p w:rsidR="00534653" w:rsidRPr="007241B7" w:rsidRDefault="00534653" w:rsidP="007241B7">
      <w:pPr>
        <w:ind w:left="567"/>
        <w:rPr>
          <w:spacing w:val="-2"/>
          <w:sz w:val="24"/>
          <w:szCs w:val="24"/>
        </w:rPr>
      </w:pPr>
      <w:r w:rsidRPr="007241B7">
        <w:rPr>
          <w:spacing w:val="10"/>
          <w:sz w:val="24"/>
          <w:szCs w:val="24"/>
        </w:rPr>
        <w:t>13.1.</w:t>
      </w:r>
      <w:r w:rsidRPr="007241B7">
        <w:rPr>
          <w:spacing w:val="-2"/>
          <w:sz w:val="24"/>
          <w:szCs w:val="24"/>
        </w:rPr>
        <w:t>План расположения Квартиры (Приложение № 1).</w:t>
      </w:r>
    </w:p>
    <w:p w:rsidR="00DB25E3" w:rsidRPr="007241B7" w:rsidRDefault="00DB25E3" w:rsidP="007241B7">
      <w:pPr>
        <w:ind w:left="567"/>
        <w:rPr>
          <w:spacing w:val="-2"/>
          <w:sz w:val="24"/>
          <w:szCs w:val="24"/>
        </w:rPr>
      </w:pPr>
      <w:r w:rsidRPr="007241B7">
        <w:rPr>
          <w:spacing w:val="-2"/>
          <w:sz w:val="24"/>
          <w:szCs w:val="24"/>
        </w:rPr>
        <w:t xml:space="preserve">13.2 . Образец акта </w:t>
      </w:r>
      <w:r w:rsidR="00172F6B" w:rsidRPr="007241B7">
        <w:rPr>
          <w:spacing w:val="-2"/>
          <w:sz w:val="24"/>
          <w:szCs w:val="24"/>
        </w:rPr>
        <w:t xml:space="preserve">приема-передачи </w:t>
      </w:r>
      <w:r w:rsidR="00D30938" w:rsidRPr="007241B7">
        <w:rPr>
          <w:spacing w:val="-2"/>
          <w:sz w:val="24"/>
          <w:szCs w:val="24"/>
        </w:rPr>
        <w:t>К</w:t>
      </w:r>
      <w:r w:rsidR="00172F6B" w:rsidRPr="007241B7">
        <w:rPr>
          <w:spacing w:val="-2"/>
          <w:sz w:val="24"/>
          <w:szCs w:val="24"/>
        </w:rPr>
        <w:t xml:space="preserve">вартиры </w:t>
      </w:r>
      <w:r w:rsidRPr="007241B7">
        <w:rPr>
          <w:spacing w:val="-2"/>
          <w:sz w:val="24"/>
          <w:szCs w:val="24"/>
        </w:rPr>
        <w:t>(Приложение № 2).</w:t>
      </w:r>
    </w:p>
    <w:p w:rsidR="002E474D" w:rsidRPr="007241B7" w:rsidRDefault="002E474D" w:rsidP="007241B7">
      <w:pPr>
        <w:jc w:val="center"/>
        <w:rPr>
          <w:b/>
          <w:bCs/>
          <w:sz w:val="24"/>
          <w:szCs w:val="24"/>
        </w:rPr>
      </w:pPr>
    </w:p>
    <w:p w:rsidR="005E2D3A" w:rsidRPr="007241B7" w:rsidRDefault="00534653" w:rsidP="007241B7">
      <w:pPr>
        <w:jc w:val="center"/>
        <w:rPr>
          <w:b/>
          <w:bCs/>
          <w:sz w:val="24"/>
          <w:szCs w:val="24"/>
        </w:rPr>
      </w:pPr>
      <w:r w:rsidRPr="007241B7">
        <w:rPr>
          <w:b/>
          <w:bCs/>
          <w:sz w:val="24"/>
          <w:szCs w:val="24"/>
        </w:rPr>
        <w:t>14. АДРЕСА, РЕКВИЗИТЫ И ПОДПИСИ СТОРОН</w:t>
      </w:r>
    </w:p>
    <w:p w:rsidR="00F23B28" w:rsidRPr="007241B7" w:rsidRDefault="00F23B28" w:rsidP="007241B7">
      <w:pPr>
        <w:jc w:val="center"/>
        <w:rPr>
          <w:b/>
          <w:bCs/>
          <w:sz w:val="24"/>
          <w:szCs w:val="24"/>
        </w:rPr>
      </w:pPr>
    </w:p>
    <w:p w:rsidR="00F23B28" w:rsidRPr="007241B7" w:rsidRDefault="00F23B28" w:rsidP="007241B7">
      <w:pPr>
        <w:jc w:val="center"/>
        <w:rPr>
          <w:b/>
          <w:bCs/>
          <w:sz w:val="24"/>
          <w:szCs w:val="24"/>
        </w:rPr>
        <w:sectPr w:rsidR="00F23B28" w:rsidRPr="007241B7" w:rsidSect="004211FE">
          <w:footerReference w:type="default" r:id="rId12"/>
          <w:pgSz w:w="11909" w:h="16834"/>
          <w:pgMar w:top="720" w:right="720" w:bottom="720" w:left="1134" w:header="720" w:footer="720" w:gutter="0"/>
          <w:cols w:space="60"/>
          <w:noEndnote/>
          <w:docGrid w:linePitch="272"/>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7"/>
        <w:gridCol w:w="4998"/>
      </w:tblGrid>
      <w:tr w:rsidR="002E474D" w:rsidRPr="007241B7" w:rsidTr="00F0726C">
        <w:tc>
          <w:tcPr>
            <w:tcW w:w="5135" w:type="dxa"/>
          </w:tcPr>
          <w:p w:rsidR="00F23B28" w:rsidRPr="007241B7" w:rsidRDefault="00F23B28" w:rsidP="007241B7">
            <w:pPr>
              <w:jc w:val="both"/>
              <w:rPr>
                <w:b/>
                <w:bCs/>
                <w:sz w:val="24"/>
                <w:szCs w:val="24"/>
              </w:rPr>
            </w:pPr>
            <w:r w:rsidRPr="007241B7">
              <w:rPr>
                <w:b/>
                <w:bCs/>
                <w:sz w:val="24"/>
                <w:szCs w:val="24"/>
              </w:rPr>
              <w:lastRenderedPageBreak/>
              <w:t>Застройщик:</w:t>
            </w:r>
          </w:p>
          <w:p w:rsidR="00F23B28" w:rsidRPr="007241B7" w:rsidRDefault="00F23B28" w:rsidP="007241B7">
            <w:pPr>
              <w:jc w:val="both"/>
              <w:rPr>
                <w:b/>
                <w:bCs/>
                <w:sz w:val="24"/>
                <w:szCs w:val="24"/>
              </w:rPr>
            </w:pPr>
          </w:p>
          <w:p w:rsidR="00F23B28" w:rsidRPr="007241B7" w:rsidRDefault="00F23B28" w:rsidP="007241B7">
            <w:pPr>
              <w:tabs>
                <w:tab w:val="center" w:pos="5234"/>
              </w:tabs>
              <w:jc w:val="both"/>
              <w:rPr>
                <w:b/>
                <w:spacing w:val="8"/>
                <w:sz w:val="24"/>
                <w:szCs w:val="24"/>
              </w:rPr>
            </w:pPr>
            <w:r w:rsidRPr="007241B7">
              <w:rPr>
                <w:b/>
                <w:spacing w:val="8"/>
                <w:sz w:val="24"/>
                <w:szCs w:val="24"/>
              </w:rPr>
              <w:t xml:space="preserve">ООО </w:t>
            </w:r>
            <w:r w:rsidRPr="007241B7">
              <w:rPr>
                <w:b/>
                <w:spacing w:val="3"/>
                <w:sz w:val="24"/>
                <w:szCs w:val="24"/>
              </w:rPr>
              <w:t>"</w:t>
            </w:r>
            <w:proofErr w:type="spellStart"/>
            <w:r w:rsidRPr="007241B7">
              <w:rPr>
                <w:b/>
                <w:spacing w:val="3"/>
                <w:sz w:val="24"/>
                <w:szCs w:val="24"/>
              </w:rPr>
              <w:t>ИнСК"НДК</w:t>
            </w:r>
            <w:proofErr w:type="spellEnd"/>
            <w:r w:rsidRPr="007241B7">
              <w:rPr>
                <w:b/>
                <w:spacing w:val="3"/>
                <w:sz w:val="24"/>
                <w:szCs w:val="24"/>
              </w:rPr>
              <w:t>"</w:t>
            </w:r>
          </w:p>
          <w:p w:rsidR="00F23B28" w:rsidRPr="007241B7" w:rsidRDefault="00F23B28" w:rsidP="007241B7">
            <w:pPr>
              <w:tabs>
                <w:tab w:val="center" w:pos="5234"/>
              </w:tabs>
              <w:jc w:val="both"/>
              <w:rPr>
                <w:spacing w:val="8"/>
                <w:sz w:val="24"/>
                <w:szCs w:val="24"/>
              </w:rPr>
            </w:pPr>
            <w:r w:rsidRPr="007241B7">
              <w:rPr>
                <w:spacing w:val="8"/>
                <w:sz w:val="24"/>
                <w:szCs w:val="24"/>
              </w:rPr>
              <w:t xml:space="preserve">Юридический адрес: 141800, Московская </w:t>
            </w:r>
          </w:p>
          <w:p w:rsidR="00F23B28" w:rsidRPr="007241B7" w:rsidRDefault="00F23B28" w:rsidP="007241B7">
            <w:pPr>
              <w:tabs>
                <w:tab w:val="center" w:pos="5234"/>
              </w:tabs>
              <w:jc w:val="both"/>
              <w:rPr>
                <w:spacing w:val="8"/>
                <w:sz w:val="24"/>
                <w:szCs w:val="24"/>
              </w:rPr>
            </w:pPr>
            <w:r w:rsidRPr="007241B7">
              <w:rPr>
                <w:spacing w:val="8"/>
                <w:sz w:val="24"/>
                <w:szCs w:val="24"/>
              </w:rPr>
              <w:t>обл., г. Дмитров, ул. Советская, дом №1</w:t>
            </w:r>
          </w:p>
          <w:p w:rsidR="00F23B28" w:rsidRPr="007241B7" w:rsidRDefault="00F23B28" w:rsidP="007241B7">
            <w:pPr>
              <w:jc w:val="both"/>
              <w:rPr>
                <w:spacing w:val="8"/>
                <w:sz w:val="24"/>
                <w:szCs w:val="24"/>
              </w:rPr>
            </w:pPr>
            <w:r w:rsidRPr="007241B7">
              <w:rPr>
                <w:spacing w:val="8"/>
                <w:sz w:val="24"/>
                <w:szCs w:val="24"/>
              </w:rPr>
              <w:t xml:space="preserve">Почтовый адрес: 115093, г. Москва, </w:t>
            </w:r>
          </w:p>
          <w:p w:rsidR="00F23B28" w:rsidRPr="007241B7" w:rsidRDefault="00F23B28" w:rsidP="007241B7">
            <w:pPr>
              <w:jc w:val="both"/>
              <w:rPr>
                <w:bCs/>
                <w:spacing w:val="2"/>
                <w:sz w:val="24"/>
                <w:szCs w:val="24"/>
              </w:rPr>
            </w:pPr>
            <w:r w:rsidRPr="007241B7">
              <w:rPr>
                <w:sz w:val="24"/>
                <w:szCs w:val="24"/>
              </w:rPr>
              <w:t>ул. Щипок, дом 2</w:t>
            </w:r>
          </w:p>
          <w:p w:rsidR="00F23B28" w:rsidRPr="007241B7" w:rsidRDefault="00F23B28" w:rsidP="007241B7">
            <w:pPr>
              <w:tabs>
                <w:tab w:val="center" w:pos="5234"/>
              </w:tabs>
              <w:jc w:val="both"/>
              <w:rPr>
                <w:spacing w:val="8"/>
                <w:sz w:val="24"/>
                <w:szCs w:val="24"/>
              </w:rPr>
            </w:pPr>
            <w:r w:rsidRPr="007241B7">
              <w:rPr>
                <w:spacing w:val="2"/>
                <w:sz w:val="24"/>
                <w:szCs w:val="24"/>
              </w:rPr>
              <w:t xml:space="preserve">ИНН\КПП </w:t>
            </w:r>
            <w:r w:rsidRPr="007241B7">
              <w:rPr>
                <w:rFonts w:eastAsia="Calibri"/>
                <w:sz w:val="24"/>
                <w:szCs w:val="24"/>
              </w:rPr>
              <w:t>5007064757 / 500701001</w:t>
            </w:r>
          </w:p>
          <w:p w:rsidR="00F23B28" w:rsidRPr="007241B7" w:rsidRDefault="00F23B28" w:rsidP="007241B7">
            <w:pPr>
              <w:tabs>
                <w:tab w:val="center" w:pos="5234"/>
              </w:tabs>
              <w:jc w:val="both"/>
              <w:rPr>
                <w:rFonts w:eastAsia="Calibri"/>
                <w:sz w:val="24"/>
                <w:szCs w:val="24"/>
              </w:rPr>
            </w:pPr>
            <w:r w:rsidRPr="007241B7">
              <w:rPr>
                <w:sz w:val="24"/>
                <w:szCs w:val="24"/>
              </w:rPr>
              <w:t xml:space="preserve">Р/С: </w:t>
            </w:r>
            <w:r w:rsidR="0040390A" w:rsidRPr="007241B7">
              <w:rPr>
                <w:sz w:val="24"/>
                <w:szCs w:val="24"/>
              </w:rPr>
              <w:t>40702810300000000206</w:t>
            </w:r>
          </w:p>
          <w:p w:rsidR="00F23B28" w:rsidRPr="007241B7" w:rsidRDefault="00F23B28" w:rsidP="007241B7">
            <w:pPr>
              <w:tabs>
                <w:tab w:val="center" w:pos="5234"/>
              </w:tabs>
              <w:jc w:val="both"/>
              <w:rPr>
                <w:spacing w:val="-1"/>
                <w:sz w:val="24"/>
                <w:szCs w:val="24"/>
              </w:rPr>
            </w:pPr>
            <w:r w:rsidRPr="007241B7">
              <w:rPr>
                <w:spacing w:val="-1"/>
                <w:sz w:val="24"/>
                <w:szCs w:val="24"/>
              </w:rPr>
              <w:t xml:space="preserve">ОГРН: </w:t>
            </w:r>
            <w:r w:rsidRPr="007241B7">
              <w:rPr>
                <w:rFonts w:eastAsia="Calibri"/>
                <w:sz w:val="24"/>
                <w:szCs w:val="24"/>
              </w:rPr>
              <w:t>1085007001199</w:t>
            </w:r>
          </w:p>
          <w:p w:rsidR="00F23B28" w:rsidRPr="007241B7" w:rsidRDefault="00F23B28" w:rsidP="007241B7">
            <w:pPr>
              <w:tabs>
                <w:tab w:val="center" w:pos="5234"/>
              </w:tabs>
              <w:jc w:val="both"/>
              <w:rPr>
                <w:spacing w:val="4"/>
                <w:sz w:val="24"/>
                <w:szCs w:val="24"/>
              </w:rPr>
            </w:pPr>
            <w:r w:rsidRPr="007241B7">
              <w:rPr>
                <w:spacing w:val="4"/>
                <w:sz w:val="24"/>
                <w:szCs w:val="24"/>
              </w:rPr>
              <w:t>БИК:</w:t>
            </w:r>
            <w:r w:rsidRPr="007241B7">
              <w:rPr>
                <w:rFonts w:eastAsia="Calibri"/>
                <w:sz w:val="24"/>
                <w:szCs w:val="24"/>
              </w:rPr>
              <w:t xml:space="preserve"> 0445</w:t>
            </w:r>
            <w:r w:rsidR="003B7E22">
              <w:rPr>
                <w:rFonts w:eastAsia="Calibri"/>
                <w:sz w:val="24"/>
                <w:szCs w:val="24"/>
              </w:rPr>
              <w:t>2</w:t>
            </w:r>
            <w:r w:rsidRPr="007241B7">
              <w:rPr>
                <w:rFonts w:eastAsia="Calibri"/>
                <w:sz w:val="24"/>
                <w:szCs w:val="24"/>
              </w:rPr>
              <w:t>5618</w:t>
            </w:r>
          </w:p>
          <w:p w:rsidR="00F23B28" w:rsidRPr="007241B7" w:rsidRDefault="00F23B28" w:rsidP="007241B7">
            <w:pPr>
              <w:tabs>
                <w:tab w:val="center" w:pos="709"/>
              </w:tabs>
              <w:jc w:val="both"/>
              <w:rPr>
                <w:rFonts w:eastAsia="Calibri"/>
                <w:sz w:val="24"/>
                <w:szCs w:val="24"/>
              </w:rPr>
            </w:pPr>
            <w:r w:rsidRPr="007241B7">
              <w:rPr>
                <w:spacing w:val="4"/>
                <w:sz w:val="24"/>
                <w:szCs w:val="24"/>
              </w:rPr>
              <w:t xml:space="preserve">К/С: </w:t>
            </w:r>
            <w:r w:rsidRPr="007241B7">
              <w:rPr>
                <w:rFonts w:eastAsia="Calibri"/>
                <w:sz w:val="24"/>
                <w:szCs w:val="24"/>
              </w:rPr>
              <w:t>30101810</w:t>
            </w:r>
            <w:r w:rsidR="003B7E22">
              <w:rPr>
                <w:rFonts w:eastAsia="Calibri"/>
                <w:sz w:val="24"/>
                <w:szCs w:val="24"/>
              </w:rPr>
              <w:t>04525</w:t>
            </w:r>
            <w:r w:rsidRPr="007241B7">
              <w:rPr>
                <w:rFonts w:eastAsia="Calibri"/>
                <w:sz w:val="24"/>
                <w:szCs w:val="24"/>
              </w:rPr>
              <w:t>0000618</w:t>
            </w:r>
          </w:p>
          <w:p w:rsidR="00AB23A3" w:rsidRPr="007241B7" w:rsidRDefault="00AB23A3" w:rsidP="007241B7">
            <w:pPr>
              <w:rPr>
                <w:spacing w:val="-1"/>
                <w:sz w:val="24"/>
                <w:szCs w:val="24"/>
              </w:rPr>
            </w:pPr>
            <w:r w:rsidRPr="007241B7">
              <w:rPr>
                <w:spacing w:val="-1"/>
                <w:sz w:val="24"/>
                <w:szCs w:val="24"/>
              </w:rPr>
              <w:t>в АКБ «Терра» ЗАО</w:t>
            </w:r>
          </w:p>
          <w:p w:rsidR="00AB23A3" w:rsidRPr="007241B7" w:rsidRDefault="00AB23A3" w:rsidP="007241B7">
            <w:pPr>
              <w:rPr>
                <w:spacing w:val="-1"/>
                <w:sz w:val="24"/>
                <w:szCs w:val="24"/>
              </w:rPr>
            </w:pPr>
            <w:r w:rsidRPr="007241B7">
              <w:rPr>
                <w:spacing w:val="-1"/>
                <w:sz w:val="24"/>
                <w:szCs w:val="24"/>
              </w:rPr>
              <w:t>Тел.: +7 (495) 228-00-60</w:t>
            </w:r>
          </w:p>
          <w:p w:rsidR="00AB23A3" w:rsidRPr="00457C86" w:rsidRDefault="00AB23A3" w:rsidP="007241B7">
            <w:pPr>
              <w:rPr>
                <w:color w:val="002060"/>
                <w:spacing w:val="-1"/>
                <w:sz w:val="24"/>
                <w:szCs w:val="24"/>
                <w:u w:val="single"/>
              </w:rPr>
            </w:pPr>
            <w:r w:rsidRPr="007241B7">
              <w:rPr>
                <w:spacing w:val="-1"/>
                <w:sz w:val="24"/>
                <w:szCs w:val="24"/>
              </w:rPr>
              <w:t>Е</w:t>
            </w:r>
            <w:r w:rsidRPr="00457C86">
              <w:rPr>
                <w:spacing w:val="-1"/>
                <w:sz w:val="24"/>
                <w:szCs w:val="24"/>
              </w:rPr>
              <w:t>-</w:t>
            </w:r>
            <w:r w:rsidRPr="007241B7">
              <w:rPr>
                <w:spacing w:val="-1"/>
                <w:sz w:val="24"/>
                <w:szCs w:val="24"/>
                <w:lang w:val="en-US"/>
              </w:rPr>
              <w:t>mail</w:t>
            </w:r>
            <w:r w:rsidRPr="00457C86">
              <w:rPr>
                <w:spacing w:val="-1"/>
                <w:sz w:val="24"/>
                <w:szCs w:val="24"/>
              </w:rPr>
              <w:t xml:space="preserve">: </w:t>
            </w:r>
            <w:hyperlink r:id="rId13" w:history="1">
              <w:r w:rsidRPr="007241B7">
                <w:rPr>
                  <w:color w:val="002060"/>
                  <w:sz w:val="24"/>
                  <w:szCs w:val="24"/>
                  <w:u w:val="single"/>
                  <w:lang w:val="en-US"/>
                </w:rPr>
                <w:t>info</w:t>
              </w:r>
              <w:r w:rsidRPr="00457C86">
                <w:rPr>
                  <w:color w:val="002060"/>
                  <w:sz w:val="24"/>
                  <w:szCs w:val="24"/>
                  <w:u w:val="single"/>
                </w:rPr>
                <w:t>@</w:t>
              </w:r>
              <w:r w:rsidRPr="007241B7">
                <w:rPr>
                  <w:color w:val="002060"/>
                  <w:sz w:val="24"/>
                  <w:szCs w:val="24"/>
                  <w:u w:val="single"/>
                  <w:lang w:val="en-US"/>
                </w:rPr>
                <w:t>terra</w:t>
              </w:r>
              <w:r w:rsidRPr="00457C86">
                <w:rPr>
                  <w:color w:val="002060"/>
                  <w:sz w:val="24"/>
                  <w:szCs w:val="24"/>
                  <w:u w:val="single"/>
                </w:rPr>
                <w:t>-</w:t>
              </w:r>
              <w:r w:rsidRPr="007241B7">
                <w:rPr>
                  <w:color w:val="002060"/>
                  <w:sz w:val="24"/>
                  <w:szCs w:val="24"/>
                  <w:u w:val="single"/>
                  <w:lang w:val="en-US"/>
                </w:rPr>
                <w:t>bank</w:t>
              </w:r>
              <w:r w:rsidRPr="00457C86">
                <w:rPr>
                  <w:color w:val="002060"/>
                  <w:sz w:val="24"/>
                  <w:szCs w:val="24"/>
                  <w:u w:val="single"/>
                </w:rPr>
                <w:t>.</w:t>
              </w:r>
              <w:proofErr w:type="spellStart"/>
              <w:r w:rsidRPr="007241B7">
                <w:rPr>
                  <w:color w:val="002060"/>
                  <w:sz w:val="24"/>
                  <w:szCs w:val="24"/>
                  <w:u w:val="single"/>
                  <w:lang w:val="en-US"/>
                </w:rPr>
                <w:t>ru</w:t>
              </w:r>
              <w:proofErr w:type="spellEnd"/>
            </w:hyperlink>
          </w:p>
          <w:p w:rsidR="00AB23A3" w:rsidRPr="00457C86" w:rsidRDefault="00AB23A3" w:rsidP="007241B7">
            <w:pPr>
              <w:tabs>
                <w:tab w:val="center" w:pos="709"/>
              </w:tabs>
              <w:jc w:val="both"/>
              <w:rPr>
                <w:rFonts w:eastAsia="Calibri"/>
                <w:b/>
                <w:color w:val="231F20"/>
                <w:spacing w:val="-22"/>
                <w:sz w:val="24"/>
                <w:szCs w:val="24"/>
              </w:rPr>
            </w:pPr>
          </w:p>
          <w:p w:rsidR="00F23B28" w:rsidRPr="007241B7" w:rsidRDefault="00F23B28" w:rsidP="007241B7">
            <w:pPr>
              <w:tabs>
                <w:tab w:val="center" w:pos="709"/>
              </w:tabs>
              <w:jc w:val="both"/>
              <w:rPr>
                <w:rFonts w:eastAsia="Calibri"/>
                <w:b/>
                <w:color w:val="231F20"/>
                <w:sz w:val="24"/>
                <w:szCs w:val="24"/>
              </w:rPr>
            </w:pPr>
            <w:r w:rsidRPr="007241B7">
              <w:rPr>
                <w:rFonts w:eastAsia="Calibri"/>
                <w:b/>
                <w:color w:val="231F20"/>
                <w:spacing w:val="-22"/>
                <w:sz w:val="24"/>
                <w:szCs w:val="24"/>
              </w:rPr>
              <w:t>Г</w:t>
            </w:r>
            <w:r w:rsidRPr="007241B7">
              <w:rPr>
                <w:rFonts w:eastAsia="Calibri"/>
                <w:b/>
                <w:color w:val="231F20"/>
                <w:sz w:val="24"/>
                <w:szCs w:val="24"/>
              </w:rPr>
              <w:t>енеральный дирек</w:t>
            </w:r>
            <w:r w:rsidRPr="007241B7">
              <w:rPr>
                <w:rFonts w:eastAsia="Calibri"/>
                <w:b/>
                <w:color w:val="231F20"/>
                <w:spacing w:val="-3"/>
                <w:sz w:val="24"/>
                <w:szCs w:val="24"/>
              </w:rPr>
              <w:t>т</w:t>
            </w:r>
            <w:r w:rsidRPr="007241B7">
              <w:rPr>
                <w:rFonts w:eastAsia="Calibri"/>
                <w:b/>
                <w:color w:val="231F20"/>
                <w:sz w:val="24"/>
                <w:szCs w:val="24"/>
              </w:rPr>
              <w:t xml:space="preserve">ор </w:t>
            </w:r>
          </w:p>
          <w:p w:rsidR="00F23B28" w:rsidRPr="007241B7" w:rsidRDefault="00F23B28" w:rsidP="007241B7">
            <w:pPr>
              <w:tabs>
                <w:tab w:val="center" w:pos="709"/>
              </w:tabs>
              <w:jc w:val="both"/>
              <w:rPr>
                <w:b/>
                <w:spacing w:val="8"/>
                <w:sz w:val="24"/>
                <w:szCs w:val="24"/>
              </w:rPr>
            </w:pPr>
            <w:r w:rsidRPr="007241B7">
              <w:rPr>
                <w:rFonts w:eastAsia="Calibri"/>
                <w:b/>
                <w:color w:val="231F20"/>
                <w:sz w:val="24"/>
                <w:szCs w:val="24"/>
              </w:rPr>
              <w:t xml:space="preserve">ООО </w:t>
            </w:r>
            <w:r w:rsidR="00E16716" w:rsidRPr="007241B7">
              <w:rPr>
                <w:b/>
                <w:spacing w:val="3"/>
                <w:sz w:val="24"/>
                <w:szCs w:val="24"/>
              </w:rPr>
              <w:t>"</w:t>
            </w:r>
            <w:proofErr w:type="spellStart"/>
            <w:r w:rsidR="00E16716" w:rsidRPr="007241B7">
              <w:rPr>
                <w:b/>
                <w:spacing w:val="3"/>
                <w:sz w:val="24"/>
                <w:szCs w:val="24"/>
              </w:rPr>
              <w:t>ИнСК"НДК</w:t>
            </w:r>
            <w:proofErr w:type="spellEnd"/>
            <w:r w:rsidR="00E16716" w:rsidRPr="007241B7">
              <w:rPr>
                <w:b/>
                <w:spacing w:val="3"/>
                <w:sz w:val="24"/>
                <w:szCs w:val="24"/>
              </w:rPr>
              <w:t>"</w:t>
            </w:r>
            <w:r w:rsidR="00E16716" w:rsidRPr="007241B7">
              <w:rPr>
                <w:b/>
                <w:spacing w:val="8"/>
                <w:sz w:val="24"/>
                <w:szCs w:val="24"/>
              </w:rPr>
              <w:t xml:space="preserve"> </w:t>
            </w:r>
          </w:p>
          <w:p w:rsidR="00F23B28" w:rsidRPr="007241B7" w:rsidRDefault="00F23B28" w:rsidP="007241B7">
            <w:pPr>
              <w:tabs>
                <w:tab w:val="center" w:pos="709"/>
              </w:tabs>
              <w:jc w:val="both"/>
              <w:rPr>
                <w:rFonts w:eastAsia="Calibri"/>
                <w:b/>
                <w:color w:val="231F20"/>
                <w:sz w:val="24"/>
                <w:szCs w:val="24"/>
              </w:rPr>
            </w:pPr>
          </w:p>
          <w:p w:rsidR="00F23B28" w:rsidRPr="007241B7" w:rsidRDefault="00F23B28" w:rsidP="007241B7">
            <w:pPr>
              <w:tabs>
                <w:tab w:val="center" w:pos="5234"/>
              </w:tabs>
              <w:jc w:val="both"/>
              <w:rPr>
                <w:b/>
                <w:sz w:val="24"/>
                <w:szCs w:val="24"/>
              </w:rPr>
            </w:pPr>
            <w:r w:rsidRPr="007241B7">
              <w:rPr>
                <w:sz w:val="24"/>
                <w:szCs w:val="24"/>
              </w:rPr>
              <w:t>________________/</w:t>
            </w:r>
            <w:r w:rsidR="00B2462F" w:rsidRPr="007241B7">
              <w:rPr>
                <w:rFonts w:eastAsia="Calibri"/>
                <w:b/>
                <w:color w:val="231F20"/>
                <w:sz w:val="24"/>
                <w:szCs w:val="24"/>
              </w:rPr>
              <w:t>Тагирбеков</w:t>
            </w:r>
            <w:r w:rsidRPr="007241B7">
              <w:rPr>
                <w:rFonts w:eastAsia="Calibri"/>
                <w:b/>
                <w:color w:val="231F20"/>
                <w:sz w:val="24"/>
                <w:szCs w:val="24"/>
              </w:rPr>
              <w:t xml:space="preserve"> М.К./</w:t>
            </w:r>
            <w:r w:rsidRPr="007241B7">
              <w:rPr>
                <w:b/>
                <w:sz w:val="24"/>
                <w:szCs w:val="24"/>
              </w:rPr>
              <w:t xml:space="preserve"> </w:t>
            </w:r>
          </w:p>
          <w:p w:rsidR="002E474D" w:rsidRPr="007241B7" w:rsidRDefault="002E474D" w:rsidP="007241B7">
            <w:pPr>
              <w:jc w:val="both"/>
              <w:rPr>
                <w:b/>
                <w:bCs/>
                <w:sz w:val="24"/>
                <w:szCs w:val="24"/>
              </w:rPr>
            </w:pPr>
          </w:p>
        </w:tc>
        <w:tc>
          <w:tcPr>
            <w:tcW w:w="5136" w:type="dxa"/>
          </w:tcPr>
          <w:p w:rsidR="00F23B28" w:rsidRPr="007241B7" w:rsidRDefault="00F23B28" w:rsidP="007241B7">
            <w:pPr>
              <w:pStyle w:val="ConsNonformat"/>
              <w:jc w:val="both"/>
              <w:rPr>
                <w:rFonts w:ascii="Times New Roman" w:hAnsi="Times New Roman"/>
                <w:b/>
                <w:bCs/>
                <w:sz w:val="24"/>
                <w:szCs w:val="24"/>
              </w:rPr>
            </w:pPr>
            <w:r w:rsidRPr="007241B7">
              <w:rPr>
                <w:rFonts w:ascii="Times New Roman" w:hAnsi="Times New Roman"/>
                <w:b/>
                <w:bCs/>
                <w:sz w:val="24"/>
                <w:szCs w:val="24"/>
              </w:rPr>
              <w:t>Участник:</w:t>
            </w:r>
          </w:p>
          <w:p w:rsidR="00F23B28" w:rsidRPr="007241B7" w:rsidRDefault="00F23B28" w:rsidP="007241B7">
            <w:pPr>
              <w:pStyle w:val="ConsNonformat"/>
              <w:jc w:val="both"/>
              <w:rPr>
                <w:rFonts w:ascii="Times New Roman" w:hAnsi="Times New Roman"/>
                <w:b/>
                <w:bCs/>
                <w:sz w:val="24"/>
                <w:szCs w:val="24"/>
              </w:rPr>
            </w:pPr>
          </w:p>
          <w:p w:rsidR="00504B87" w:rsidRPr="00297C3A" w:rsidRDefault="00504B87" w:rsidP="00504B87">
            <w:pPr>
              <w:shd w:val="clear" w:color="auto" w:fill="FFFFFF"/>
              <w:tabs>
                <w:tab w:val="center" w:pos="709"/>
              </w:tabs>
              <w:jc w:val="both"/>
              <w:rPr>
                <w:rFonts w:eastAsia="Calibri"/>
                <w:b/>
                <w:color w:val="231F20"/>
                <w:spacing w:val="-22"/>
                <w:sz w:val="4"/>
                <w:szCs w:val="4"/>
              </w:rPr>
            </w:pPr>
          </w:p>
          <w:p w:rsidR="00504B87" w:rsidRPr="00297C3A" w:rsidRDefault="00504B87" w:rsidP="00504B87">
            <w:pPr>
              <w:shd w:val="clear" w:color="auto" w:fill="FFFFFF"/>
              <w:tabs>
                <w:tab w:val="center" w:pos="709"/>
              </w:tabs>
              <w:jc w:val="both"/>
              <w:rPr>
                <w:rFonts w:eastAsia="Calibri"/>
                <w:b/>
                <w:color w:val="231F20"/>
                <w:spacing w:val="-22"/>
                <w:sz w:val="4"/>
                <w:szCs w:val="4"/>
              </w:rPr>
            </w:pPr>
          </w:p>
          <w:p w:rsidR="00504B87" w:rsidRPr="00297C3A" w:rsidRDefault="00504B87" w:rsidP="00504B87">
            <w:pPr>
              <w:shd w:val="clear" w:color="auto" w:fill="FFFFFF"/>
              <w:tabs>
                <w:tab w:val="center" w:pos="709"/>
              </w:tabs>
              <w:jc w:val="both"/>
              <w:rPr>
                <w:rFonts w:eastAsia="Calibri"/>
                <w:b/>
                <w:color w:val="231F20"/>
                <w:spacing w:val="-22"/>
                <w:sz w:val="4"/>
                <w:szCs w:val="4"/>
              </w:rPr>
            </w:pPr>
          </w:p>
          <w:p w:rsidR="00504B87" w:rsidRPr="00297C3A" w:rsidRDefault="00504B87" w:rsidP="00504B87">
            <w:pPr>
              <w:shd w:val="clear" w:color="auto" w:fill="FFFFFF"/>
              <w:tabs>
                <w:tab w:val="center" w:pos="709"/>
              </w:tabs>
              <w:jc w:val="both"/>
              <w:rPr>
                <w:rFonts w:eastAsia="Calibri"/>
                <w:b/>
                <w:color w:val="231F20"/>
                <w:spacing w:val="-22"/>
                <w:sz w:val="4"/>
                <w:szCs w:val="4"/>
              </w:rPr>
            </w:pPr>
          </w:p>
          <w:p w:rsidR="00504B87" w:rsidRPr="00297C3A" w:rsidRDefault="00504B87" w:rsidP="00504B87">
            <w:pPr>
              <w:shd w:val="clear" w:color="auto" w:fill="FFFFFF"/>
              <w:tabs>
                <w:tab w:val="center" w:pos="709"/>
              </w:tabs>
              <w:jc w:val="both"/>
              <w:rPr>
                <w:rFonts w:eastAsia="Calibri"/>
                <w:b/>
                <w:color w:val="231F20"/>
                <w:spacing w:val="-22"/>
                <w:sz w:val="4"/>
                <w:szCs w:val="4"/>
              </w:rPr>
            </w:pPr>
          </w:p>
          <w:p w:rsidR="00504B87" w:rsidRPr="00297C3A" w:rsidRDefault="00504B87" w:rsidP="00504B87">
            <w:pPr>
              <w:shd w:val="clear" w:color="auto" w:fill="FFFFFF"/>
              <w:tabs>
                <w:tab w:val="center" w:pos="709"/>
              </w:tabs>
              <w:jc w:val="both"/>
              <w:rPr>
                <w:rFonts w:eastAsia="Calibri"/>
                <w:b/>
                <w:color w:val="231F20"/>
                <w:spacing w:val="-22"/>
                <w:sz w:val="4"/>
                <w:szCs w:val="4"/>
              </w:rPr>
            </w:pPr>
          </w:p>
          <w:p w:rsidR="00504B87" w:rsidRPr="00297C3A" w:rsidRDefault="00504B87" w:rsidP="00504B87">
            <w:pPr>
              <w:shd w:val="clear" w:color="auto" w:fill="FFFFFF"/>
              <w:tabs>
                <w:tab w:val="center" w:pos="709"/>
              </w:tabs>
              <w:jc w:val="both"/>
              <w:rPr>
                <w:rFonts w:eastAsia="Calibri"/>
                <w:b/>
                <w:color w:val="231F20"/>
                <w:spacing w:val="-22"/>
                <w:sz w:val="4"/>
                <w:szCs w:val="4"/>
              </w:rPr>
            </w:pPr>
          </w:p>
          <w:p w:rsidR="00504B87" w:rsidRPr="00297C3A" w:rsidRDefault="00504B87" w:rsidP="00504B87">
            <w:pPr>
              <w:shd w:val="clear" w:color="auto" w:fill="FFFFFF"/>
              <w:tabs>
                <w:tab w:val="center" w:pos="709"/>
              </w:tabs>
              <w:jc w:val="both"/>
              <w:rPr>
                <w:rFonts w:eastAsia="Calibri"/>
                <w:b/>
                <w:color w:val="231F20"/>
                <w:spacing w:val="-22"/>
                <w:sz w:val="4"/>
                <w:szCs w:val="4"/>
              </w:rPr>
            </w:pPr>
          </w:p>
          <w:p w:rsidR="00504B87" w:rsidRPr="00297C3A" w:rsidRDefault="00504B87" w:rsidP="00504B87">
            <w:pPr>
              <w:shd w:val="clear" w:color="auto" w:fill="FFFFFF"/>
              <w:tabs>
                <w:tab w:val="center" w:pos="709"/>
              </w:tabs>
              <w:jc w:val="both"/>
              <w:rPr>
                <w:rFonts w:eastAsia="Calibri"/>
                <w:b/>
                <w:color w:val="231F20"/>
                <w:spacing w:val="-22"/>
                <w:sz w:val="4"/>
                <w:szCs w:val="4"/>
              </w:rPr>
            </w:pPr>
          </w:p>
          <w:p w:rsidR="00504B87" w:rsidRPr="00297C3A" w:rsidRDefault="00504B87" w:rsidP="00504B87">
            <w:pPr>
              <w:shd w:val="clear" w:color="auto" w:fill="FFFFFF"/>
              <w:tabs>
                <w:tab w:val="center" w:pos="709"/>
              </w:tabs>
              <w:jc w:val="both"/>
              <w:rPr>
                <w:rFonts w:eastAsia="Calibri"/>
                <w:b/>
                <w:color w:val="231F20"/>
                <w:spacing w:val="-22"/>
                <w:sz w:val="4"/>
                <w:szCs w:val="4"/>
              </w:rPr>
            </w:pPr>
          </w:p>
          <w:p w:rsidR="00504B87" w:rsidRPr="00297C3A" w:rsidRDefault="00504B87" w:rsidP="00504B87">
            <w:pPr>
              <w:shd w:val="clear" w:color="auto" w:fill="FFFFFF"/>
              <w:tabs>
                <w:tab w:val="center" w:pos="709"/>
              </w:tabs>
              <w:jc w:val="both"/>
              <w:rPr>
                <w:rFonts w:eastAsia="Calibri"/>
                <w:b/>
                <w:color w:val="231F20"/>
                <w:spacing w:val="-22"/>
                <w:sz w:val="4"/>
                <w:szCs w:val="4"/>
              </w:rPr>
            </w:pPr>
          </w:p>
          <w:p w:rsidR="00504B87" w:rsidRPr="00297C3A" w:rsidRDefault="00504B87" w:rsidP="00504B87">
            <w:pPr>
              <w:shd w:val="clear" w:color="auto" w:fill="FFFFFF"/>
              <w:tabs>
                <w:tab w:val="center" w:pos="709"/>
              </w:tabs>
              <w:jc w:val="both"/>
              <w:rPr>
                <w:rFonts w:eastAsia="Calibri"/>
                <w:b/>
                <w:color w:val="231F20"/>
                <w:spacing w:val="-22"/>
                <w:sz w:val="4"/>
                <w:szCs w:val="4"/>
              </w:rPr>
            </w:pPr>
          </w:p>
          <w:p w:rsidR="00504B87" w:rsidRDefault="00504B87" w:rsidP="00504B87">
            <w:pPr>
              <w:shd w:val="clear" w:color="auto" w:fill="FFFFFF"/>
              <w:tabs>
                <w:tab w:val="center" w:pos="709"/>
              </w:tabs>
              <w:jc w:val="both"/>
              <w:rPr>
                <w:rFonts w:eastAsia="Calibri"/>
                <w:b/>
                <w:color w:val="231F20"/>
                <w:spacing w:val="-22"/>
                <w:sz w:val="4"/>
                <w:szCs w:val="4"/>
              </w:rPr>
            </w:pPr>
          </w:p>
          <w:p w:rsidR="00504B87" w:rsidRDefault="00504B87" w:rsidP="00504B87">
            <w:pPr>
              <w:shd w:val="clear" w:color="auto" w:fill="FFFFFF"/>
              <w:tabs>
                <w:tab w:val="center" w:pos="709"/>
              </w:tabs>
              <w:jc w:val="both"/>
              <w:rPr>
                <w:rFonts w:eastAsia="Calibri"/>
                <w:b/>
                <w:color w:val="231F20"/>
                <w:spacing w:val="-22"/>
                <w:sz w:val="4"/>
                <w:szCs w:val="4"/>
              </w:rPr>
            </w:pPr>
          </w:p>
          <w:p w:rsidR="00504B87" w:rsidRDefault="00504B87" w:rsidP="00504B87">
            <w:pPr>
              <w:shd w:val="clear" w:color="auto" w:fill="FFFFFF"/>
              <w:tabs>
                <w:tab w:val="center" w:pos="709"/>
              </w:tabs>
              <w:jc w:val="both"/>
              <w:rPr>
                <w:rFonts w:eastAsia="Calibri"/>
                <w:b/>
                <w:color w:val="231F20"/>
                <w:spacing w:val="-22"/>
                <w:sz w:val="4"/>
                <w:szCs w:val="4"/>
              </w:rPr>
            </w:pPr>
          </w:p>
          <w:p w:rsidR="00504B87" w:rsidRDefault="00504B87" w:rsidP="00504B87">
            <w:pPr>
              <w:shd w:val="clear" w:color="auto" w:fill="FFFFFF"/>
              <w:tabs>
                <w:tab w:val="center" w:pos="709"/>
              </w:tabs>
              <w:jc w:val="both"/>
              <w:rPr>
                <w:rFonts w:eastAsia="Calibri"/>
                <w:b/>
                <w:color w:val="231F20"/>
                <w:spacing w:val="-22"/>
                <w:sz w:val="4"/>
                <w:szCs w:val="4"/>
              </w:rPr>
            </w:pPr>
          </w:p>
          <w:p w:rsidR="00504B87" w:rsidRDefault="00504B87" w:rsidP="00504B87">
            <w:pPr>
              <w:shd w:val="clear" w:color="auto" w:fill="FFFFFF"/>
              <w:tabs>
                <w:tab w:val="center" w:pos="709"/>
              </w:tabs>
              <w:jc w:val="both"/>
              <w:rPr>
                <w:rFonts w:eastAsia="Calibri"/>
                <w:b/>
                <w:color w:val="231F20"/>
                <w:spacing w:val="-22"/>
                <w:sz w:val="4"/>
                <w:szCs w:val="4"/>
              </w:rPr>
            </w:pPr>
          </w:p>
          <w:p w:rsidR="00504B87" w:rsidRDefault="00504B87" w:rsidP="00504B87">
            <w:pPr>
              <w:shd w:val="clear" w:color="auto" w:fill="FFFFFF"/>
              <w:tabs>
                <w:tab w:val="center" w:pos="709"/>
              </w:tabs>
              <w:jc w:val="both"/>
              <w:rPr>
                <w:rFonts w:eastAsia="Calibri"/>
                <w:b/>
                <w:color w:val="231F20"/>
                <w:spacing w:val="-22"/>
                <w:sz w:val="4"/>
                <w:szCs w:val="4"/>
              </w:rPr>
            </w:pPr>
          </w:p>
          <w:p w:rsidR="00504B87" w:rsidRDefault="00504B87" w:rsidP="00504B87">
            <w:pPr>
              <w:shd w:val="clear" w:color="auto" w:fill="FFFFFF"/>
              <w:tabs>
                <w:tab w:val="center" w:pos="709"/>
              </w:tabs>
              <w:jc w:val="both"/>
              <w:rPr>
                <w:rFonts w:eastAsia="Calibri"/>
                <w:b/>
                <w:color w:val="231F20"/>
                <w:spacing w:val="-22"/>
                <w:sz w:val="4"/>
                <w:szCs w:val="4"/>
              </w:rPr>
            </w:pPr>
          </w:p>
          <w:p w:rsidR="00504B87" w:rsidRDefault="00504B87" w:rsidP="00504B87">
            <w:pPr>
              <w:shd w:val="clear" w:color="auto" w:fill="FFFFFF"/>
              <w:tabs>
                <w:tab w:val="center" w:pos="709"/>
              </w:tabs>
              <w:jc w:val="both"/>
              <w:rPr>
                <w:rFonts w:eastAsia="Calibri"/>
                <w:b/>
                <w:color w:val="231F20"/>
                <w:spacing w:val="-22"/>
                <w:sz w:val="4"/>
                <w:szCs w:val="4"/>
              </w:rPr>
            </w:pPr>
          </w:p>
          <w:p w:rsidR="00504B87" w:rsidRDefault="00504B87" w:rsidP="00504B87">
            <w:pPr>
              <w:shd w:val="clear" w:color="auto" w:fill="FFFFFF"/>
              <w:tabs>
                <w:tab w:val="center" w:pos="709"/>
              </w:tabs>
              <w:jc w:val="both"/>
              <w:rPr>
                <w:rFonts w:eastAsia="Calibri"/>
                <w:b/>
                <w:color w:val="231F20"/>
                <w:spacing w:val="-22"/>
                <w:sz w:val="4"/>
                <w:szCs w:val="4"/>
              </w:rPr>
            </w:pPr>
          </w:p>
          <w:p w:rsidR="00504B87" w:rsidRDefault="00504B87" w:rsidP="00504B87">
            <w:pPr>
              <w:shd w:val="clear" w:color="auto" w:fill="FFFFFF"/>
              <w:tabs>
                <w:tab w:val="center" w:pos="709"/>
              </w:tabs>
              <w:jc w:val="both"/>
              <w:rPr>
                <w:rFonts w:eastAsia="Calibri"/>
                <w:b/>
                <w:color w:val="231F20"/>
                <w:spacing w:val="-22"/>
                <w:sz w:val="4"/>
                <w:szCs w:val="4"/>
              </w:rPr>
            </w:pPr>
          </w:p>
          <w:p w:rsidR="00504B87" w:rsidRDefault="00504B87" w:rsidP="00504B87">
            <w:pPr>
              <w:shd w:val="clear" w:color="auto" w:fill="FFFFFF"/>
              <w:tabs>
                <w:tab w:val="center" w:pos="709"/>
              </w:tabs>
              <w:jc w:val="both"/>
              <w:rPr>
                <w:rFonts w:eastAsia="Calibri"/>
                <w:b/>
                <w:color w:val="231F20"/>
                <w:spacing w:val="-22"/>
                <w:sz w:val="4"/>
                <w:szCs w:val="4"/>
              </w:rPr>
            </w:pPr>
          </w:p>
          <w:p w:rsidR="00504B87" w:rsidRDefault="00504B87" w:rsidP="00504B87">
            <w:pPr>
              <w:shd w:val="clear" w:color="auto" w:fill="FFFFFF"/>
              <w:tabs>
                <w:tab w:val="center" w:pos="709"/>
              </w:tabs>
              <w:jc w:val="both"/>
              <w:rPr>
                <w:rFonts w:eastAsia="Calibri"/>
                <w:b/>
                <w:color w:val="231F20"/>
                <w:spacing w:val="-22"/>
                <w:sz w:val="4"/>
                <w:szCs w:val="4"/>
              </w:rPr>
            </w:pPr>
          </w:p>
          <w:p w:rsidR="00504B87" w:rsidRDefault="00504B87" w:rsidP="00504B87">
            <w:pPr>
              <w:shd w:val="clear" w:color="auto" w:fill="FFFFFF"/>
              <w:tabs>
                <w:tab w:val="center" w:pos="709"/>
              </w:tabs>
              <w:jc w:val="both"/>
              <w:rPr>
                <w:rFonts w:eastAsia="Calibri"/>
                <w:b/>
                <w:color w:val="231F20"/>
                <w:spacing w:val="-22"/>
                <w:sz w:val="4"/>
                <w:szCs w:val="4"/>
              </w:rPr>
            </w:pPr>
          </w:p>
          <w:p w:rsidR="00504B87" w:rsidRDefault="00504B87" w:rsidP="00504B87">
            <w:pPr>
              <w:shd w:val="clear" w:color="auto" w:fill="FFFFFF"/>
              <w:tabs>
                <w:tab w:val="center" w:pos="709"/>
              </w:tabs>
              <w:jc w:val="both"/>
              <w:rPr>
                <w:rFonts w:eastAsia="Calibri"/>
                <w:b/>
                <w:color w:val="231F20"/>
                <w:spacing w:val="-22"/>
                <w:sz w:val="4"/>
                <w:szCs w:val="4"/>
              </w:rPr>
            </w:pPr>
          </w:p>
          <w:p w:rsidR="00504B87" w:rsidRDefault="00504B87" w:rsidP="00504B87">
            <w:pPr>
              <w:shd w:val="clear" w:color="auto" w:fill="FFFFFF"/>
              <w:tabs>
                <w:tab w:val="center" w:pos="709"/>
              </w:tabs>
              <w:jc w:val="both"/>
              <w:rPr>
                <w:rFonts w:eastAsia="Calibri"/>
                <w:b/>
                <w:color w:val="231F20"/>
                <w:spacing w:val="-22"/>
                <w:sz w:val="4"/>
                <w:szCs w:val="4"/>
              </w:rPr>
            </w:pPr>
          </w:p>
          <w:p w:rsidR="00504B87" w:rsidRDefault="00504B87" w:rsidP="00504B87">
            <w:pPr>
              <w:shd w:val="clear" w:color="auto" w:fill="FFFFFF"/>
              <w:tabs>
                <w:tab w:val="center" w:pos="709"/>
              </w:tabs>
              <w:jc w:val="both"/>
              <w:rPr>
                <w:rFonts w:eastAsia="Calibri"/>
                <w:b/>
                <w:color w:val="231F20"/>
                <w:spacing w:val="-22"/>
                <w:sz w:val="4"/>
                <w:szCs w:val="4"/>
              </w:rPr>
            </w:pPr>
          </w:p>
          <w:p w:rsidR="00504B87" w:rsidRDefault="00504B87" w:rsidP="00504B87">
            <w:pPr>
              <w:shd w:val="clear" w:color="auto" w:fill="FFFFFF"/>
              <w:tabs>
                <w:tab w:val="center" w:pos="709"/>
              </w:tabs>
              <w:jc w:val="both"/>
              <w:rPr>
                <w:rFonts w:eastAsia="Calibri"/>
                <w:b/>
                <w:color w:val="231F20"/>
                <w:spacing w:val="-22"/>
                <w:sz w:val="4"/>
                <w:szCs w:val="4"/>
              </w:rPr>
            </w:pPr>
          </w:p>
          <w:p w:rsidR="00504B87" w:rsidRDefault="00504B87" w:rsidP="00504B87">
            <w:pPr>
              <w:shd w:val="clear" w:color="auto" w:fill="FFFFFF"/>
              <w:tabs>
                <w:tab w:val="center" w:pos="709"/>
              </w:tabs>
              <w:jc w:val="both"/>
              <w:rPr>
                <w:rFonts w:eastAsia="Calibri"/>
                <w:b/>
                <w:color w:val="231F20"/>
                <w:spacing w:val="-22"/>
                <w:sz w:val="4"/>
                <w:szCs w:val="4"/>
              </w:rPr>
            </w:pPr>
          </w:p>
          <w:p w:rsidR="00504B87" w:rsidRDefault="00504B87" w:rsidP="00504B87">
            <w:pPr>
              <w:shd w:val="clear" w:color="auto" w:fill="FFFFFF"/>
              <w:tabs>
                <w:tab w:val="center" w:pos="709"/>
              </w:tabs>
              <w:jc w:val="both"/>
              <w:rPr>
                <w:rFonts w:eastAsia="Calibri"/>
                <w:b/>
                <w:color w:val="231F20"/>
                <w:spacing w:val="-22"/>
                <w:sz w:val="4"/>
                <w:szCs w:val="4"/>
              </w:rPr>
            </w:pPr>
          </w:p>
          <w:p w:rsidR="00504B87" w:rsidRDefault="00504B87" w:rsidP="00504B87">
            <w:pPr>
              <w:shd w:val="clear" w:color="auto" w:fill="FFFFFF"/>
              <w:tabs>
                <w:tab w:val="center" w:pos="709"/>
              </w:tabs>
              <w:jc w:val="both"/>
              <w:rPr>
                <w:rFonts w:eastAsia="Calibri"/>
                <w:b/>
                <w:color w:val="231F20"/>
                <w:spacing w:val="-22"/>
                <w:sz w:val="4"/>
                <w:szCs w:val="4"/>
              </w:rPr>
            </w:pPr>
          </w:p>
          <w:p w:rsidR="00504B87" w:rsidRDefault="00504B87" w:rsidP="00504B87">
            <w:pPr>
              <w:shd w:val="clear" w:color="auto" w:fill="FFFFFF"/>
              <w:tabs>
                <w:tab w:val="center" w:pos="709"/>
              </w:tabs>
              <w:jc w:val="both"/>
              <w:rPr>
                <w:rFonts w:eastAsia="Calibri"/>
                <w:b/>
                <w:color w:val="231F20"/>
                <w:spacing w:val="-22"/>
                <w:sz w:val="4"/>
                <w:szCs w:val="4"/>
              </w:rPr>
            </w:pPr>
          </w:p>
          <w:p w:rsidR="00504B87" w:rsidRDefault="00504B87" w:rsidP="00504B87">
            <w:pPr>
              <w:shd w:val="clear" w:color="auto" w:fill="FFFFFF"/>
              <w:tabs>
                <w:tab w:val="center" w:pos="709"/>
              </w:tabs>
              <w:jc w:val="both"/>
              <w:rPr>
                <w:rFonts w:eastAsia="Calibri"/>
                <w:b/>
                <w:color w:val="231F20"/>
                <w:spacing w:val="-22"/>
                <w:sz w:val="4"/>
                <w:szCs w:val="4"/>
              </w:rPr>
            </w:pPr>
          </w:p>
          <w:p w:rsidR="00504B87" w:rsidRDefault="00504B87" w:rsidP="00504B87">
            <w:pPr>
              <w:shd w:val="clear" w:color="auto" w:fill="FFFFFF"/>
              <w:tabs>
                <w:tab w:val="center" w:pos="709"/>
              </w:tabs>
              <w:jc w:val="both"/>
              <w:rPr>
                <w:rFonts w:eastAsia="Calibri"/>
                <w:b/>
                <w:color w:val="231F20"/>
                <w:spacing w:val="-22"/>
                <w:sz w:val="4"/>
                <w:szCs w:val="4"/>
              </w:rPr>
            </w:pPr>
          </w:p>
          <w:p w:rsidR="00504B87" w:rsidRDefault="00504B87" w:rsidP="00504B87">
            <w:pPr>
              <w:shd w:val="clear" w:color="auto" w:fill="FFFFFF"/>
              <w:tabs>
                <w:tab w:val="center" w:pos="709"/>
              </w:tabs>
              <w:jc w:val="both"/>
              <w:rPr>
                <w:rFonts w:eastAsia="Calibri"/>
                <w:b/>
                <w:color w:val="231F20"/>
                <w:spacing w:val="-22"/>
                <w:sz w:val="4"/>
                <w:szCs w:val="4"/>
              </w:rPr>
            </w:pPr>
          </w:p>
          <w:p w:rsidR="00504B87" w:rsidRDefault="00504B87" w:rsidP="00504B87">
            <w:pPr>
              <w:shd w:val="clear" w:color="auto" w:fill="FFFFFF"/>
              <w:tabs>
                <w:tab w:val="center" w:pos="709"/>
              </w:tabs>
              <w:jc w:val="both"/>
              <w:rPr>
                <w:rFonts w:eastAsia="Calibri"/>
                <w:b/>
                <w:color w:val="231F20"/>
                <w:spacing w:val="-22"/>
                <w:sz w:val="4"/>
                <w:szCs w:val="4"/>
              </w:rPr>
            </w:pPr>
          </w:p>
          <w:p w:rsidR="00504B87" w:rsidRDefault="00504B87" w:rsidP="00504B87">
            <w:pPr>
              <w:shd w:val="clear" w:color="auto" w:fill="FFFFFF"/>
              <w:tabs>
                <w:tab w:val="center" w:pos="709"/>
              </w:tabs>
              <w:jc w:val="both"/>
              <w:rPr>
                <w:rFonts w:eastAsia="Calibri"/>
                <w:b/>
                <w:color w:val="231F20"/>
                <w:spacing w:val="-22"/>
                <w:sz w:val="4"/>
                <w:szCs w:val="4"/>
              </w:rPr>
            </w:pPr>
          </w:p>
          <w:p w:rsidR="00504B87" w:rsidRDefault="00504B87" w:rsidP="00504B87">
            <w:pPr>
              <w:shd w:val="clear" w:color="auto" w:fill="FFFFFF"/>
              <w:tabs>
                <w:tab w:val="center" w:pos="709"/>
              </w:tabs>
              <w:jc w:val="both"/>
              <w:rPr>
                <w:rFonts w:eastAsia="Calibri"/>
                <w:b/>
                <w:color w:val="231F20"/>
                <w:spacing w:val="-22"/>
                <w:sz w:val="4"/>
                <w:szCs w:val="4"/>
              </w:rPr>
            </w:pPr>
          </w:p>
          <w:p w:rsidR="00504B87" w:rsidRDefault="00504B87" w:rsidP="00504B87">
            <w:pPr>
              <w:shd w:val="clear" w:color="auto" w:fill="FFFFFF"/>
              <w:tabs>
                <w:tab w:val="center" w:pos="709"/>
              </w:tabs>
              <w:jc w:val="both"/>
              <w:rPr>
                <w:rFonts w:eastAsia="Calibri"/>
                <w:b/>
                <w:color w:val="231F20"/>
                <w:spacing w:val="-22"/>
                <w:sz w:val="4"/>
                <w:szCs w:val="4"/>
              </w:rPr>
            </w:pPr>
          </w:p>
          <w:p w:rsidR="00504B87" w:rsidRDefault="00504B87" w:rsidP="00504B87">
            <w:pPr>
              <w:shd w:val="clear" w:color="auto" w:fill="FFFFFF"/>
              <w:tabs>
                <w:tab w:val="center" w:pos="709"/>
              </w:tabs>
              <w:jc w:val="both"/>
              <w:rPr>
                <w:rFonts w:eastAsia="Calibri"/>
                <w:b/>
                <w:color w:val="231F20"/>
                <w:spacing w:val="-22"/>
                <w:sz w:val="4"/>
                <w:szCs w:val="4"/>
              </w:rPr>
            </w:pPr>
          </w:p>
          <w:p w:rsidR="00504B87" w:rsidRDefault="00504B87" w:rsidP="00504B87">
            <w:pPr>
              <w:shd w:val="clear" w:color="auto" w:fill="FFFFFF"/>
              <w:tabs>
                <w:tab w:val="center" w:pos="709"/>
              </w:tabs>
              <w:jc w:val="both"/>
              <w:rPr>
                <w:rFonts w:eastAsia="Calibri"/>
                <w:b/>
                <w:color w:val="231F20"/>
                <w:spacing w:val="-22"/>
                <w:sz w:val="4"/>
                <w:szCs w:val="4"/>
              </w:rPr>
            </w:pPr>
          </w:p>
          <w:p w:rsidR="00504B87" w:rsidRDefault="00504B87" w:rsidP="00504B87">
            <w:pPr>
              <w:shd w:val="clear" w:color="auto" w:fill="FFFFFF"/>
              <w:tabs>
                <w:tab w:val="center" w:pos="709"/>
              </w:tabs>
              <w:jc w:val="both"/>
              <w:rPr>
                <w:rFonts w:eastAsia="Calibri"/>
                <w:b/>
                <w:color w:val="231F20"/>
                <w:spacing w:val="-22"/>
                <w:sz w:val="4"/>
                <w:szCs w:val="4"/>
              </w:rPr>
            </w:pPr>
          </w:p>
          <w:p w:rsidR="00504B87" w:rsidRPr="00297C3A" w:rsidRDefault="00504B87" w:rsidP="00504B87">
            <w:pPr>
              <w:shd w:val="clear" w:color="auto" w:fill="FFFFFF"/>
              <w:tabs>
                <w:tab w:val="center" w:pos="709"/>
              </w:tabs>
              <w:jc w:val="both"/>
              <w:rPr>
                <w:rFonts w:eastAsia="Calibri"/>
                <w:b/>
                <w:color w:val="231F20"/>
                <w:spacing w:val="-22"/>
                <w:sz w:val="4"/>
                <w:szCs w:val="4"/>
              </w:rPr>
            </w:pPr>
          </w:p>
          <w:p w:rsidR="00504B87" w:rsidRPr="00297C3A" w:rsidRDefault="00504B87" w:rsidP="00504B87">
            <w:pPr>
              <w:shd w:val="clear" w:color="auto" w:fill="FFFFFF"/>
              <w:tabs>
                <w:tab w:val="center" w:pos="709"/>
              </w:tabs>
              <w:jc w:val="both"/>
              <w:rPr>
                <w:rFonts w:eastAsia="Calibri"/>
                <w:b/>
                <w:color w:val="231F20"/>
                <w:spacing w:val="-22"/>
                <w:sz w:val="4"/>
                <w:szCs w:val="4"/>
              </w:rPr>
            </w:pPr>
          </w:p>
          <w:p w:rsidR="00504B87" w:rsidRPr="00297C3A" w:rsidRDefault="00504B87" w:rsidP="00504B87">
            <w:pPr>
              <w:shd w:val="clear" w:color="auto" w:fill="FFFFFF"/>
              <w:tabs>
                <w:tab w:val="center" w:pos="709"/>
              </w:tabs>
              <w:jc w:val="both"/>
              <w:rPr>
                <w:rFonts w:eastAsia="Calibri"/>
                <w:b/>
                <w:color w:val="231F20"/>
                <w:spacing w:val="-22"/>
                <w:sz w:val="4"/>
                <w:szCs w:val="4"/>
              </w:rPr>
            </w:pPr>
          </w:p>
          <w:p w:rsidR="00504B87" w:rsidRPr="00297C3A" w:rsidRDefault="00504B87" w:rsidP="00504B87">
            <w:pPr>
              <w:shd w:val="clear" w:color="auto" w:fill="FFFFFF"/>
              <w:tabs>
                <w:tab w:val="center" w:pos="709"/>
              </w:tabs>
              <w:jc w:val="both"/>
              <w:rPr>
                <w:rFonts w:eastAsia="Calibri"/>
                <w:b/>
                <w:color w:val="231F20"/>
                <w:spacing w:val="-22"/>
                <w:sz w:val="4"/>
                <w:szCs w:val="4"/>
              </w:rPr>
            </w:pPr>
          </w:p>
          <w:p w:rsidR="00504B87" w:rsidRPr="00297C3A" w:rsidRDefault="00504B87" w:rsidP="00504B87">
            <w:pPr>
              <w:shd w:val="clear" w:color="auto" w:fill="FFFFFF"/>
              <w:tabs>
                <w:tab w:val="center" w:pos="709"/>
              </w:tabs>
              <w:jc w:val="both"/>
              <w:rPr>
                <w:rFonts w:eastAsia="Calibri"/>
                <w:b/>
                <w:color w:val="231F20"/>
                <w:spacing w:val="-22"/>
                <w:sz w:val="4"/>
                <w:szCs w:val="4"/>
              </w:rPr>
            </w:pPr>
          </w:p>
          <w:p w:rsidR="00504B87" w:rsidRPr="00AB23A3" w:rsidRDefault="00504B87" w:rsidP="00504B87">
            <w:pPr>
              <w:shd w:val="clear" w:color="auto" w:fill="FFFFFF"/>
              <w:tabs>
                <w:tab w:val="center" w:pos="709"/>
              </w:tabs>
              <w:jc w:val="both"/>
              <w:rPr>
                <w:b/>
                <w:sz w:val="24"/>
                <w:szCs w:val="24"/>
              </w:rPr>
            </w:pPr>
          </w:p>
          <w:p w:rsidR="00504B87" w:rsidRPr="00AB23A3" w:rsidRDefault="00504B87" w:rsidP="00504B87">
            <w:pPr>
              <w:pStyle w:val="ConsNonformat"/>
              <w:jc w:val="both"/>
              <w:rPr>
                <w:rFonts w:ascii="Times New Roman" w:hAnsi="Times New Roman"/>
                <w:b/>
                <w:bCs/>
                <w:sz w:val="24"/>
                <w:szCs w:val="24"/>
              </w:rPr>
            </w:pPr>
            <w:r w:rsidRPr="00AB23A3">
              <w:rPr>
                <w:rFonts w:ascii="Times New Roman" w:hAnsi="Times New Roman"/>
                <w:b/>
                <w:sz w:val="24"/>
                <w:szCs w:val="24"/>
              </w:rPr>
              <w:t>________________/</w:t>
            </w:r>
            <w:r w:rsidRPr="00ED3595">
              <w:rPr>
                <w:b/>
                <w:color w:val="FF0000"/>
                <w:sz w:val="24"/>
                <w:szCs w:val="24"/>
              </w:rPr>
              <w:t xml:space="preserve"> </w:t>
            </w:r>
            <w:r w:rsidR="00F36434" w:rsidRPr="00F36434">
              <w:rPr>
                <w:rFonts w:asciiTheme="minorHAnsi" w:hAnsiTheme="minorHAnsi"/>
                <w:b/>
                <w:sz w:val="24"/>
                <w:szCs w:val="24"/>
              </w:rPr>
              <w:t>____________</w:t>
            </w:r>
            <w:r w:rsidRPr="00297C3A">
              <w:rPr>
                <w:rFonts w:ascii="Times New Roman" w:hAnsi="Times New Roman"/>
                <w:b/>
                <w:sz w:val="24"/>
                <w:szCs w:val="24"/>
              </w:rPr>
              <w:t>/</w:t>
            </w:r>
          </w:p>
          <w:p w:rsidR="00F23B28" w:rsidRPr="007241B7" w:rsidRDefault="00F23B28" w:rsidP="007241B7">
            <w:pPr>
              <w:jc w:val="both"/>
              <w:rPr>
                <w:b/>
                <w:bCs/>
                <w:sz w:val="24"/>
                <w:szCs w:val="24"/>
              </w:rPr>
            </w:pPr>
          </w:p>
        </w:tc>
      </w:tr>
    </w:tbl>
    <w:p w:rsidR="002E474D" w:rsidRPr="007241B7" w:rsidRDefault="002E474D" w:rsidP="007241B7">
      <w:pPr>
        <w:jc w:val="both"/>
        <w:rPr>
          <w:b/>
          <w:bCs/>
          <w:sz w:val="24"/>
          <w:szCs w:val="24"/>
        </w:rPr>
        <w:sectPr w:rsidR="002E474D" w:rsidRPr="007241B7" w:rsidSect="002E474D">
          <w:type w:val="continuous"/>
          <w:pgSz w:w="11909" w:h="16834"/>
          <w:pgMar w:top="720" w:right="720" w:bottom="720" w:left="1134" w:header="720" w:footer="720" w:gutter="0"/>
          <w:cols w:space="60"/>
          <w:noEndnote/>
          <w:docGrid w:linePitch="272"/>
        </w:sectPr>
      </w:pPr>
    </w:p>
    <w:p w:rsidR="002E474D" w:rsidRPr="007241B7" w:rsidRDefault="002E474D" w:rsidP="007241B7">
      <w:pPr>
        <w:tabs>
          <w:tab w:val="center" w:pos="709"/>
        </w:tabs>
        <w:jc w:val="both"/>
        <w:rPr>
          <w:rFonts w:eastAsia="Calibri"/>
          <w:b/>
          <w:color w:val="231F20"/>
          <w:spacing w:val="-22"/>
          <w:sz w:val="24"/>
          <w:szCs w:val="24"/>
        </w:rPr>
      </w:pPr>
    </w:p>
    <w:sectPr w:rsidR="002E474D" w:rsidRPr="007241B7" w:rsidSect="00B15196">
      <w:type w:val="continuous"/>
      <w:pgSz w:w="11909" w:h="16834"/>
      <w:pgMar w:top="720" w:right="720" w:bottom="720" w:left="1134" w:header="720" w:footer="720" w:gutter="0"/>
      <w:cols w:num="2"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D2D" w:rsidRDefault="00520D2D" w:rsidP="00B90321">
      <w:r>
        <w:separator/>
      </w:r>
    </w:p>
  </w:endnote>
  <w:endnote w:type="continuationSeparator" w:id="0">
    <w:p w:rsidR="00520D2D" w:rsidRDefault="00520D2D" w:rsidP="00B9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D2D" w:rsidRDefault="003A7AE1">
    <w:pPr>
      <w:pStyle w:val="a5"/>
      <w:jc w:val="center"/>
    </w:pPr>
    <w:r>
      <w:fldChar w:fldCharType="begin"/>
    </w:r>
    <w:r>
      <w:instrText xml:space="preserve"> PAGE   \* MERGEFORMAT </w:instrText>
    </w:r>
    <w:r>
      <w:fldChar w:fldCharType="separate"/>
    </w:r>
    <w:r w:rsidR="00534AA9">
      <w:rPr>
        <w:noProof/>
      </w:rPr>
      <w:t>3</w:t>
    </w:r>
    <w:r>
      <w:rPr>
        <w:noProof/>
      </w:rPr>
      <w:fldChar w:fldCharType="end"/>
    </w:r>
  </w:p>
  <w:p w:rsidR="00520D2D" w:rsidRDefault="00520D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D2D" w:rsidRDefault="00520D2D" w:rsidP="00B90321">
      <w:r>
        <w:separator/>
      </w:r>
    </w:p>
  </w:footnote>
  <w:footnote w:type="continuationSeparator" w:id="0">
    <w:p w:rsidR="00520D2D" w:rsidRDefault="00520D2D" w:rsidP="00B90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6AAE034"/>
    <w:lvl w:ilvl="0">
      <w:numFmt w:val="bullet"/>
      <w:lvlText w:val="*"/>
      <w:lvlJc w:val="left"/>
    </w:lvl>
  </w:abstractNum>
  <w:abstractNum w:abstractNumId="1" w15:restartNumberingAfterBreak="0">
    <w:nsid w:val="0AE524E1"/>
    <w:multiLevelType w:val="singleLevel"/>
    <w:tmpl w:val="F354A320"/>
    <w:lvl w:ilvl="0">
      <w:start w:val="4"/>
      <w:numFmt w:val="decimal"/>
      <w:lvlText w:val="6.%1."/>
      <w:legacy w:legacy="1" w:legacySpace="0" w:legacyIndent="508"/>
      <w:lvlJc w:val="left"/>
      <w:rPr>
        <w:rFonts w:ascii="Times New Roman" w:hAnsi="Times New Roman" w:cs="Times New Roman" w:hint="default"/>
      </w:rPr>
    </w:lvl>
  </w:abstractNum>
  <w:abstractNum w:abstractNumId="2" w15:restartNumberingAfterBreak="0">
    <w:nsid w:val="15AE6DE1"/>
    <w:multiLevelType w:val="singleLevel"/>
    <w:tmpl w:val="FDC058A0"/>
    <w:lvl w:ilvl="0">
      <w:start w:val="7"/>
      <w:numFmt w:val="decimal"/>
      <w:lvlText w:val="1.%1."/>
      <w:legacy w:legacy="1" w:legacySpace="0" w:legacyIndent="364"/>
      <w:lvlJc w:val="left"/>
      <w:rPr>
        <w:rFonts w:ascii="Times New Roman" w:hAnsi="Times New Roman" w:cs="Times New Roman" w:hint="default"/>
      </w:rPr>
    </w:lvl>
  </w:abstractNum>
  <w:abstractNum w:abstractNumId="3" w15:restartNumberingAfterBreak="0">
    <w:nsid w:val="20E3621B"/>
    <w:multiLevelType w:val="singleLevel"/>
    <w:tmpl w:val="FDC058A0"/>
    <w:lvl w:ilvl="0">
      <w:start w:val="7"/>
      <w:numFmt w:val="decimal"/>
      <w:lvlText w:val="1.%1."/>
      <w:legacy w:legacy="1" w:legacySpace="0" w:legacyIndent="364"/>
      <w:lvlJc w:val="left"/>
      <w:rPr>
        <w:rFonts w:ascii="Times New Roman" w:hAnsi="Times New Roman" w:cs="Times New Roman" w:hint="default"/>
      </w:rPr>
    </w:lvl>
  </w:abstractNum>
  <w:abstractNum w:abstractNumId="4" w15:restartNumberingAfterBreak="0">
    <w:nsid w:val="233851D3"/>
    <w:multiLevelType w:val="singleLevel"/>
    <w:tmpl w:val="817AA850"/>
    <w:lvl w:ilvl="0">
      <w:start w:val="2"/>
      <w:numFmt w:val="decimal"/>
      <w:lvlText w:val="5.%1."/>
      <w:legacy w:legacy="1" w:legacySpace="0" w:legacyIndent="503"/>
      <w:lvlJc w:val="left"/>
      <w:rPr>
        <w:rFonts w:ascii="Times New Roman" w:hAnsi="Times New Roman" w:cs="Times New Roman" w:hint="default"/>
      </w:rPr>
    </w:lvl>
  </w:abstractNum>
  <w:abstractNum w:abstractNumId="5" w15:restartNumberingAfterBreak="0">
    <w:nsid w:val="2B633CC4"/>
    <w:multiLevelType w:val="singleLevel"/>
    <w:tmpl w:val="E2601700"/>
    <w:lvl w:ilvl="0">
      <w:start w:val="1"/>
      <w:numFmt w:val="decimal"/>
      <w:lvlText w:val="3.%1."/>
      <w:legacy w:legacy="1" w:legacySpace="0" w:legacyIndent="518"/>
      <w:lvlJc w:val="left"/>
      <w:rPr>
        <w:rFonts w:ascii="Times New Roman" w:hAnsi="Times New Roman" w:cs="Times New Roman" w:hint="default"/>
      </w:rPr>
    </w:lvl>
  </w:abstractNum>
  <w:abstractNum w:abstractNumId="6" w15:restartNumberingAfterBreak="0">
    <w:nsid w:val="307C475C"/>
    <w:multiLevelType w:val="singleLevel"/>
    <w:tmpl w:val="AE50BD6E"/>
    <w:lvl w:ilvl="0">
      <w:start w:val="1"/>
      <w:numFmt w:val="decimal"/>
      <w:lvlText w:val="11.%1."/>
      <w:legacy w:legacy="1" w:legacySpace="0" w:legacyIndent="668"/>
      <w:lvlJc w:val="left"/>
      <w:rPr>
        <w:rFonts w:ascii="Times New Roman" w:hAnsi="Times New Roman" w:cs="Times New Roman" w:hint="default"/>
      </w:rPr>
    </w:lvl>
  </w:abstractNum>
  <w:abstractNum w:abstractNumId="7" w15:restartNumberingAfterBreak="0">
    <w:nsid w:val="3A5336B9"/>
    <w:multiLevelType w:val="singleLevel"/>
    <w:tmpl w:val="1C20756A"/>
    <w:lvl w:ilvl="0">
      <w:start w:val="1"/>
      <w:numFmt w:val="decimal"/>
      <w:lvlText w:val="8.%1."/>
      <w:legacy w:legacy="1" w:legacySpace="0" w:legacyIndent="504"/>
      <w:lvlJc w:val="left"/>
      <w:rPr>
        <w:rFonts w:ascii="Times New Roman" w:hAnsi="Times New Roman" w:cs="Times New Roman" w:hint="default"/>
      </w:rPr>
    </w:lvl>
  </w:abstractNum>
  <w:abstractNum w:abstractNumId="8" w15:restartNumberingAfterBreak="0">
    <w:nsid w:val="3B44557F"/>
    <w:multiLevelType w:val="multilevel"/>
    <w:tmpl w:val="7730D8B4"/>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BF57302"/>
    <w:multiLevelType w:val="singleLevel"/>
    <w:tmpl w:val="C84A7624"/>
    <w:lvl w:ilvl="0">
      <w:start w:val="1"/>
      <w:numFmt w:val="decimal"/>
      <w:lvlText w:val="7.2.%1."/>
      <w:legacy w:legacy="1" w:legacySpace="0" w:legacyIndent="687"/>
      <w:lvlJc w:val="left"/>
      <w:rPr>
        <w:rFonts w:ascii="Times New Roman" w:hAnsi="Times New Roman" w:cs="Times New Roman" w:hint="default"/>
      </w:rPr>
    </w:lvl>
  </w:abstractNum>
  <w:abstractNum w:abstractNumId="10" w15:restartNumberingAfterBreak="0">
    <w:nsid w:val="3EEE67B3"/>
    <w:multiLevelType w:val="singleLevel"/>
    <w:tmpl w:val="8B944200"/>
    <w:lvl w:ilvl="0">
      <w:start w:val="1"/>
      <w:numFmt w:val="decimal"/>
      <w:lvlText w:val="7.1.%1."/>
      <w:legacy w:legacy="1" w:legacySpace="0" w:legacyIndent="687"/>
      <w:lvlJc w:val="left"/>
      <w:rPr>
        <w:rFonts w:ascii="Times New Roman" w:hAnsi="Times New Roman" w:cs="Times New Roman" w:hint="default"/>
      </w:rPr>
    </w:lvl>
  </w:abstractNum>
  <w:abstractNum w:abstractNumId="11" w15:restartNumberingAfterBreak="0">
    <w:nsid w:val="42AC0ABF"/>
    <w:multiLevelType w:val="hybridMultilevel"/>
    <w:tmpl w:val="0D085A32"/>
    <w:lvl w:ilvl="0" w:tplc="B1D272AC">
      <w:start w:val="1"/>
      <w:numFmt w:val="decimal"/>
      <w:lvlText w:val="6.%1."/>
      <w:lvlJc w:val="left"/>
      <w:pPr>
        <w:tabs>
          <w:tab w:val="num" w:pos="0"/>
        </w:tabs>
        <w:ind w:firstLine="567"/>
      </w:pPr>
      <w:rPr>
        <w:rFonts w:cs="Times New Roman" w:hint="default"/>
        <w:b w:val="0"/>
      </w:rPr>
    </w:lvl>
    <w:lvl w:ilvl="1" w:tplc="70BEA474">
      <w:start w:val="1"/>
      <w:numFmt w:val="decimal"/>
      <w:lvlText w:val="6.5.%2."/>
      <w:lvlJc w:val="left"/>
      <w:pPr>
        <w:tabs>
          <w:tab w:val="num" w:pos="0"/>
        </w:tabs>
        <w:ind w:firstLine="567"/>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4497163B"/>
    <w:multiLevelType w:val="singleLevel"/>
    <w:tmpl w:val="9DE26880"/>
    <w:lvl w:ilvl="0">
      <w:start w:val="2"/>
      <w:numFmt w:val="decimal"/>
      <w:lvlText w:val="1.%1."/>
      <w:legacy w:legacy="1" w:legacySpace="0" w:legacyIndent="364"/>
      <w:lvlJc w:val="left"/>
      <w:rPr>
        <w:rFonts w:ascii="Times New Roman" w:hAnsi="Times New Roman" w:cs="Times New Roman" w:hint="default"/>
        <w:b w:val="0"/>
      </w:rPr>
    </w:lvl>
  </w:abstractNum>
  <w:abstractNum w:abstractNumId="13" w15:restartNumberingAfterBreak="0">
    <w:nsid w:val="4C517351"/>
    <w:multiLevelType w:val="singleLevel"/>
    <w:tmpl w:val="8B944200"/>
    <w:lvl w:ilvl="0">
      <w:start w:val="1"/>
      <w:numFmt w:val="decimal"/>
      <w:lvlText w:val="7.1.%1."/>
      <w:legacy w:legacy="1" w:legacySpace="0" w:legacyIndent="687"/>
      <w:lvlJc w:val="left"/>
      <w:rPr>
        <w:rFonts w:ascii="Times New Roman" w:hAnsi="Times New Roman" w:cs="Times New Roman" w:hint="default"/>
      </w:rPr>
    </w:lvl>
  </w:abstractNum>
  <w:abstractNum w:abstractNumId="14" w15:restartNumberingAfterBreak="0">
    <w:nsid w:val="4CBD3D6E"/>
    <w:multiLevelType w:val="singleLevel"/>
    <w:tmpl w:val="E09437EC"/>
    <w:lvl w:ilvl="0">
      <w:start w:val="4"/>
      <w:numFmt w:val="decimal"/>
      <w:lvlText w:val="3.%1."/>
      <w:legacy w:legacy="1" w:legacySpace="0" w:legacyIndent="518"/>
      <w:lvlJc w:val="left"/>
      <w:rPr>
        <w:rFonts w:ascii="Times New Roman" w:hAnsi="Times New Roman" w:cs="Times New Roman" w:hint="default"/>
      </w:rPr>
    </w:lvl>
  </w:abstractNum>
  <w:abstractNum w:abstractNumId="15" w15:restartNumberingAfterBreak="0">
    <w:nsid w:val="4D807A97"/>
    <w:multiLevelType w:val="singleLevel"/>
    <w:tmpl w:val="767C17F2"/>
    <w:lvl w:ilvl="0">
      <w:start w:val="8"/>
      <w:numFmt w:val="decimal"/>
      <w:lvlText w:val="5.%1."/>
      <w:legacy w:legacy="1" w:legacySpace="0" w:legacyIndent="503"/>
      <w:lvlJc w:val="left"/>
      <w:rPr>
        <w:rFonts w:ascii="Times New Roman" w:hAnsi="Times New Roman" w:cs="Times New Roman" w:hint="default"/>
      </w:rPr>
    </w:lvl>
  </w:abstractNum>
  <w:abstractNum w:abstractNumId="16" w15:restartNumberingAfterBreak="0">
    <w:nsid w:val="52F67965"/>
    <w:multiLevelType w:val="singleLevel"/>
    <w:tmpl w:val="CAFEE574"/>
    <w:lvl w:ilvl="0">
      <w:start w:val="2"/>
      <w:numFmt w:val="decimal"/>
      <w:lvlText w:val="4.%1."/>
      <w:legacy w:legacy="1" w:legacySpace="0" w:legacyIndent="514"/>
      <w:lvlJc w:val="left"/>
      <w:rPr>
        <w:rFonts w:ascii="Times New Roman" w:hAnsi="Times New Roman" w:cs="Times New Roman" w:hint="default"/>
      </w:rPr>
    </w:lvl>
  </w:abstractNum>
  <w:abstractNum w:abstractNumId="17" w15:restartNumberingAfterBreak="0">
    <w:nsid w:val="54003EE8"/>
    <w:multiLevelType w:val="multilevel"/>
    <w:tmpl w:val="4620B8F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BC84703"/>
    <w:multiLevelType w:val="singleLevel"/>
    <w:tmpl w:val="F12CD1CE"/>
    <w:lvl w:ilvl="0">
      <w:start w:val="2"/>
      <w:numFmt w:val="decimal"/>
      <w:lvlText w:val="12.%1."/>
      <w:legacy w:legacy="1" w:legacySpace="0" w:legacyIndent="662"/>
      <w:lvlJc w:val="left"/>
      <w:rPr>
        <w:rFonts w:ascii="Times New Roman" w:hAnsi="Times New Roman" w:cs="Times New Roman" w:hint="default"/>
      </w:rPr>
    </w:lvl>
  </w:abstractNum>
  <w:abstractNum w:abstractNumId="19" w15:restartNumberingAfterBreak="0">
    <w:nsid w:val="5E63515A"/>
    <w:multiLevelType w:val="singleLevel"/>
    <w:tmpl w:val="690A36BE"/>
    <w:lvl w:ilvl="0">
      <w:start w:val="1"/>
      <w:numFmt w:val="decimal"/>
      <w:lvlText w:val="3.3.%1."/>
      <w:legacy w:legacy="1" w:legacySpace="0" w:legacyIndent="692"/>
      <w:lvlJc w:val="left"/>
      <w:rPr>
        <w:rFonts w:ascii="Times New Roman" w:hAnsi="Times New Roman" w:cs="Times New Roman" w:hint="default"/>
      </w:rPr>
    </w:lvl>
  </w:abstractNum>
  <w:abstractNum w:abstractNumId="20" w15:restartNumberingAfterBreak="0">
    <w:nsid w:val="5F9E7CAC"/>
    <w:multiLevelType w:val="singleLevel"/>
    <w:tmpl w:val="6B46E710"/>
    <w:lvl w:ilvl="0">
      <w:start w:val="1"/>
      <w:numFmt w:val="decimal"/>
      <w:lvlText w:val="9.%1."/>
      <w:legacy w:legacy="1" w:legacySpace="0" w:legacyIndent="509"/>
      <w:lvlJc w:val="left"/>
      <w:rPr>
        <w:rFonts w:ascii="Times New Roman" w:hAnsi="Times New Roman" w:cs="Times New Roman" w:hint="default"/>
      </w:rPr>
    </w:lvl>
  </w:abstractNum>
  <w:abstractNum w:abstractNumId="21" w15:restartNumberingAfterBreak="0">
    <w:nsid w:val="61750477"/>
    <w:multiLevelType w:val="singleLevel"/>
    <w:tmpl w:val="FDC058A0"/>
    <w:lvl w:ilvl="0">
      <w:start w:val="7"/>
      <w:numFmt w:val="decimal"/>
      <w:lvlText w:val="1.%1."/>
      <w:legacy w:legacy="1" w:legacySpace="0" w:legacyIndent="364"/>
      <w:lvlJc w:val="left"/>
      <w:rPr>
        <w:rFonts w:ascii="Times New Roman" w:hAnsi="Times New Roman" w:cs="Times New Roman" w:hint="default"/>
      </w:rPr>
    </w:lvl>
  </w:abstractNum>
  <w:abstractNum w:abstractNumId="22" w15:restartNumberingAfterBreak="0">
    <w:nsid w:val="66906DD9"/>
    <w:multiLevelType w:val="singleLevel"/>
    <w:tmpl w:val="C15424A0"/>
    <w:lvl w:ilvl="0">
      <w:start w:val="2"/>
      <w:numFmt w:val="decimal"/>
      <w:lvlText w:val="10.%1."/>
      <w:legacy w:legacy="1" w:legacySpace="0" w:legacyIndent="484"/>
      <w:lvlJc w:val="left"/>
      <w:rPr>
        <w:rFonts w:ascii="Times New Roman" w:hAnsi="Times New Roman" w:cs="Times New Roman" w:hint="default"/>
      </w:rPr>
    </w:lvl>
  </w:abstractNum>
  <w:abstractNum w:abstractNumId="23" w15:restartNumberingAfterBreak="0">
    <w:nsid w:val="6DE07505"/>
    <w:multiLevelType w:val="singleLevel"/>
    <w:tmpl w:val="14D6C4C0"/>
    <w:lvl w:ilvl="0">
      <w:start w:val="3"/>
      <w:numFmt w:val="decimal"/>
      <w:lvlText w:val="7.%1."/>
      <w:legacy w:legacy="1" w:legacySpace="0" w:legacyIndent="505"/>
      <w:lvlJc w:val="left"/>
      <w:rPr>
        <w:rFonts w:ascii="Times New Roman" w:hAnsi="Times New Roman" w:cs="Times New Roman" w:hint="default"/>
      </w:rPr>
    </w:lvl>
  </w:abstractNum>
  <w:num w:numId="1">
    <w:abstractNumId w:val="12"/>
  </w:num>
  <w:num w:numId="2">
    <w:abstractNumId w:val="3"/>
  </w:num>
  <w:num w:numId="3">
    <w:abstractNumId w:val="5"/>
  </w:num>
  <w:num w:numId="4">
    <w:abstractNumId w:val="5"/>
    <w:lvlOverride w:ilvl="0">
      <w:lvl w:ilvl="0">
        <w:start w:val="1"/>
        <w:numFmt w:val="decimal"/>
        <w:lvlText w:val="3.%1."/>
        <w:legacy w:legacy="1" w:legacySpace="0" w:legacyIndent="519"/>
        <w:lvlJc w:val="left"/>
        <w:rPr>
          <w:rFonts w:ascii="Times New Roman" w:hAnsi="Times New Roman" w:cs="Times New Roman" w:hint="default"/>
        </w:rPr>
      </w:lvl>
    </w:lvlOverride>
  </w:num>
  <w:num w:numId="5">
    <w:abstractNumId w:val="0"/>
    <w:lvlOverride w:ilvl="0">
      <w:lvl w:ilvl="0">
        <w:numFmt w:val="bullet"/>
        <w:lvlText w:val="-"/>
        <w:legacy w:legacy="1" w:legacySpace="0" w:legacyIndent="197"/>
        <w:lvlJc w:val="left"/>
        <w:rPr>
          <w:rFonts w:ascii="Times New Roman" w:hAnsi="Times New Roman" w:hint="default"/>
        </w:rPr>
      </w:lvl>
    </w:lvlOverride>
  </w:num>
  <w:num w:numId="6">
    <w:abstractNumId w:val="19"/>
  </w:num>
  <w:num w:numId="7">
    <w:abstractNumId w:val="14"/>
  </w:num>
  <w:num w:numId="8">
    <w:abstractNumId w:val="16"/>
  </w:num>
  <w:num w:numId="9">
    <w:abstractNumId w:val="4"/>
  </w:num>
  <w:num w:numId="10">
    <w:abstractNumId w:val="4"/>
    <w:lvlOverride w:ilvl="0">
      <w:lvl w:ilvl="0">
        <w:start w:val="2"/>
        <w:numFmt w:val="decimal"/>
        <w:lvlText w:val="5.%1."/>
        <w:legacy w:legacy="1" w:legacySpace="0" w:legacyIndent="504"/>
        <w:lvlJc w:val="left"/>
        <w:rPr>
          <w:rFonts w:ascii="Times New Roman" w:hAnsi="Times New Roman" w:cs="Times New Roman" w:hint="default"/>
        </w:rPr>
      </w:lvl>
    </w:lvlOverride>
  </w:num>
  <w:num w:numId="11">
    <w:abstractNumId w:val="0"/>
    <w:lvlOverride w:ilvl="0">
      <w:lvl w:ilvl="0">
        <w:numFmt w:val="bullet"/>
        <w:lvlText w:val="-"/>
        <w:legacy w:legacy="1" w:legacySpace="0" w:legacyIndent="557"/>
        <w:lvlJc w:val="left"/>
        <w:rPr>
          <w:rFonts w:ascii="Times New Roman" w:hAnsi="Times New Roman" w:hint="default"/>
        </w:rPr>
      </w:lvl>
    </w:lvlOverride>
  </w:num>
  <w:num w:numId="12">
    <w:abstractNumId w:val="15"/>
  </w:num>
  <w:num w:numId="13">
    <w:abstractNumId w:val="1"/>
  </w:num>
  <w:num w:numId="14">
    <w:abstractNumId w:val="13"/>
  </w:num>
  <w:num w:numId="15">
    <w:abstractNumId w:val="9"/>
  </w:num>
  <w:num w:numId="16">
    <w:abstractNumId w:val="23"/>
  </w:num>
  <w:num w:numId="17">
    <w:abstractNumId w:val="7"/>
  </w:num>
  <w:num w:numId="18">
    <w:abstractNumId w:val="20"/>
  </w:num>
  <w:num w:numId="19">
    <w:abstractNumId w:val="22"/>
  </w:num>
  <w:num w:numId="20">
    <w:abstractNumId w:val="6"/>
  </w:num>
  <w:num w:numId="21">
    <w:abstractNumId w:val="18"/>
  </w:num>
  <w:num w:numId="22">
    <w:abstractNumId w:val="11"/>
  </w:num>
  <w:num w:numId="23">
    <w:abstractNumId w:val="17"/>
  </w:num>
  <w:num w:numId="24">
    <w:abstractNumId w:val="8"/>
  </w:num>
  <w:num w:numId="25">
    <w:abstractNumId w:val="10"/>
  </w:num>
  <w:num w:numId="26">
    <w:abstractNumId w:val="2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49"/>
    <w:rsid w:val="00011585"/>
    <w:rsid w:val="00016DDE"/>
    <w:rsid w:val="000273E4"/>
    <w:rsid w:val="0004328E"/>
    <w:rsid w:val="00053D6E"/>
    <w:rsid w:val="00065A4E"/>
    <w:rsid w:val="00077B46"/>
    <w:rsid w:val="00094404"/>
    <w:rsid w:val="00096958"/>
    <w:rsid w:val="000A3D49"/>
    <w:rsid w:val="000A7384"/>
    <w:rsid w:val="000B537B"/>
    <w:rsid w:val="000D32CC"/>
    <w:rsid w:val="000E4DC7"/>
    <w:rsid w:val="000E72BB"/>
    <w:rsid w:val="000F1C8B"/>
    <w:rsid w:val="000F2BB3"/>
    <w:rsid w:val="00103F1A"/>
    <w:rsid w:val="00106223"/>
    <w:rsid w:val="00106543"/>
    <w:rsid w:val="00117075"/>
    <w:rsid w:val="00126CD8"/>
    <w:rsid w:val="001278A8"/>
    <w:rsid w:val="0013258D"/>
    <w:rsid w:val="0013773E"/>
    <w:rsid w:val="00140415"/>
    <w:rsid w:val="001479E7"/>
    <w:rsid w:val="0015009F"/>
    <w:rsid w:val="00155BAE"/>
    <w:rsid w:val="00157EAC"/>
    <w:rsid w:val="00172F6B"/>
    <w:rsid w:val="001760C6"/>
    <w:rsid w:val="001807CA"/>
    <w:rsid w:val="00181270"/>
    <w:rsid w:val="00194686"/>
    <w:rsid w:val="001A75D9"/>
    <w:rsid w:val="001A794F"/>
    <w:rsid w:val="001B179E"/>
    <w:rsid w:val="001B568F"/>
    <w:rsid w:val="001B66FB"/>
    <w:rsid w:val="001F785F"/>
    <w:rsid w:val="002008EE"/>
    <w:rsid w:val="00211D32"/>
    <w:rsid w:val="00217687"/>
    <w:rsid w:val="0022029F"/>
    <w:rsid w:val="00226EE6"/>
    <w:rsid w:val="0023727F"/>
    <w:rsid w:val="002377AC"/>
    <w:rsid w:val="00242889"/>
    <w:rsid w:val="00245ABE"/>
    <w:rsid w:val="00247519"/>
    <w:rsid w:val="002645B8"/>
    <w:rsid w:val="002668D9"/>
    <w:rsid w:val="002948DD"/>
    <w:rsid w:val="00295FC8"/>
    <w:rsid w:val="002A5602"/>
    <w:rsid w:val="002A5FA4"/>
    <w:rsid w:val="002B0FB7"/>
    <w:rsid w:val="002B4752"/>
    <w:rsid w:val="002B4E21"/>
    <w:rsid w:val="002C0C2B"/>
    <w:rsid w:val="002E46FD"/>
    <w:rsid w:val="002E474D"/>
    <w:rsid w:val="002F0A10"/>
    <w:rsid w:val="002F5203"/>
    <w:rsid w:val="002F7B05"/>
    <w:rsid w:val="0032057A"/>
    <w:rsid w:val="00323679"/>
    <w:rsid w:val="00324C83"/>
    <w:rsid w:val="0033495E"/>
    <w:rsid w:val="00335A80"/>
    <w:rsid w:val="00336C40"/>
    <w:rsid w:val="0035312A"/>
    <w:rsid w:val="00355DAE"/>
    <w:rsid w:val="00363AF0"/>
    <w:rsid w:val="00371AD6"/>
    <w:rsid w:val="00372B5D"/>
    <w:rsid w:val="00385AD4"/>
    <w:rsid w:val="00385FEF"/>
    <w:rsid w:val="003A1C3D"/>
    <w:rsid w:val="003A7AE1"/>
    <w:rsid w:val="003B1450"/>
    <w:rsid w:val="003B31D6"/>
    <w:rsid w:val="003B5CFC"/>
    <w:rsid w:val="003B5DFB"/>
    <w:rsid w:val="003B6AF2"/>
    <w:rsid w:val="003B7E22"/>
    <w:rsid w:val="003C4BCF"/>
    <w:rsid w:val="003D56E5"/>
    <w:rsid w:val="003D7882"/>
    <w:rsid w:val="004006BC"/>
    <w:rsid w:val="00401172"/>
    <w:rsid w:val="00403105"/>
    <w:rsid w:val="0040390A"/>
    <w:rsid w:val="004060A7"/>
    <w:rsid w:val="00406B81"/>
    <w:rsid w:val="004211FE"/>
    <w:rsid w:val="00435039"/>
    <w:rsid w:val="00444241"/>
    <w:rsid w:val="00452E4D"/>
    <w:rsid w:val="00457C86"/>
    <w:rsid w:val="00487B1A"/>
    <w:rsid w:val="004C44AD"/>
    <w:rsid w:val="004D39EA"/>
    <w:rsid w:val="004E7E4E"/>
    <w:rsid w:val="00501CEA"/>
    <w:rsid w:val="00504B87"/>
    <w:rsid w:val="00517488"/>
    <w:rsid w:val="005177E1"/>
    <w:rsid w:val="00520D2D"/>
    <w:rsid w:val="00522FAD"/>
    <w:rsid w:val="005237E5"/>
    <w:rsid w:val="00534653"/>
    <w:rsid w:val="00534887"/>
    <w:rsid w:val="00534AA9"/>
    <w:rsid w:val="00537E1C"/>
    <w:rsid w:val="0054150C"/>
    <w:rsid w:val="00560EA6"/>
    <w:rsid w:val="00561513"/>
    <w:rsid w:val="00565C9F"/>
    <w:rsid w:val="005677B2"/>
    <w:rsid w:val="005736C3"/>
    <w:rsid w:val="00596488"/>
    <w:rsid w:val="0059694B"/>
    <w:rsid w:val="005A27C1"/>
    <w:rsid w:val="005B3F0D"/>
    <w:rsid w:val="005C3030"/>
    <w:rsid w:val="005E2B81"/>
    <w:rsid w:val="005E2D3A"/>
    <w:rsid w:val="005E4757"/>
    <w:rsid w:val="005F3883"/>
    <w:rsid w:val="00606A71"/>
    <w:rsid w:val="006155CB"/>
    <w:rsid w:val="00620B36"/>
    <w:rsid w:val="00635AA2"/>
    <w:rsid w:val="006404FA"/>
    <w:rsid w:val="0064442F"/>
    <w:rsid w:val="00673712"/>
    <w:rsid w:val="00676064"/>
    <w:rsid w:val="00676304"/>
    <w:rsid w:val="006A3283"/>
    <w:rsid w:val="006A7722"/>
    <w:rsid w:val="006C208A"/>
    <w:rsid w:val="006C6010"/>
    <w:rsid w:val="006D7A00"/>
    <w:rsid w:val="006D7CD9"/>
    <w:rsid w:val="006E29D4"/>
    <w:rsid w:val="006F2CFA"/>
    <w:rsid w:val="006F3946"/>
    <w:rsid w:val="00704BCD"/>
    <w:rsid w:val="00710C0C"/>
    <w:rsid w:val="00713612"/>
    <w:rsid w:val="0071464F"/>
    <w:rsid w:val="00715350"/>
    <w:rsid w:val="007241B7"/>
    <w:rsid w:val="00735D68"/>
    <w:rsid w:val="00744752"/>
    <w:rsid w:val="007463A8"/>
    <w:rsid w:val="00752AF4"/>
    <w:rsid w:val="00761C22"/>
    <w:rsid w:val="0076322B"/>
    <w:rsid w:val="007634CF"/>
    <w:rsid w:val="00767FE8"/>
    <w:rsid w:val="0077166B"/>
    <w:rsid w:val="00774901"/>
    <w:rsid w:val="00782959"/>
    <w:rsid w:val="007C1FD9"/>
    <w:rsid w:val="007C71A9"/>
    <w:rsid w:val="00800F52"/>
    <w:rsid w:val="00802E3C"/>
    <w:rsid w:val="0081327E"/>
    <w:rsid w:val="00816ACF"/>
    <w:rsid w:val="008206B4"/>
    <w:rsid w:val="00820EAF"/>
    <w:rsid w:val="00825E47"/>
    <w:rsid w:val="00832FB0"/>
    <w:rsid w:val="00843710"/>
    <w:rsid w:val="00846328"/>
    <w:rsid w:val="00850194"/>
    <w:rsid w:val="0085078A"/>
    <w:rsid w:val="008541D7"/>
    <w:rsid w:val="00854534"/>
    <w:rsid w:val="00854BDA"/>
    <w:rsid w:val="00864C97"/>
    <w:rsid w:val="0087073E"/>
    <w:rsid w:val="00870DB3"/>
    <w:rsid w:val="0087120A"/>
    <w:rsid w:val="008712C0"/>
    <w:rsid w:val="00872809"/>
    <w:rsid w:val="0088398D"/>
    <w:rsid w:val="0089101D"/>
    <w:rsid w:val="0089185E"/>
    <w:rsid w:val="008919E9"/>
    <w:rsid w:val="00893E8B"/>
    <w:rsid w:val="008973E9"/>
    <w:rsid w:val="008A3218"/>
    <w:rsid w:val="008B6BD6"/>
    <w:rsid w:val="008F6354"/>
    <w:rsid w:val="00902DF0"/>
    <w:rsid w:val="00903AC0"/>
    <w:rsid w:val="009171B1"/>
    <w:rsid w:val="00921473"/>
    <w:rsid w:val="0093420B"/>
    <w:rsid w:val="00943349"/>
    <w:rsid w:val="0094511A"/>
    <w:rsid w:val="00946886"/>
    <w:rsid w:val="00952D57"/>
    <w:rsid w:val="009639EB"/>
    <w:rsid w:val="0096729D"/>
    <w:rsid w:val="00970ABD"/>
    <w:rsid w:val="0099118E"/>
    <w:rsid w:val="00992314"/>
    <w:rsid w:val="009949D6"/>
    <w:rsid w:val="00995BE8"/>
    <w:rsid w:val="00997595"/>
    <w:rsid w:val="009A5B25"/>
    <w:rsid w:val="009B4196"/>
    <w:rsid w:val="009B7381"/>
    <w:rsid w:val="009C47F3"/>
    <w:rsid w:val="009C7C92"/>
    <w:rsid w:val="009D2540"/>
    <w:rsid w:val="00A00B55"/>
    <w:rsid w:val="00A018AF"/>
    <w:rsid w:val="00A05133"/>
    <w:rsid w:val="00A07E43"/>
    <w:rsid w:val="00A14133"/>
    <w:rsid w:val="00A15AD2"/>
    <w:rsid w:val="00A15CD4"/>
    <w:rsid w:val="00A161F0"/>
    <w:rsid w:val="00A16A64"/>
    <w:rsid w:val="00A23187"/>
    <w:rsid w:val="00A27C13"/>
    <w:rsid w:val="00A5398D"/>
    <w:rsid w:val="00A55E34"/>
    <w:rsid w:val="00A721EE"/>
    <w:rsid w:val="00A76BD2"/>
    <w:rsid w:val="00A80778"/>
    <w:rsid w:val="00A87F14"/>
    <w:rsid w:val="00A9658C"/>
    <w:rsid w:val="00AA144B"/>
    <w:rsid w:val="00AA4936"/>
    <w:rsid w:val="00AA68F8"/>
    <w:rsid w:val="00AB055D"/>
    <w:rsid w:val="00AB23A3"/>
    <w:rsid w:val="00AD432F"/>
    <w:rsid w:val="00AD4A10"/>
    <w:rsid w:val="00AD7623"/>
    <w:rsid w:val="00AE0DF0"/>
    <w:rsid w:val="00AF0DE2"/>
    <w:rsid w:val="00AF6AB5"/>
    <w:rsid w:val="00B029E3"/>
    <w:rsid w:val="00B02C03"/>
    <w:rsid w:val="00B10E11"/>
    <w:rsid w:val="00B140C1"/>
    <w:rsid w:val="00B15196"/>
    <w:rsid w:val="00B2462F"/>
    <w:rsid w:val="00B261E1"/>
    <w:rsid w:val="00B314A8"/>
    <w:rsid w:val="00B3236A"/>
    <w:rsid w:val="00B41BF9"/>
    <w:rsid w:val="00B42E1B"/>
    <w:rsid w:val="00B53F5A"/>
    <w:rsid w:val="00B63A1C"/>
    <w:rsid w:val="00B66304"/>
    <w:rsid w:val="00B703A5"/>
    <w:rsid w:val="00B74F56"/>
    <w:rsid w:val="00B90321"/>
    <w:rsid w:val="00B903E3"/>
    <w:rsid w:val="00B9454C"/>
    <w:rsid w:val="00B959E7"/>
    <w:rsid w:val="00BB206F"/>
    <w:rsid w:val="00BB46B6"/>
    <w:rsid w:val="00BC6F1B"/>
    <w:rsid w:val="00BD145E"/>
    <w:rsid w:val="00BE67EC"/>
    <w:rsid w:val="00BF718D"/>
    <w:rsid w:val="00BF720A"/>
    <w:rsid w:val="00C02E22"/>
    <w:rsid w:val="00C05F9E"/>
    <w:rsid w:val="00C07BD3"/>
    <w:rsid w:val="00C260A9"/>
    <w:rsid w:val="00C2758D"/>
    <w:rsid w:val="00C30CA5"/>
    <w:rsid w:val="00C476AD"/>
    <w:rsid w:val="00C47D64"/>
    <w:rsid w:val="00C53D96"/>
    <w:rsid w:val="00C633B0"/>
    <w:rsid w:val="00C72E1B"/>
    <w:rsid w:val="00C738D3"/>
    <w:rsid w:val="00C80E40"/>
    <w:rsid w:val="00C83A75"/>
    <w:rsid w:val="00C849AD"/>
    <w:rsid w:val="00C91726"/>
    <w:rsid w:val="00C971DC"/>
    <w:rsid w:val="00CA38A0"/>
    <w:rsid w:val="00CA3F94"/>
    <w:rsid w:val="00CC1B5D"/>
    <w:rsid w:val="00CC4C62"/>
    <w:rsid w:val="00CE0109"/>
    <w:rsid w:val="00CE23A6"/>
    <w:rsid w:val="00CE4359"/>
    <w:rsid w:val="00CE6125"/>
    <w:rsid w:val="00CE6F0C"/>
    <w:rsid w:val="00CF13C8"/>
    <w:rsid w:val="00CF5011"/>
    <w:rsid w:val="00CF5D46"/>
    <w:rsid w:val="00D00BA8"/>
    <w:rsid w:val="00D13811"/>
    <w:rsid w:val="00D21409"/>
    <w:rsid w:val="00D24600"/>
    <w:rsid w:val="00D25655"/>
    <w:rsid w:val="00D30938"/>
    <w:rsid w:val="00D43435"/>
    <w:rsid w:val="00D4409D"/>
    <w:rsid w:val="00D442C3"/>
    <w:rsid w:val="00D72107"/>
    <w:rsid w:val="00D83EFD"/>
    <w:rsid w:val="00D84E22"/>
    <w:rsid w:val="00D85431"/>
    <w:rsid w:val="00D960E1"/>
    <w:rsid w:val="00D970D0"/>
    <w:rsid w:val="00DB0630"/>
    <w:rsid w:val="00DB25E3"/>
    <w:rsid w:val="00DB45F3"/>
    <w:rsid w:val="00DC2E38"/>
    <w:rsid w:val="00DC4D23"/>
    <w:rsid w:val="00DC7000"/>
    <w:rsid w:val="00DD4713"/>
    <w:rsid w:val="00DE222A"/>
    <w:rsid w:val="00DF4178"/>
    <w:rsid w:val="00E01ACC"/>
    <w:rsid w:val="00E16716"/>
    <w:rsid w:val="00E2063C"/>
    <w:rsid w:val="00E30D0F"/>
    <w:rsid w:val="00E37FED"/>
    <w:rsid w:val="00E46541"/>
    <w:rsid w:val="00E47D35"/>
    <w:rsid w:val="00E50138"/>
    <w:rsid w:val="00E50962"/>
    <w:rsid w:val="00E51A25"/>
    <w:rsid w:val="00E56E7A"/>
    <w:rsid w:val="00E66EDF"/>
    <w:rsid w:val="00E67442"/>
    <w:rsid w:val="00E8463F"/>
    <w:rsid w:val="00E97BA0"/>
    <w:rsid w:val="00EB0271"/>
    <w:rsid w:val="00EB6864"/>
    <w:rsid w:val="00EC71FB"/>
    <w:rsid w:val="00EC7DD7"/>
    <w:rsid w:val="00ED4894"/>
    <w:rsid w:val="00EF2F0E"/>
    <w:rsid w:val="00EF7EB3"/>
    <w:rsid w:val="00F011D2"/>
    <w:rsid w:val="00F048C6"/>
    <w:rsid w:val="00F0643F"/>
    <w:rsid w:val="00F0726C"/>
    <w:rsid w:val="00F156EA"/>
    <w:rsid w:val="00F23B28"/>
    <w:rsid w:val="00F305AF"/>
    <w:rsid w:val="00F35B4C"/>
    <w:rsid w:val="00F36434"/>
    <w:rsid w:val="00F365FE"/>
    <w:rsid w:val="00F43E4C"/>
    <w:rsid w:val="00F66A60"/>
    <w:rsid w:val="00F77135"/>
    <w:rsid w:val="00F80304"/>
    <w:rsid w:val="00F903BA"/>
    <w:rsid w:val="00F90BCE"/>
    <w:rsid w:val="00FA1607"/>
    <w:rsid w:val="00FA4CF3"/>
    <w:rsid w:val="00FD0F03"/>
    <w:rsid w:val="00FD284E"/>
    <w:rsid w:val="00FD5DDD"/>
    <w:rsid w:val="00FD60C0"/>
    <w:rsid w:val="00FF50E6"/>
    <w:rsid w:val="00FF68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63DC046-DCEA-44EE-BC55-54DF3084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B5D"/>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90321"/>
    <w:pPr>
      <w:overflowPunct w:val="0"/>
      <w:autoSpaceDE w:val="0"/>
      <w:autoSpaceDN w:val="0"/>
      <w:adjustRightInd w:val="0"/>
      <w:textAlignment w:val="baseline"/>
    </w:pPr>
    <w:rPr>
      <w:rFonts w:ascii="Consultant" w:hAnsi="Consultant"/>
    </w:rPr>
  </w:style>
  <w:style w:type="paragraph" w:styleId="a3">
    <w:name w:val="header"/>
    <w:basedOn w:val="a"/>
    <w:link w:val="a4"/>
    <w:semiHidden/>
    <w:rsid w:val="00B90321"/>
    <w:pPr>
      <w:tabs>
        <w:tab w:val="center" w:pos="4677"/>
        <w:tab w:val="right" w:pos="9355"/>
      </w:tabs>
    </w:pPr>
  </w:style>
  <w:style w:type="character" w:customStyle="1" w:styleId="a4">
    <w:name w:val="Верхний колонтитул Знак"/>
    <w:basedOn w:val="a0"/>
    <w:link w:val="a3"/>
    <w:semiHidden/>
    <w:locked/>
    <w:rsid w:val="00B90321"/>
    <w:rPr>
      <w:rFonts w:ascii="Times New Roman" w:hAnsi="Times New Roman" w:cs="Times New Roman"/>
    </w:rPr>
  </w:style>
  <w:style w:type="paragraph" w:styleId="a5">
    <w:name w:val="footer"/>
    <w:basedOn w:val="a"/>
    <w:link w:val="a6"/>
    <w:rsid w:val="00B90321"/>
    <w:pPr>
      <w:tabs>
        <w:tab w:val="center" w:pos="4677"/>
        <w:tab w:val="right" w:pos="9355"/>
      </w:tabs>
    </w:pPr>
  </w:style>
  <w:style w:type="character" w:customStyle="1" w:styleId="a6">
    <w:name w:val="Нижний колонтитул Знак"/>
    <w:basedOn w:val="a0"/>
    <w:link w:val="a5"/>
    <w:locked/>
    <w:rsid w:val="00B90321"/>
    <w:rPr>
      <w:rFonts w:ascii="Times New Roman" w:hAnsi="Times New Roman" w:cs="Times New Roman"/>
    </w:rPr>
  </w:style>
  <w:style w:type="table" w:styleId="a7">
    <w:name w:val="Table Grid"/>
    <w:basedOn w:val="a1"/>
    <w:rsid w:val="00B903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annotation reference"/>
    <w:basedOn w:val="a0"/>
    <w:rsid w:val="00893E8B"/>
    <w:rPr>
      <w:sz w:val="16"/>
      <w:szCs w:val="16"/>
    </w:rPr>
  </w:style>
  <w:style w:type="paragraph" w:styleId="a9">
    <w:name w:val="annotation text"/>
    <w:basedOn w:val="a"/>
    <w:link w:val="aa"/>
    <w:rsid w:val="00893E8B"/>
  </w:style>
  <w:style w:type="character" w:customStyle="1" w:styleId="aa">
    <w:name w:val="Текст примечания Знак"/>
    <w:basedOn w:val="a0"/>
    <w:link w:val="a9"/>
    <w:rsid w:val="00893E8B"/>
    <w:rPr>
      <w:rFonts w:ascii="Times New Roman" w:hAnsi="Times New Roman"/>
    </w:rPr>
  </w:style>
  <w:style w:type="paragraph" w:styleId="ab">
    <w:name w:val="annotation subject"/>
    <w:basedOn w:val="a9"/>
    <w:next w:val="a9"/>
    <w:link w:val="ac"/>
    <w:rsid w:val="00893E8B"/>
    <w:rPr>
      <w:b/>
      <w:bCs/>
    </w:rPr>
  </w:style>
  <w:style w:type="character" w:customStyle="1" w:styleId="ac">
    <w:name w:val="Тема примечания Знак"/>
    <w:basedOn w:val="aa"/>
    <w:link w:val="ab"/>
    <w:rsid w:val="00893E8B"/>
    <w:rPr>
      <w:rFonts w:ascii="Times New Roman" w:hAnsi="Times New Roman"/>
      <w:b/>
      <w:bCs/>
    </w:rPr>
  </w:style>
  <w:style w:type="paragraph" w:styleId="ad">
    <w:name w:val="Balloon Text"/>
    <w:basedOn w:val="a"/>
    <w:link w:val="ae"/>
    <w:rsid w:val="00893E8B"/>
    <w:rPr>
      <w:rFonts w:ascii="Tahoma" w:hAnsi="Tahoma" w:cs="Tahoma"/>
      <w:sz w:val="16"/>
      <w:szCs w:val="16"/>
    </w:rPr>
  </w:style>
  <w:style w:type="character" w:customStyle="1" w:styleId="ae">
    <w:name w:val="Текст выноски Знак"/>
    <w:basedOn w:val="a0"/>
    <w:link w:val="ad"/>
    <w:rsid w:val="00893E8B"/>
    <w:rPr>
      <w:rFonts w:ascii="Tahoma" w:hAnsi="Tahoma" w:cs="Tahoma"/>
      <w:sz w:val="16"/>
      <w:szCs w:val="16"/>
    </w:rPr>
  </w:style>
  <w:style w:type="paragraph" w:styleId="af">
    <w:name w:val="Body Text"/>
    <w:basedOn w:val="a"/>
    <w:link w:val="af0"/>
    <w:rsid w:val="00E8463F"/>
    <w:pPr>
      <w:widowControl/>
      <w:overflowPunct w:val="0"/>
      <w:jc w:val="both"/>
      <w:textAlignment w:val="baseline"/>
    </w:pPr>
    <w:rPr>
      <w:rFonts w:eastAsia="Calibri"/>
      <w:sz w:val="24"/>
    </w:rPr>
  </w:style>
  <w:style w:type="character" w:customStyle="1" w:styleId="af0">
    <w:name w:val="Основной текст Знак"/>
    <w:basedOn w:val="a0"/>
    <w:link w:val="af"/>
    <w:locked/>
    <w:rsid w:val="00E8463F"/>
    <w:rPr>
      <w:rFonts w:eastAsia="Calibri"/>
      <w:sz w:val="24"/>
      <w:lang w:val="ru-RU" w:eastAsia="ru-RU" w:bidi="ar-SA"/>
    </w:rPr>
  </w:style>
  <w:style w:type="paragraph" w:styleId="af1">
    <w:name w:val="Revision"/>
    <w:hidden/>
    <w:uiPriority w:val="99"/>
    <w:semiHidden/>
    <w:rsid w:val="007C1FD9"/>
    <w:rPr>
      <w:rFonts w:ascii="Times New Roman" w:hAnsi="Times New Roman"/>
    </w:rPr>
  </w:style>
  <w:style w:type="paragraph" w:styleId="af2">
    <w:name w:val="Normal (Web)"/>
    <w:basedOn w:val="a"/>
    <w:uiPriority w:val="99"/>
    <w:unhideWhenUsed/>
    <w:rsid w:val="00C80E40"/>
    <w:pPr>
      <w:widowControl/>
      <w:autoSpaceDE/>
      <w:autoSpaceDN/>
      <w:adjustRightInd/>
      <w:spacing w:before="100" w:beforeAutospacing="1" w:after="100" w:afterAutospacing="1"/>
    </w:pPr>
    <w:rPr>
      <w:sz w:val="24"/>
      <w:szCs w:val="24"/>
    </w:rPr>
  </w:style>
  <w:style w:type="character" w:styleId="af3">
    <w:name w:val="Hyperlink"/>
    <w:basedOn w:val="a0"/>
    <w:uiPriority w:val="99"/>
    <w:unhideWhenUsed/>
    <w:rsid w:val="00C80E40"/>
    <w:rPr>
      <w:color w:val="0000FF"/>
      <w:u w:val="single"/>
    </w:rPr>
  </w:style>
  <w:style w:type="paragraph" w:styleId="af4">
    <w:name w:val="List Paragraph"/>
    <w:basedOn w:val="a"/>
    <w:uiPriority w:val="34"/>
    <w:qFormat/>
    <w:rsid w:val="00371AD6"/>
    <w:pPr>
      <w:ind w:left="720"/>
      <w:contextualSpacing/>
    </w:pPr>
  </w:style>
  <w:style w:type="paragraph" w:customStyle="1" w:styleId="ConsPlusNormal">
    <w:name w:val="ConsPlusNormal"/>
    <w:rsid w:val="00606A71"/>
    <w:pPr>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3F7637ED808B0CEF0755676273BD3B2B0D511D87EB119C4BFF458D2C58C95B7DBDA6A328654DEDlDqDN" TargetMode="External"/><Relationship Id="rId13" Type="http://schemas.openxmlformats.org/officeDocument/2006/relationships/hyperlink" Target="mailto:info@terra-ban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54FDE86B8FBD9117571CA71C5D3401BB6799EF6E2C80590419C7B9CD03F9DD77C351E0AFfD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rra-zk.ru" TargetMode="External"/><Relationship Id="rId4" Type="http://schemas.openxmlformats.org/officeDocument/2006/relationships/settings" Target="settings.xml"/><Relationship Id="rId9" Type="http://schemas.openxmlformats.org/officeDocument/2006/relationships/hyperlink" Target="http://www.terra-z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74EE4-F867-4A82-8687-727F601E5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3854</Words>
  <Characters>27859</Characters>
  <Application>Microsoft Office Word</Application>
  <DocSecurity>0</DocSecurity>
  <Lines>232</Lines>
  <Paragraphs>63</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MicroSoft</Company>
  <LinksUpToDate>false</LinksUpToDate>
  <CharactersWithSpaces>31650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secretar</dc:creator>
  <cp:keywords/>
  <cp:lastModifiedBy>Розилия Р. Абушаева</cp:lastModifiedBy>
  <cp:revision>5</cp:revision>
  <cp:lastPrinted>2015-09-02T14:13:00Z</cp:lastPrinted>
  <dcterms:created xsi:type="dcterms:W3CDTF">2017-05-04T07:30:00Z</dcterms:created>
  <dcterms:modified xsi:type="dcterms:W3CDTF">2017-09-27T11:16:00Z</dcterms:modified>
</cp:coreProperties>
</file>