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8F405" w14:textId="74B6CF6F" w:rsidR="006911EB" w:rsidRPr="00B92287" w:rsidRDefault="006911EB" w:rsidP="00A55499">
      <w:pPr>
        <w:pStyle w:val="ConsPlusNormal"/>
        <w:widowControl/>
        <w:tabs>
          <w:tab w:val="left" w:pos="993"/>
        </w:tabs>
        <w:ind w:firstLine="0"/>
        <w:jc w:val="center"/>
        <w:rPr>
          <w:rFonts w:ascii="Arial Narrow" w:hAnsi="Arial Narrow" w:cs="Times New Roman"/>
          <w:b/>
          <w:color w:val="000000" w:themeColor="text1"/>
          <w:sz w:val="19"/>
          <w:szCs w:val="19"/>
        </w:rPr>
      </w:pPr>
      <w:r w:rsidRPr="00B92287">
        <w:rPr>
          <w:rFonts w:ascii="Arial Narrow" w:hAnsi="Arial Narrow" w:cs="Times New Roman"/>
          <w:b/>
          <w:color w:val="000000" w:themeColor="text1"/>
          <w:sz w:val="19"/>
          <w:szCs w:val="19"/>
        </w:rPr>
        <w:t xml:space="preserve">ДОГОВОР </w:t>
      </w:r>
      <w:bookmarkStart w:id="0" w:name="_Hlk46921822"/>
      <w:r w:rsidRPr="00B92287">
        <w:rPr>
          <w:rFonts w:ascii="Arial Narrow" w:hAnsi="Arial Narrow" w:cs="Times New Roman"/>
          <w:b/>
          <w:color w:val="000000" w:themeColor="text1"/>
          <w:sz w:val="19"/>
          <w:szCs w:val="19"/>
        </w:rPr>
        <w:t>№</w:t>
      </w:r>
      <w:r w:rsidR="004C6CF0">
        <w:rPr>
          <w:rFonts w:ascii="Arial Narrow" w:hAnsi="Arial Narrow" w:cs="Times New Roman"/>
          <w:b/>
          <w:color w:val="000000" w:themeColor="text1"/>
          <w:sz w:val="19"/>
          <w:szCs w:val="19"/>
        </w:rPr>
        <w:t xml:space="preserve"> </w:t>
      </w:r>
      <w:bookmarkEnd w:id="0"/>
      <w:r w:rsidR="00D3598B">
        <w:rPr>
          <w:rFonts w:ascii="Arial Narrow" w:hAnsi="Arial Narrow" w:cs="Times New Roman"/>
          <w:b/>
          <w:color w:val="000000" w:themeColor="text1"/>
          <w:sz w:val="19"/>
          <w:szCs w:val="19"/>
        </w:rPr>
        <w:t>______</w:t>
      </w:r>
    </w:p>
    <w:p w14:paraId="03D634D1" w14:textId="77777777" w:rsidR="006911EB" w:rsidRPr="00CE151F" w:rsidRDefault="006911EB" w:rsidP="00A55499">
      <w:pPr>
        <w:pStyle w:val="ConsPlusNormal"/>
        <w:widowControl/>
        <w:tabs>
          <w:tab w:val="left" w:pos="993"/>
        </w:tabs>
        <w:ind w:firstLine="0"/>
        <w:jc w:val="center"/>
        <w:rPr>
          <w:rFonts w:ascii="Arial Narrow" w:hAnsi="Arial Narrow" w:cs="Times New Roman"/>
          <w:b/>
          <w:color w:val="000000" w:themeColor="text1"/>
          <w:sz w:val="19"/>
          <w:szCs w:val="19"/>
        </w:rPr>
      </w:pPr>
      <w:r w:rsidRPr="00CE151F">
        <w:rPr>
          <w:rFonts w:ascii="Arial Narrow" w:hAnsi="Arial Narrow" w:cs="Times New Roman"/>
          <w:b/>
          <w:color w:val="000000" w:themeColor="text1"/>
          <w:sz w:val="19"/>
          <w:szCs w:val="19"/>
        </w:rPr>
        <w:t xml:space="preserve">участия в долевом строительстве </w:t>
      </w:r>
      <w:bookmarkStart w:id="1" w:name="_Hlk46224624"/>
      <w:r w:rsidRPr="00CE151F">
        <w:rPr>
          <w:rFonts w:ascii="Arial Narrow" w:hAnsi="Arial Narrow" w:cs="Times New Roman"/>
          <w:b/>
          <w:color w:val="000000" w:themeColor="text1"/>
          <w:sz w:val="19"/>
          <w:szCs w:val="19"/>
        </w:rPr>
        <w:t xml:space="preserve">многоквартирного </w:t>
      </w:r>
      <w:bookmarkStart w:id="2" w:name="_Hlk46140963"/>
      <w:r w:rsidR="00B92287" w:rsidRPr="00CE151F">
        <w:rPr>
          <w:rFonts w:ascii="Arial Narrow" w:hAnsi="Arial Narrow" w:cs="Times New Roman"/>
          <w:b/>
          <w:color w:val="000000" w:themeColor="text1"/>
          <w:sz w:val="19"/>
          <w:szCs w:val="19"/>
        </w:rPr>
        <w:t>жилого комплекса</w:t>
      </w:r>
    </w:p>
    <w:p w14:paraId="4BB4F6F7" w14:textId="77777777" w:rsidR="00B92287" w:rsidRPr="00B92287" w:rsidRDefault="00B92287" w:rsidP="00A55499">
      <w:pPr>
        <w:pStyle w:val="ConsPlusNormal"/>
        <w:widowControl/>
        <w:tabs>
          <w:tab w:val="left" w:pos="993"/>
        </w:tabs>
        <w:ind w:firstLine="0"/>
        <w:jc w:val="center"/>
        <w:rPr>
          <w:rFonts w:ascii="Arial Narrow" w:hAnsi="Arial Narrow" w:cs="Times New Roman"/>
          <w:b/>
          <w:color w:val="000000" w:themeColor="text1"/>
          <w:sz w:val="19"/>
          <w:szCs w:val="19"/>
        </w:rPr>
      </w:pPr>
      <w:r w:rsidRPr="00CE151F">
        <w:rPr>
          <w:rFonts w:ascii="Arial Narrow" w:hAnsi="Arial Narrow" w:cs="Times New Roman"/>
          <w:b/>
          <w:color w:val="000000" w:themeColor="text1"/>
          <w:sz w:val="19"/>
          <w:szCs w:val="19"/>
        </w:rPr>
        <w:t>с подземной автостоянкой</w:t>
      </w:r>
    </w:p>
    <w:bookmarkEnd w:id="1"/>
    <w:bookmarkEnd w:id="2"/>
    <w:p w14:paraId="78732EAE" w14:textId="77777777" w:rsidR="006911EB" w:rsidRPr="00B92287" w:rsidRDefault="006911EB" w:rsidP="006911EB">
      <w:pPr>
        <w:pStyle w:val="ConsPlusNormal"/>
        <w:widowControl/>
        <w:tabs>
          <w:tab w:val="left" w:pos="993"/>
        </w:tabs>
        <w:ind w:firstLine="567"/>
        <w:jc w:val="center"/>
        <w:rPr>
          <w:rFonts w:ascii="Arial Narrow" w:hAnsi="Arial Narrow" w:cs="Times New Roman"/>
          <w:b/>
          <w:color w:val="000000" w:themeColor="text1"/>
          <w:sz w:val="19"/>
          <w:szCs w:val="19"/>
        </w:rPr>
      </w:pPr>
    </w:p>
    <w:p w14:paraId="75D2B7F4" w14:textId="2440CD70" w:rsidR="006911EB" w:rsidRPr="00B92287" w:rsidRDefault="009D532B" w:rsidP="006911EB">
      <w:pPr>
        <w:pStyle w:val="ConsPlusNormal"/>
        <w:widowControl/>
        <w:tabs>
          <w:tab w:val="left" w:pos="993"/>
        </w:tabs>
        <w:ind w:firstLine="0"/>
        <w:jc w:val="both"/>
        <w:rPr>
          <w:rFonts w:ascii="Arial Narrow" w:hAnsi="Arial Narrow" w:cs="Times New Roman"/>
          <w:color w:val="000000" w:themeColor="text1"/>
          <w:sz w:val="19"/>
          <w:szCs w:val="19"/>
        </w:rPr>
      </w:pPr>
      <w:r w:rsidRPr="00B92287">
        <w:rPr>
          <w:rFonts w:ascii="Arial Narrow" w:hAnsi="Arial Narrow" w:cs="Times New Roman"/>
          <w:color w:val="000000" w:themeColor="text1"/>
          <w:sz w:val="19"/>
          <w:szCs w:val="19"/>
        </w:rPr>
        <w:t>г. Мытищи Московской области</w:t>
      </w:r>
      <w:r w:rsidR="006911EB" w:rsidRPr="00B92287">
        <w:rPr>
          <w:rFonts w:ascii="Arial Narrow" w:hAnsi="Arial Narrow" w:cs="Times New Roman"/>
          <w:color w:val="000000" w:themeColor="text1"/>
          <w:sz w:val="19"/>
          <w:szCs w:val="19"/>
        </w:rPr>
        <w:tab/>
      </w:r>
      <w:r w:rsidR="006911EB" w:rsidRPr="00B92287">
        <w:rPr>
          <w:rFonts w:ascii="Arial Narrow" w:hAnsi="Arial Narrow" w:cs="Times New Roman"/>
          <w:color w:val="000000" w:themeColor="text1"/>
          <w:sz w:val="19"/>
          <w:szCs w:val="19"/>
        </w:rPr>
        <w:tab/>
      </w:r>
      <w:r w:rsidR="006911EB" w:rsidRPr="00B92287">
        <w:rPr>
          <w:rFonts w:ascii="Arial Narrow" w:hAnsi="Arial Narrow" w:cs="Times New Roman"/>
          <w:color w:val="000000" w:themeColor="text1"/>
          <w:sz w:val="19"/>
          <w:szCs w:val="19"/>
        </w:rPr>
        <w:tab/>
        <w:t xml:space="preserve">                                           </w:t>
      </w:r>
      <w:r w:rsidR="00370F0D" w:rsidRPr="00B92287">
        <w:rPr>
          <w:rFonts w:ascii="Arial Narrow" w:hAnsi="Arial Narrow" w:cs="Times New Roman"/>
          <w:color w:val="000000" w:themeColor="text1"/>
          <w:sz w:val="19"/>
          <w:szCs w:val="19"/>
        </w:rPr>
        <w:t xml:space="preserve">   </w:t>
      </w:r>
      <w:r w:rsidR="00B92287">
        <w:rPr>
          <w:rFonts w:ascii="Arial Narrow" w:hAnsi="Arial Narrow" w:cs="Times New Roman"/>
          <w:color w:val="000000" w:themeColor="text1"/>
          <w:sz w:val="19"/>
          <w:szCs w:val="19"/>
        </w:rPr>
        <w:t xml:space="preserve">                   </w:t>
      </w:r>
      <w:r w:rsidR="00370F0D" w:rsidRPr="00B92287">
        <w:rPr>
          <w:rFonts w:ascii="Arial Narrow" w:hAnsi="Arial Narrow" w:cs="Times New Roman"/>
          <w:color w:val="000000" w:themeColor="text1"/>
          <w:sz w:val="19"/>
          <w:szCs w:val="19"/>
        </w:rPr>
        <w:t xml:space="preserve">   </w:t>
      </w:r>
      <w:r w:rsidR="00A50D1F" w:rsidRPr="00B92287">
        <w:rPr>
          <w:rFonts w:ascii="Arial Narrow" w:hAnsi="Arial Narrow" w:cs="Times New Roman"/>
          <w:color w:val="000000" w:themeColor="text1"/>
          <w:sz w:val="19"/>
          <w:szCs w:val="19"/>
        </w:rPr>
        <w:t xml:space="preserve">     </w:t>
      </w:r>
      <w:r w:rsidR="001704E4" w:rsidRPr="00B92287">
        <w:rPr>
          <w:rFonts w:ascii="Arial Narrow" w:hAnsi="Arial Narrow" w:cs="Times New Roman"/>
          <w:color w:val="000000" w:themeColor="text1"/>
          <w:sz w:val="19"/>
          <w:szCs w:val="19"/>
        </w:rPr>
        <w:t xml:space="preserve"> </w:t>
      </w:r>
      <w:r w:rsidR="00053D09">
        <w:rPr>
          <w:rFonts w:ascii="Arial Narrow" w:hAnsi="Arial Narrow" w:cs="Times New Roman"/>
          <w:color w:val="000000" w:themeColor="text1"/>
          <w:sz w:val="19"/>
          <w:szCs w:val="19"/>
        </w:rPr>
        <w:t xml:space="preserve">          </w:t>
      </w:r>
      <w:r w:rsidR="006911EB" w:rsidRPr="000879FE">
        <w:rPr>
          <w:rFonts w:ascii="Arial Narrow" w:hAnsi="Arial Narrow" w:cs="Times New Roman"/>
          <w:color w:val="000000" w:themeColor="text1"/>
          <w:sz w:val="19"/>
          <w:szCs w:val="19"/>
        </w:rPr>
        <w:t>«</w:t>
      </w:r>
      <w:r w:rsidR="00370F0D" w:rsidRPr="000879FE">
        <w:rPr>
          <w:rFonts w:ascii="Arial Narrow" w:hAnsi="Arial Narrow" w:cs="Times New Roman"/>
          <w:color w:val="000000" w:themeColor="text1"/>
          <w:sz w:val="19"/>
          <w:szCs w:val="19"/>
        </w:rPr>
        <w:t>____</w:t>
      </w:r>
      <w:r w:rsidR="006911EB" w:rsidRPr="000879FE">
        <w:rPr>
          <w:rFonts w:ascii="Arial Narrow" w:hAnsi="Arial Narrow" w:cs="Times New Roman"/>
          <w:color w:val="000000" w:themeColor="text1"/>
          <w:sz w:val="19"/>
          <w:szCs w:val="19"/>
        </w:rPr>
        <w:t>»</w:t>
      </w:r>
      <w:r w:rsidR="001704E4" w:rsidRPr="000879FE">
        <w:rPr>
          <w:rFonts w:ascii="Arial Narrow" w:hAnsi="Arial Narrow" w:cs="Times New Roman"/>
          <w:color w:val="000000" w:themeColor="text1"/>
          <w:sz w:val="19"/>
          <w:szCs w:val="19"/>
        </w:rPr>
        <w:t xml:space="preserve"> </w:t>
      </w:r>
      <w:r w:rsidR="00370F0D" w:rsidRPr="000879FE">
        <w:rPr>
          <w:rFonts w:ascii="Arial Narrow" w:hAnsi="Arial Narrow" w:cs="Times New Roman"/>
          <w:color w:val="000000" w:themeColor="text1"/>
          <w:sz w:val="19"/>
          <w:szCs w:val="19"/>
        </w:rPr>
        <w:t>____________</w:t>
      </w:r>
      <w:r w:rsidR="006911EB" w:rsidRPr="00A71EE6">
        <w:rPr>
          <w:rFonts w:ascii="Arial Narrow" w:hAnsi="Arial Narrow" w:cs="Times New Roman"/>
          <w:color w:val="000000" w:themeColor="text1"/>
          <w:sz w:val="19"/>
          <w:szCs w:val="19"/>
        </w:rPr>
        <w:t xml:space="preserve"> 20</w:t>
      </w:r>
      <w:r w:rsidR="00B92287" w:rsidRPr="00A71EE6">
        <w:rPr>
          <w:rFonts w:ascii="Arial Narrow" w:hAnsi="Arial Narrow" w:cs="Times New Roman"/>
          <w:color w:val="000000" w:themeColor="text1"/>
          <w:sz w:val="19"/>
          <w:szCs w:val="19"/>
        </w:rPr>
        <w:t>20</w:t>
      </w:r>
      <w:r w:rsidR="006911EB" w:rsidRPr="00A71EE6">
        <w:rPr>
          <w:rFonts w:ascii="Arial Narrow" w:hAnsi="Arial Narrow" w:cs="Times New Roman"/>
          <w:color w:val="000000" w:themeColor="text1"/>
          <w:sz w:val="19"/>
          <w:szCs w:val="19"/>
        </w:rPr>
        <w:t xml:space="preserve"> г.</w:t>
      </w:r>
    </w:p>
    <w:p w14:paraId="2FE7F777" w14:textId="77777777" w:rsidR="006911EB" w:rsidRPr="00B92287" w:rsidRDefault="006911EB" w:rsidP="006911EB">
      <w:pPr>
        <w:pStyle w:val="ConsPlusNormal"/>
        <w:widowControl/>
        <w:tabs>
          <w:tab w:val="left" w:pos="993"/>
        </w:tabs>
        <w:ind w:firstLine="567"/>
        <w:jc w:val="both"/>
        <w:rPr>
          <w:rFonts w:ascii="Arial Narrow" w:hAnsi="Arial Narrow" w:cs="Times New Roman"/>
          <w:color w:val="000000" w:themeColor="text1"/>
          <w:sz w:val="19"/>
          <w:szCs w:val="19"/>
        </w:rPr>
      </w:pPr>
    </w:p>
    <w:p w14:paraId="710D5264" w14:textId="77777777" w:rsidR="00370F0D" w:rsidRPr="00B92287" w:rsidRDefault="00370F0D" w:rsidP="00370F0D">
      <w:pPr>
        <w:ind w:firstLine="567"/>
        <w:jc w:val="both"/>
        <w:rPr>
          <w:rFonts w:ascii="Arial Narrow" w:hAnsi="Arial Narrow"/>
          <w:color w:val="000000" w:themeColor="text1"/>
          <w:sz w:val="19"/>
          <w:szCs w:val="19"/>
        </w:rPr>
      </w:pPr>
      <w:r w:rsidRPr="00B92287">
        <w:rPr>
          <w:rFonts w:ascii="Arial Narrow" w:hAnsi="Arial Narrow"/>
          <w:b/>
          <w:color w:val="000000" w:themeColor="text1"/>
          <w:sz w:val="19"/>
          <w:szCs w:val="19"/>
        </w:rPr>
        <w:t xml:space="preserve">Общество с </w:t>
      </w:r>
      <w:r w:rsidR="00B92287">
        <w:rPr>
          <w:rFonts w:ascii="Arial Narrow" w:hAnsi="Arial Narrow"/>
          <w:b/>
          <w:color w:val="000000" w:themeColor="text1"/>
          <w:sz w:val="19"/>
          <w:szCs w:val="19"/>
        </w:rPr>
        <w:t>о</w:t>
      </w:r>
      <w:r w:rsidRPr="00B92287">
        <w:rPr>
          <w:rFonts w:ascii="Arial Narrow" w:hAnsi="Arial Narrow"/>
          <w:b/>
          <w:color w:val="000000" w:themeColor="text1"/>
          <w:sz w:val="19"/>
          <w:szCs w:val="19"/>
        </w:rPr>
        <w:t xml:space="preserve">граниченной </w:t>
      </w:r>
      <w:r w:rsidR="00B92287">
        <w:rPr>
          <w:rFonts w:ascii="Arial Narrow" w:hAnsi="Arial Narrow"/>
          <w:b/>
          <w:color w:val="000000" w:themeColor="text1"/>
          <w:sz w:val="19"/>
          <w:szCs w:val="19"/>
        </w:rPr>
        <w:t>о</w:t>
      </w:r>
      <w:r w:rsidRPr="00B92287">
        <w:rPr>
          <w:rFonts w:ascii="Arial Narrow" w:hAnsi="Arial Narrow"/>
          <w:b/>
          <w:color w:val="000000" w:themeColor="text1"/>
          <w:sz w:val="19"/>
          <w:szCs w:val="19"/>
        </w:rPr>
        <w:t xml:space="preserve">тветственностью </w:t>
      </w:r>
      <w:r w:rsidR="0025564A" w:rsidRPr="00B92287">
        <w:rPr>
          <w:rFonts w:ascii="Arial Narrow" w:hAnsi="Arial Narrow"/>
          <w:b/>
          <w:color w:val="000000" w:themeColor="text1"/>
          <w:sz w:val="19"/>
          <w:szCs w:val="19"/>
        </w:rPr>
        <w:t>«</w:t>
      </w:r>
      <w:r w:rsidR="0025564A" w:rsidRPr="00B92287">
        <w:rPr>
          <w:rFonts w:ascii="Arial Narrow" w:hAnsi="Arial Narrow"/>
          <w:b/>
          <w:sz w:val="19"/>
          <w:szCs w:val="19"/>
        </w:rPr>
        <w:t xml:space="preserve">СПЕЦИАЛИЗИРОВАННЫЙ ЗАСТРОЙЩИК ИНВЕСТ ГРУП» </w:t>
      </w:r>
      <w:r w:rsidRPr="00B92287">
        <w:rPr>
          <w:rFonts w:ascii="Arial Narrow" w:hAnsi="Arial Narrow"/>
          <w:b/>
          <w:color w:val="000000" w:themeColor="text1"/>
          <w:sz w:val="19"/>
          <w:szCs w:val="19"/>
        </w:rPr>
        <w:t xml:space="preserve">(сокращенное наименование – </w:t>
      </w:r>
      <w:bookmarkStart w:id="3" w:name="_Hlk46223745"/>
      <w:r w:rsidR="0025564A" w:rsidRPr="00B92287">
        <w:rPr>
          <w:rFonts w:ascii="Arial Narrow" w:hAnsi="Arial Narrow"/>
          <w:b/>
          <w:sz w:val="19"/>
          <w:szCs w:val="19"/>
        </w:rPr>
        <w:t>ООО «СЗ ИНВЕСТ ГРУП»</w:t>
      </w:r>
      <w:r w:rsidRPr="00B92287">
        <w:rPr>
          <w:rFonts w:ascii="Arial Narrow" w:hAnsi="Arial Narrow"/>
          <w:b/>
          <w:color w:val="000000" w:themeColor="text1"/>
          <w:sz w:val="19"/>
          <w:szCs w:val="19"/>
        </w:rPr>
        <w:t>)</w:t>
      </w:r>
      <w:r w:rsidRPr="00B92287">
        <w:rPr>
          <w:rFonts w:ascii="Arial Narrow" w:hAnsi="Arial Narrow"/>
          <w:color w:val="000000" w:themeColor="text1"/>
          <w:sz w:val="19"/>
          <w:szCs w:val="19"/>
        </w:rPr>
        <w:t xml:space="preserve">, </w:t>
      </w:r>
      <w:bookmarkEnd w:id="3"/>
      <w:r w:rsidR="0025564A" w:rsidRPr="00B92287">
        <w:rPr>
          <w:rFonts w:ascii="Arial Narrow" w:hAnsi="Arial Narrow"/>
          <w:color w:val="000000" w:themeColor="text1"/>
          <w:sz w:val="19"/>
          <w:szCs w:val="19"/>
        </w:rPr>
        <w:t xml:space="preserve">ОГРН </w:t>
      </w:r>
      <w:r w:rsidR="0025564A" w:rsidRPr="00B92287">
        <w:rPr>
          <w:rFonts w:ascii="Arial Narrow" w:hAnsi="Arial Narrow"/>
          <w:sz w:val="19"/>
          <w:szCs w:val="19"/>
        </w:rPr>
        <w:t xml:space="preserve">1125029009643, ИНН  5029167555, КПП 502901001, адрес: 141006, Московская область, г. Мытищи, Шараповский проезд, вл.2, ком.6, </w:t>
      </w:r>
      <w:r w:rsidRPr="00B92287">
        <w:rPr>
          <w:rFonts w:ascii="Arial Narrow" w:hAnsi="Arial Narrow"/>
          <w:color w:val="000000" w:themeColor="text1"/>
          <w:sz w:val="19"/>
          <w:szCs w:val="19"/>
        </w:rPr>
        <w:t xml:space="preserve">именуемое в дальнейшем </w:t>
      </w:r>
      <w:r w:rsidRPr="00B92287">
        <w:rPr>
          <w:rFonts w:ascii="Arial Narrow" w:hAnsi="Arial Narrow"/>
          <w:b/>
          <w:color w:val="000000" w:themeColor="text1"/>
          <w:sz w:val="19"/>
          <w:szCs w:val="19"/>
        </w:rPr>
        <w:t>«Застройщик»</w:t>
      </w:r>
      <w:r w:rsidRPr="00B92287">
        <w:rPr>
          <w:rFonts w:ascii="Arial Narrow" w:hAnsi="Arial Narrow"/>
          <w:color w:val="000000" w:themeColor="text1"/>
          <w:sz w:val="19"/>
          <w:szCs w:val="19"/>
        </w:rPr>
        <w:t xml:space="preserve">, в лице </w:t>
      </w:r>
      <w:r w:rsidR="0025564A" w:rsidRPr="00B92287">
        <w:rPr>
          <w:rFonts w:ascii="Arial Narrow" w:hAnsi="Arial Narrow"/>
          <w:color w:val="000000" w:themeColor="text1"/>
          <w:sz w:val="19"/>
          <w:szCs w:val="19"/>
        </w:rPr>
        <w:t>Генерального директора Еранова Артема Игоревича</w:t>
      </w:r>
      <w:r w:rsidRPr="00B92287">
        <w:rPr>
          <w:rFonts w:ascii="Arial Narrow" w:hAnsi="Arial Narrow"/>
          <w:color w:val="000000" w:themeColor="text1"/>
          <w:sz w:val="19"/>
          <w:szCs w:val="19"/>
        </w:rPr>
        <w:t xml:space="preserve">, действующего на основании </w:t>
      </w:r>
      <w:r w:rsidR="0025564A" w:rsidRPr="00B92287">
        <w:rPr>
          <w:rFonts w:ascii="Arial Narrow" w:hAnsi="Arial Narrow"/>
          <w:color w:val="000000" w:themeColor="text1"/>
          <w:sz w:val="19"/>
          <w:szCs w:val="19"/>
        </w:rPr>
        <w:t xml:space="preserve"> Устава</w:t>
      </w:r>
      <w:r w:rsidRPr="00B92287">
        <w:rPr>
          <w:rFonts w:ascii="Arial Narrow" w:hAnsi="Arial Narrow"/>
          <w:color w:val="000000" w:themeColor="text1"/>
          <w:sz w:val="19"/>
          <w:szCs w:val="19"/>
        </w:rPr>
        <w:t>, с одной стороны, и</w:t>
      </w:r>
    </w:p>
    <w:p w14:paraId="271EAF14" w14:textId="4EA996D3" w:rsidR="009776E4" w:rsidRDefault="00D3598B" w:rsidP="00BE0AAB">
      <w:pPr>
        <w:pStyle w:val="ConsPlusNormal"/>
        <w:widowControl/>
        <w:tabs>
          <w:tab w:val="left" w:pos="993"/>
        </w:tabs>
        <w:ind w:firstLine="567"/>
        <w:jc w:val="both"/>
        <w:rPr>
          <w:rFonts w:ascii="Arial Narrow" w:hAnsi="Arial Narrow" w:cs="Times New Roman"/>
          <w:color w:val="000000" w:themeColor="text1"/>
          <w:sz w:val="19"/>
          <w:szCs w:val="19"/>
        </w:rPr>
      </w:pPr>
      <w:r>
        <w:rPr>
          <w:rFonts w:ascii="Arial Narrow" w:hAnsi="Arial Narrow" w:cs="Times New Roman"/>
          <w:b/>
          <w:color w:val="000000" w:themeColor="text1"/>
          <w:sz w:val="19"/>
          <w:szCs w:val="19"/>
        </w:rPr>
        <w:t>______________________________________________________________________________________________________________</w:t>
      </w:r>
      <w:r w:rsidR="009776E4">
        <w:rPr>
          <w:rFonts w:ascii="Arial Narrow" w:hAnsi="Arial Narrow" w:cs="Times New Roman"/>
          <w:color w:val="000000" w:themeColor="text1"/>
          <w:sz w:val="19"/>
          <w:szCs w:val="19"/>
        </w:rPr>
        <w:t xml:space="preserve">, </w:t>
      </w:r>
      <w:r w:rsidR="00370F0D" w:rsidRPr="00B92287">
        <w:rPr>
          <w:rFonts w:ascii="Arial Narrow" w:hAnsi="Arial Narrow" w:cs="Times New Roman"/>
          <w:color w:val="000000" w:themeColor="text1"/>
          <w:sz w:val="19"/>
          <w:szCs w:val="19"/>
        </w:rPr>
        <w:t xml:space="preserve">именуемая </w:t>
      </w:r>
      <w:r w:rsidR="00370F0D" w:rsidRPr="00B92287">
        <w:rPr>
          <w:rFonts w:ascii="Arial Narrow" w:hAnsi="Arial Narrow" w:cs="Times New Roman"/>
          <w:b/>
          <w:color w:val="000000" w:themeColor="text1"/>
          <w:sz w:val="19"/>
          <w:szCs w:val="19"/>
        </w:rPr>
        <w:t>«Участник долевого строительства»</w:t>
      </w:r>
      <w:r w:rsidR="00370F0D" w:rsidRPr="00B92287">
        <w:rPr>
          <w:rFonts w:ascii="Arial Narrow" w:hAnsi="Arial Narrow" w:cs="Times New Roman"/>
          <w:color w:val="000000" w:themeColor="text1"/>
          <w:sz w:val="19"/>
          <w:szCs w:val="19"/>
        </w:rPr>
        <w:t>,</w:t>
      </w:r>
      <w:r w:rsidR="00370F0D" w:rsidRPr="00B92287">
        <w:rPr>
          <w:rFonts w:ascii="Arial Narrow" w:hAnsi="Arial Narrow" w:cs="Times New Roman"/>
          <w:b/>
          <w:color w:val="000000" w:themeColor="text1"/>
          <w:sz w:val="19"/>
          <w:szCs w:val="19"/>
        </w:rPr>
        <w:t xml:space="preserve"> </w:t>
      </w:r>
      <w:r w:rsidR="00370F0D" w:rsidRPr="00B92287">
        <w:rPr>
          <w:rFonts w:ascii="Arial Narrow" w:hAnsi="Arial Narrow" w:cs="Times New Roman"/>
          <w:color w:val="000000" w:themeColor="text1"/>
          <w:sz w:val="19"/>
          <w:szCs w:val="19"/>
        </w:rPr>
        <w:t xml:space="preserve">с другой стороны, </w:t>
      </w:r>
    </w:p>
    <w:p w14:paraId="5F2F69B5" w14:textId="77777777" w:rsidR="006911EB" w:rsidRPr="00B92287" w:rsidRDefault="00370F0D" w:rsidP="00BE0AAB">
      <w:pPr>
        <w:pStyle w:val="ConsPlusNormal"/>
        <w:widowControl/>
        <w:tabs>
          <w:tab w:val="left" w:pos="993"/>
        </w:tabs>
        <w:ind w:firstLine="567"/>
        <w:jc w:val="both"/>
        <w:rPr>
          <w:rFonts w:ascii="Arial Narrow" w:hAnsi="Arial Narrow" w:cs="Times New Roman"/>
          <w:b/>
          <w:color w:val="000000" w:themeColor="text1"/>
          <w:sz w:val="19"/>
          <w:szCs w:val="19"/>
        </w:rPr>
      </w:pPr>
      <w:r w:rsidRPr="00B92287">
        <w:rPr>
          <w:rFonts w:ascii="Arial Narrow" w:hAnsi="Arial Narrow" w:cs="Times New Roman"/>
          <w:color w:val="000000" w:themeColor="text1"/>
          <w:sz w:val="19"/>
          <w:szCs w:val="19"/>
        </w:rPr>
        <w:t xml:space="preserve">совместно именуемые «Стороны», а по отдельности – «Сторона», заключили настоящий договор участия в долевом строительстве многоквартирного </w:t>
      </w:r>
      <w:r w:rsidR="00BE0AAB" w:rsidRPr="00BE0AAB">
        <w:rPr>
          <w:rFonts w:ascii="Arial Narrow" w:hAnsi="Arial Narrow" w:cs="Times New Roman"/>
          <w:color w:val="000000" w:themeColor="text1"/>
          <w:sz w:val="19"/>
          <w:szCs w:val="19"/>
        </w:rPr>
        <w:t>жилого комплекса</w:t>
      </w:r>
      <w:r w:rsidR="00BE0AAB">
        <w:rPr>
          <w:rFonts w:ascii="Arial Narrow" w:hAnsi="Arial Narrow" w:cs="Times New Roman"/>
          <w:color w:val="000000" w:themeColor="text1"/>
          <w:sz w:val="19"/>
          <w:szCs w:val="19"/>
        </w:rPr>
        <w:t xml:space="preserve"> </w:t>
      </w:r>
      <w:r w:rsidR="00BE0AAB" w:rsidRPr="00BE0AAB">
        <w:rPr>
          <w:rFonts w:ascii="Arial Narrow" w:hAnsi="Arial Narrow" w:cs="Times New Roman"/>
          <w:color w:val="000000" w:themeColor="text1"/>
          <w:sz w:val="19"/>
          <w:szCs w:val="19"/>
        </w:rPr>
        <w:t>с подземной автостоянкой</w:t>
      </w:r>
      <w:r w:rsidRPr="00B92287">
        <w:rPr>
          <w:rFonts w:ascii="Arial Narrow" w:hAnsi="Arial Narrow" w:cs="Times New Roman"/>
          <w:color w:val="000000" w:themeColor="text1"/>
          <w:sz w:val="19"/>
          <w:szCs w:val="19"/>
        </w:rPr>
        <w:t xml:space="preserve"> (далее – «Договор») о нижеследующем</w:t>
      </w:r>
      <w:r w:rsidR="006911EB" w:rsidRPr="00B92287">
        <w:rPr>
          <w:rFonts w:ascii="Arial Narrow" w:hAnsi="Arial Narrow" w:cs="Times New Roman"/>
          <w:color w:val="000000" w:themeColor="text1"/>
          <w:sz w:val="19"/>
          <w:szCs w:val="19"/>
        </w:rPr>
        <w:t>:</w:t>
      </w:r>
    </w:p>
    <w:p w14:paraId="38F71D9F" w14:textId="77777777" w:rsidR="006911EB" w:rsidRPr="00F22651" w:rsidRDefault="006911EB" w:rsidP="006911EB">
      <w:pPr>
        <w:pStyle w:val="ConsPlusNormal"/>
        <w:widowControl/>
        <w:tabs>
          <w:tab w:val="left" w:pos="993"/>
        </w:tabs>
        <w:ind w:firstLine="567"/>
        <w:jc w:val="center"/>
        <w:rPr>
          <w:rFonts w:ascii="Times New Roman" w:hAnsi="Times New Roman" w:cs="Times New Roman"/>
          <w:b/>
          <w:color w:val="000000" w:themeColor="text1"/>
          <w:sz w:val="19"/>
          <w:szCs w:val="19"/>
        </w:rPr>
      </w:pPr>
    </w:p>
    <w:p w14:paraId="7B382092" w14:textId="77777777" w:rsidR="006911EB" w:rsidRPr="00B92287" w:rsidRDefault="006911EB" w:rsidP="006911EB">
      <w:pPr>
        <w:pStyle w:val="ConsPlusNormal"/>
        <w:widowControl/>
        <w:numPr>
          <w:ilvl w:val="0"/>
          <w:numId w:val="52"/>
        </w:numPr>
        <w:tabs>
          <w:tab w:val="left" w:pos="851"/>
        </w:tabs>
        <w:jc w:val="center"/>
        <w:rPr>
          <w:rFonts w:ascii="Arial Narrow" w:hAnsi="Arial Narrow" w:cs="Times New Roman"/>
          <w:b/>
          <w:color w:val="000000" w:themeColor="text1"/>
          <w:sz w:val="19"/>
          <w:szCs w:val="19"/>
        </w:rPr>
      </w:pPr>
      <w:r w:rsidRPr="00B92287">
        <w:rPr>
          <w:rFonts w:ascii="Arial Narrow" w:hAnsi="Arial Narrow" w:cs="Times New Roman"/>
          <w:b/>
          <w:color w:val="000000" w:themeColor="text1"/>
          <w:sz w:val="19"/>
          <w:szCs w:val="19"/>
        </w:rPr>
        <w:t>ТЕРМИНЫ И ИХ ОПРЕДЕЛЕНИЯ</w:t>
      </w:r>
    </w:p>
    <w:p w14:paraId="334669A4" w14:textId="77777777" w:rsidR="006911EB" w:rsidRPr="001631DE" w:rsidRDefault="006911EB" w:rsidP="006911EB">
      <w:pPr>
        <w:pStyle w:val="ConsPlusNormal"/>
        <w:widowControl/>
        <w:tabs>
          <w:tab w:val="left" w:pos="993"/>
        </w:tabs>
        <w:ind w:firstLine="567"/>
        <w:jc w:val="both"/>
        <w:rPr>
          <w:rFonts w:ascii="Arial Narrow" w:hAnsi="Arial Narrow" w:cs="Times New Roman"/>
          <w:color w:val="000000" w:themeColor="text1"/>
          <w:sz w:val="19"/>
          <w:szCs w:val="19"/>
        </w:rPr>
      </w:pPr>
      <w:r w:rsidRPr="001631DE">
        <w:rPr>
          <w:rFonts w:ascii="Arial Narrow" w:hAnsi="Arial Narrow" w:cs="Times New Roman"/>
          <w:color w:val="000000" w:themeColor="text1"/>
          <w:sz w:val="19"/>
          <w:szCs w:val="19"/>
        </w:rPr>
        <w:t>В целях единообразия правового и лексического толкования текста настоящего Договора, Стороны пришли к взаимному соглашению об использовании в тексте Договора единой дефиниции терминов, используемых как в единственном, так и во множественном числе. Настоящим Стороны подтверждают одинаковое их понимание.</w:t>
      </w:r>
    </w:p>
    <w:p w14:paraId="2F4F81EF" w14:textId="77777777" w:rsidR="006911EB" w:rsidRPr="001631DE" w:rsidRDefault="006911EB" w:rsidP="006911EB">
      <w:pPr>
        <w:pStyle w:val="ConsPlusNormal"/>
        <w:widowControl/>
        <w:tabs>
          <w:tab w:val="left" w:pos="993"/>
        </w:tabs>
        <w:ind w:firstLine="567"/>
        <w:jc w:val="both"/>
        <w:rPr>
          <w:rFonts w:ascii="Arial Narrow" w:hAnsi="Arial Narrow" w:cs="Times New Roman"/>
          <w:color w:val="000000" w:themeColor="text1"/>
          <w:sz w:val="19"/>
          <w:szCs w:val="19"/>
        </w:rPr>
      </w:pPr>
      <w:r w:rsidRPr="001631DE">
        <w:rPr>
          <w:rFonts w:ascii="Arial Narrow" w:hAnsi="Arial Narrow" w:cs="Times New Roman"/>
          <w:color w:val="000000" w:themeColor="text1"/>
          <w:sz w:val="19"/>
          <w:szCs w:val="19"/>
        </w:rPr>
        <w:t>1.1</w:t>
      </w:r>
      <w:r w:rsidRPr="001631DE">
        <w:rPr>
          <w:rFonts w:ascii="Arial Narrow" w:hAnsi="Arial Narrow" w:cs="Times New Roman"/>
          <w:b/>
          <w:color w:val="000000" w:themeColor="text1"/>
          <w:sz w:val="19"/>
          <w:szCs w:val="19"/>
        </w:rPr>
        <w:t>. Договор</w:t>
      </w:r>
      <w:r w:rsidRPr="001631DE">
        <w:rPr>
          <w:rFonts w:ascii="Arial Narrow" w:hAnsi="Arial Narrow" w:cs="Times New Roman"/>
          <w:color w:val="000000" w:themeColor="text1"/>
          <w:sz w:val="19"/>
          <w:szCs w:val="19"/>
        </w:rPr>
        <w:t xml:space="preserve"> – настоящий Договор, а также все приложения, изменения и дополнения к нему, в том числе составленные в период срока действия Договора и являющиеся его неотъемлемыми частями, действительные при условии их заверения каждой из Сторон лично и (или) надлежаще уполномоченным представителем.</w:t>
      </w:r>
    </w:p>
    <w:p w14:paraId="183880FF" w14:textId="77777777" w:rsidR="006911EB" w:rsidRPr="001631DE" w:rsidRDefault="006911EB" w:rsidP="00CE151F">
      <w:pPr>
        <w:pStyle w:val="ConsPlusNormal"/>
        <w:widowControl/>
        <w:tabs>
          <w:tab w:val="left" w:pos="993"/>
        </w:tabs>
        <w:ind w:firstLine="567"/>
        <w:jc w:val="both"/>
        <w:rPr>
          <w:rFonts w:ascii="Arial Narrow" w:hAnsi="Arial Narrow" w:cs="Times New Roman"/>
          <w:color w:val="000000" w:themeColor="text1"/>
          <w:sz w:val="19"/>
          <w:szCs w:val="19"/>
        </w:rPr>
      </w:pPr>
      <w:r w:rsidRPr="001631DE">
        <w:rPr>
          <w:rFonts w:ascii="Arial Narrow" w:hAnsi="Arial Narrow" w:cs="Times New Roman"/>
          <w:color w:val="000000" w:themeColor="text1"/>
          <w:sz w:val="19"/>
          <w:szCs w:val="19"/>
        </w:rPr>
        <w:t>1.2.</w:t>
      </w:r>
      <w:r w:rsidRPr="001631DE">
        <w:rPr>
          <w:rFonts w:ascii="Arial Narrow" w:hAnsi="Arial Narrow" w:cs="Times New Roman"/>
          <w:b/>
          <w:color w:val="000000" w:themeColor="text1"/>
          <w:sz w:val="19"/>
          <w:szCs w:val="19"/>
        </w:rPr>
        <w:t xml:space="preserve"> Застройщик</w:t>
      </w:r>
      <w:r w:rsidRPr="001631DE">
        <w:rPr>
          <w:rFonts w:ascii="Arial Narrow" w:hAnsi="Arial Narrow" w:cs="Times New Roman"/>
          <w:color w:val="000000" w:themeColor="text1"/>
          <w:sz w:val="19"/>
          <w:szCs w:val="19"/>
        </w:rPr>
        <w:t xml:space="preserve"> – юридическое лицо, имеющее на праве собственности земельный участок и привлекающее денежные средства Участника долевого строительства в соответствии с настоящим Договором и действующим законодательством для строительства (создания) на этом земельном участке </w:t>
      </w:r>
      <w:bookmarkStart w:id="4" w:name="_Hlk46141447"/>
      <w:r w:rsidRPr="001631DE">
        <w:rPr>
          <w:rFonts w:ascii="Arial Narrow" w:hAnsi="Arial Narrow" w:cs="Times New Roman"/>
          <w:color w:val="000000" w:themeColor="text1"/>
          <w:sz w:val="19"/>
          <w:szCs w:val="19"/>
        </w:rPr>
        <w:t>Многоквартирн</w:t>
      </w:r>
      <w:r w:rsidR="00CE151F" w:rsidRPr="001631DE">
        <w:rPr>
          <w:rFonts w:ascii="Arial Narrow" w:hAnsi="Arial Narrow" w:cs="Times New Roman"/>
          <w:color w:val="000000" w:themeColor="text1"/>
          <w:sz w:val="19"/>
          <w:szCs w:val="19"/>
        </w:rPr>
        <w:t>ого</w:t>
      </w:r>
      <w:r w:rsidRPr="001631DE">
        <w:rPr>
          <w:rFonts w:ascii="Arial Narrow" w:hAnsi="Arial Narrow" w:cs="Times New Roman"/>
          <w:color w:val="000000" w:themeColor="text1"/>
          <w:sz w:val="19"/>
          <w:szCs w:val="19"/>
        </w:rPr>
        <w:t xml:space="preserve"> </w:t>
      </w:r>
      <w:r w:rsidR="00CE151F" w:rsidRPr="001631DE">
        <w:rPr>
          <w:rFonts w:ascii="Arial Narrow" w:hAnsi="Arial Narrow" w:cs="Times New Roman"/>
          <w:color w:val="000000" w:themeColor="text1"/>
          <w:sz w:val="19"/>
          <w:szCs w:val="19"/>
        </w:rPr>
        <w:t>жилого комплекса с подземной автостоянкой</w:t>
      </w:r>
      <w:r w:rsidRPr="001631DE">
        <w:rPr>
          <w:rFonts w:ascii="Arial Narrow" w:hAnsi="Arial Narrow" w:cs="Times New Roman"/>
          <w:color w:val="000000" w:themeColor="text1"/>
          <w:sz w:val="19"/>
          <w:szCs w:val="19"/>
        </w:rPr>
        <w:t xml:space="preserve"> </w:t>
      </w:r>
      <w:bookmarkEnd w:id="4"/>
      <w:r w:rsidRPr="001631DE">
        <w:rPr>
          <w:rFonts w:ascii="Arial Narrow" w:hAnsi="Arial Narrow" w:cs="Times New Roman"/>
          <w:color w:val="000000" w:themeColor="text1"/>
          <w:sz w:val="19"/>
          <w:szCs w:val="19"/>
        </w:rPr>
        <w:t>на основании полученного Разрешения на строительство.</w:t>
      </w:r>
    </w:p>
    <w:p w14:paraId="4AB981F0" w14:textId="77777777" w:rsidR="006911EB" w:rsidRPr="001631DE" w:rsidRDefault="006911EB" w:rsidP="006911EB">
      <w:pPr>
        <w:pStyle w:val="ConsPlusNormal"/>
        <w:widowControl/>
        <w:tabs>
          <w:tab w:val="left" w:pos="993"/>
        </w:tabs>
        <w:ind w:firstLine="567"/>
        <w:jc w:val="both"/>
        <w:rPr>
          <w:rFonts w:ascii="Arial Narrow" w:hAnsi="Arial Narrow" w:cs="Times New Roman"/>
          <w:color w:val="000000" w:themeColor="text1"/>
          <w:sz w:val="19"/>
          <w:szCs w:val="19"/>
        </w:rPr>
      </w:pPr>
      <w:r w:rsidRPr="001631DE">
        <w:rPr>
          <w:rFonts w:ascii="Arial Narrow" w:hAnsi="Arial Narrow" w:cs="Times New Roman"/>
          <w:color w:val="000000" w:themeColor="text1"/>
          <w:sz w:val="19"/>
          <w:szCs w:val="19"/>
        </w:rPr>
        <w:t>1.3.</w:t>
      </w:r>
      <w:r w:rsidRPr="001631DE">
        <w:rPr>
          <w:rFonts w:ascii="Arial Narrow" w:hAnsi="Arial Narrow" w:cs="Times New Roman"/>
          <w:b/>
          <w:color w:val="000000" w:themeColor="text1"/>
          <w:sz w:val="19"/>
          <w:szCs w:val="19"/>
        </w:rPr>
        <w:t xml:space="preserve"> Участник долевого строительства –</w:t>
      </w:r>
      <w:r w:rsidRPr="001631DE">
        <w:rPr>
          <w:rFonts w:ascii="Arial Narrow" w:hAnsi="Arial Narrow" w:cs="Times New Roman"/>
          <w:color w:val="000000" w:themeColor="text1"/>
          <w:sz w:val="19"/>
          <w:szCs w:val="19"/>
        </w:rPr>
        <w:t xml:space="preserve"> лицо, выступающее стороной по Договору, </w:t>
      </w:r>
      <w:r w:rsidR="0006310B" w:rsidRPr="001631DE">
        <w:rPr>
          <w:rFonts w:ascii="Arial Narrow" w:hAnsi="Arial Narrow" w:cs="Times New Roman"/>
          <w:color w:val="000000" w:themeColor="text1"/>
          <w:sz w:val="19"/>
          <w:szCs w:val="19"/>
        </w:rPr>
        <w:t xml:space="preserve">уплачивающее </w:t>
      </w:r>
      <w:r w:rsidRPr="001631DE">
        <w:rPr>
          <w:rFonts w:ascii="Arial Narrow" w:hAnsi="Arial Narrow" w:cs="Times New Roman"/>
          <w:color w:val="000000" w:themeColor="text1"/>
          <w:sz w:val="19"/>
          <w:szCs w:val="19"/>
        </w:rPr>
        <w:t xml:space="preserve">Застройщику денежные средства для строительства </w:t>
      </w:r>
      <w:r w:rsidR="00CE151F" w:rsidRPr="001631DE">
        <w:rPr>
          <w:rFonts w:ascii="Arial Narrow" w:hAnsi="Arial Narrow" w:cs="Times New Roman"/>
          <w:color w:val="000000" w:themeColor="text1"/>
          <w:sz w:val="19"/>
          <w:szCs w:val="19"/>
        </w:rPr>
        <w:t xml:space="preserve">Многоквартирного </w:t>
      </w:r>
      <w:bookmarkStart w:id="5" w:name="_Hlk46141480"/>
      <w:r w:rsidR="00CE151F" w:rsidRPr="001631DE">
        <w:rPr>
          <w:rFonts w:ascii="Arial Narrow" w:hAnsi="Arial Narrow" w:cs="Times New Roman"/>
          <w:color w:val="000000" w:themeColor="text1"/>
          <w:sz w:val="19"/>
          <w:szCs w:val="19"/>
        </w:rPr>
        <w:t xml:space="preserve">жилого комплекса с подземной автостоянкой </w:t>
      </w:r>
      <w:bookmarkEnd w:id="5"/>
      <w:r w:rsidRPr="001631DE">
        <w:rPr>
          <w:rFonts w:ascii="Arial Narrow" w:hAnsi="Arial Narrow" w:cs="Times New Roman"/>
          <w:color w:val="000000" w:themeColor="text1"/>
          <w:sz w:val="19"/>
          <w:szCs w:val="19"/>
        </w:rPr>
        <w:t>на условиях настоящего Договора с целью приобретения права собственности на Объект долевого строительства в соответствии с Договором.</w:t>
      </w:r>
    </w:p>
    <w:p w14:paraId="49BAC315" w14:textId="77777777" w:rsidR="00567BA4" w:rsidRPr="001631DE" w:rsidRDefault="006911EB" w:rsidP="006911EB">
      <w:pPr>
        <w:pStyle w:val="ConsPlusNormal"/>
        <w:widowControl/>
        <w:tabs>
          <w:tab w:val="left" w:pos="993"/>
        </w:tabs>
        <w:ind w:firstLine="567"/>
        <w:jc w:val="both"/>
        <w:rPr>
          <w:rFonts w:ascii="Arial Narrow" w:hAnsi="Arial Narrow"/>
          <w:color w:val="000000" w:themeColor="text1"/>
          <w:sz w:val="19"/>
          <w:szCs w:val="19"/>
        </w:rPr>
      </w:pPr>
      <w:r w:rsidRPr="001631DE">
        <w:rPr>
          <w:rFonts w:ascii="Arial Narrow" w:hAnsi="Arial Narrow" w:cs="Times New Roman"/>
          <w:color w:val="000000" w:themeColor="text1"/>
          <w:sz w:val="19"/>
          <w:szCs w:val="19"/>
        </w:rPr>
        <w:t>1.4.</w:t>
      </w:r>
      <w:r w:rsidRPr="001631DE">
        <w:rPr>
          <w:rFonts w:ascii="Arial Narrow" w:hAnsi="Arial Narrow" w:cs="Times New Roman"/>
          <w:b/>
          <w:color w:val="000000" w:themeColor="text1"/>
          <w:sz w:val="19"/>
          <w:szCs w:val="19"/>
        </w:rPr>
        <w:t xml:space="preserve"> </w:t>
      </w:r>
      <w:bookmarkStart w:id="6" w:name="_Hlk46156773"/>
      <w:r w:rsidRPr="001631DE">
        <w:rPr>
          <w:rFonts w:ascii="Arial Narrow" w:hAnsi="Arial Narrow" w:cs="Times New Roman"/>
          <w:b/>
          <w:color w:val="000000" w:themeColor="text1"/>
          <w:sz w:val="19"/>
          <w:szCs w:val="19"/>
        </w:rPr>
        <w:t xml:space="preserve">Многоквартирный </w:t>
      </w:r>
      <w:r w:rsidR="00CE151F" w:rsidRPr="001631DE">
        <w:rPr>
          <w:rFonts w:ascii="Arial Narrow" w:hAnsi="Arial Narrow" w:cs="Times New Roman"/>
          <w:b/>
          <w:color w:val="000000" w:themeColor="text1"/>
          <w:sz w:val="19"/>
          <w:szCs w:val="19"/>
        </w:rPr>
        <w:t>жилой комплекс с подземной автостоянкой</w:t>
      </w:r>
      <w:bookmarkEnd w:id="6"/>
      <w:r w:rsidR="00CE151F" w:rsidRPr="001631DE">
        <w:rPr>
          <w:rFonts w:ascii="Arial Narrow" w:hAnsi="Arial Narrow" w:cs="Times New Roman"/>
          <w:b/>
          <w:color w:val="000000" w:themeColor="text1"/>
          <w:sz w:val="19"/>
          <w:szCs w:val="19"/>
        </w:rPr>
        <w:t xml:space="preserve"> </w:t>
      </w:r>
      <w:r w:rsidRPr="001631DE">
        <w:rPr>
          <w:rFonts w:ascii="Arial Narrow" w:hAnsi="Arial Narrow" w:cs="Times New Roman"/>
          <w:color w:val="000000" w:themeColor="text1"/>
          <w:sz w:val="19"/>
          <w:szCs w:val="19"/>
        </w:rPr>
        <w:t xml:space="preserve">– </w:t>
      </w:r>
      <w:bookmarkStart w:id="7" w:name="_Hlk46144773"/>
      <w:bookmarkStart w:id="8" w:name="_Hlk46228014"/>
      <w:r w:rsidR="006B1F1B" w:rsidRPr="001631DE">
        <w:rPr>
          <w:rFonts w:ascii="Arial Narrow" w:hAnsi="Arial Narrow" w:cs="Times New Roman"/>
          <w:color w:val="000000" w:themeColor="text1"/>
          <w:sz w:val="19"/>
          <w:szCs w:val="19"/>
        </w:rPr>
        <w:t>М</w:t>
      </w:r>
      <w:r w:rsidR="00DB75A2" w:rsidRPr="001631DE">
        <w:rPr>
          <w:rFonts w:ascii="Arial Narrow" w:hAnsi="Arial Narrow" w:cs="Times New Roman"/>
          <w:color w:val="000000" w:themeColor="text1"/>
          <w:sz w:val="19"/>
          <w:szCs w:val="19"/>
        </w:rPr>
        <w:t>н</w:t>
      </w:r>
      <w:r w:rsidR="006B1F1B" w:rsidRPr="001631DE">
        <w:rPr>
          <w:rFonts w:ascii="Arial Narrow" w:hAnsi="Arial Narrow" w:cs="Times New Roman"/>
          <w:color w:val="000000" w:themeColor="text1"/>
          <w:sz w:val="19"/>
          <w:szCs w:val="19"/>
        </w:rPr>
        <w:t>огоквартирный жилой комплекс с подземной автостоянкой</w:t>
      </w:r>
      <w:bookmarkEnd w:id="7"/>
      <w:r w:rsidR="006B1F1B" w:rsidRPr="001631DE">
        <w:rPr>
          <w:rFonts w:ascii="Arial Narrow" w:hAnsi="Arial Narrow" w:cs="Times New Roman"/>
          <w:color w:val="000000" w:themeColor="text1"/>
          <w:sz w:val="19"/>
          <w:szCs w:val="19"/>
        </w:rPr>
        <w:t>, расположенный по адресу: Московская область, г. Мытищи, Новомытищинский проспект, д.2Б</w:t>
      </w:r>
      <w:bookmarkEnd w:id="8"/>
      <w:r w:rsidR="006B1F1B" w:rsidRPr="001631DE">
        <w:rPr>
          <w:rFonts w:ascii="Arial Narrow" w:hAnsi="Arial Narrow" w:cs="Times New Roman"/>
          <w:color w:val="000000" w:themeColor="text1"/>
          <w:sz w:val="19"/>
          <w:szCs w:val="19"/>
        </w:rPr>
        <w:t xml:space="preserve">, </w:t>
      </w:r>
      <w:r w:rsidR="004F7E19">
        <w:rPr>
          <w:rFonts w:ascii="Arial Narrow" w:hAnsi="Arial Narrow" w:cs="Times New Roman"/>
          <w:color w:val="000000" w:themeColor="text1"/>
          <w:sz w:val="19"/>
          <w:szCs w:val="19"/>
        </w:rPr>
        <w:t xml:space="preserve">количество корпусов – 2, </w:t>
      </w:r>
      <w:r w:rsidR="00367F76" w:rsidRPr="001631DE">
        <w:rPr>
          <w:rFonts w:ascii="Arial Narrow" w:hAnsi="Arial Narrow" w:cs="Times New Roman"/>
          <w:color w:val="000000" w:themeColor="text1"/>
          <w:sz w:val="19"/>
          <w:szCs w:val="19"/>
        </w:rPr>
        <w:t xml:space="preserve">количество этажей – 27 (в т.ч. подземных – 2; надземных – 25), </w:t>
      </w:r>
      <w:r w:rsidR="00DB75C7" w:rsidRPr="001631DE">
        <w:rPr>
          <w:rFonts w:ascii="Arial Narrow" w:hAnsi="Arial Narrow" w:cs="Times New Roman"/>
          <w:color w:val="000000" w:themeColor="text1"/>
          <w:sz w:val="19"/>
          <w:szCs w:val="19"/>
        </w:rPr>
        <w:t>количество секций -</w:t>
      </w:r>
      <w:r w:rsidR="00367F76" w:rsidRPr="001631DE">
        <w:rPr>
          <w:rFonts w:ascii="Arial Narrow" w:hAnsi="Arial Narrow" w:cs="Times New Roman"/>
          <w:color w:val="000000" w:themeColor="text1"/>
          <w:sz w:val="19"/>
          <w:szCs w:val="19"/>
        </w:rPr>
        <w:t xml:space="preserve"> </w:t>
      </w:r>
      <w:r w:rsidR="00DB75C7" w:rsidRPr="001631DE">
        <w:rPr>
          <w:rFonts w:ascii="Arial Narrow" w:hAnsi="Arial Narrow" w:cs="Times New Roman"/>
          <w:color w:val="000000" w:themeColor="text1"/>
          <w:sz w:val="19"/>
          <w:szCs w:val="19"/>
        </w:rPr>
        <w:t>7</w:t>
      </w:r>
      <w:r w:rsidR="006B1F1B" w:rsidRPr="001631DE">
        <w:rPr>
          <w:rFonts w:ascii="Arial Narrow" w:hAnsi="Arial Narrow" w:cs="Times New Roman"/>
          <w:color w:val="000000" w:themeColor="text1"/>
          <w:sz w:val="19"/>
          <w:szCs w:val="19"/>
        </w:rPr>
        <w:t xml:space="preserve">, </w:t>
      </w:r>
      <w:bookmarkStart w:id="9" w:name="_Hlk46142671"/>
      <w:r w:rsidR="00367F76" w:rsidRPr="001631DE">
        <w:rPr>
          <w:rFonts w:ascii="Arial Narrow" w:hAnsi="Arial Narrow" w:cs="Times New Roman"/>
          <w:color w:val="000000" w:themeColor="text1"/>
          <w:sz w:val="19"/>
          <w:szCs w:val="19"/>
        </w:rPr>
        <w:t>общее количество квартир – 1</w:t>
      </w:r>
      <w:r w:rsidR="0057684D" w:rsidRPr="001631DE">
        <w:rPr>
          <w:rFonts w:ascii="Arial Narrow" w:hAnsi="Arial Narrow" w:cs="Times New Roman"/>
          <w:color w:val="000000" w:themeColor="text1"/>
          <w:sz w:val="19"/>
          <w:szCs w:val="19"/>
        </w:rPr>
        <w:t> </w:t>
      </w:r>
      <w:r w:rsidR="00367F76" w:rsidRPr="001631DE">
        <w:rPr>
          <w:rFonts w:ascii="Arial Narrow" w:hAnsi="Arial Narrow" w:cs="Times New Roman"/>
          <w:color w:val="000000" w:themeColor="text1"/>
          <w:sz w:val="19"/>
          <w:szCs w:val="19"/>
        </w:rPr>
        <w:t>344</w:t>
      </w:r>
      <w:bookmarkEnd w:id="9"/>
      <w:r w:rsidR="0057684D" w:rsidRPr="001631DE">
        <w:rPr>
          <w:rFonts w:ascii="Arial Narrow" w:hAnsi="Arial Narrow" w:cs="Times New Roman"/>
          <w:color w:val="000000" w:themeColor="text1"/>
          <w:sz w:val="19"/>
          <w:szCs w:val="19"/>
        </w:rPr>
        <w:t xml:space="preserve">, общее количество помещений офисного назначения – 26, количество машино - мест – 394, количество </w:t>
      </w:r>
      <w:bookmarkStart w:id="10" w:name="_Hlk46914447"/>
      <w:r w:rsidR="0057684D" w:rsidRPr="001631DE">
        <w:rPr>
          <w:rFonts w:ascii="Arial Narrow" w:hAnsi="Arial Narrow" w:cs="Times New Roman"/>
          <w:color w:val="000000" w:themeColor="text1"/>
          <w:sz w:val="19"/>
          <w:szCs w:val="19"/>
        </w:rPr>
        <w:t xml:space="preserve">внеквартирных хозяйственных кладовых – </w:t>
      </w:r>
      <w:bookmarkEnd w:id="10"/>
      <w:r w:rsidR="0057684D" w:rsidRPr="001631DE">
        <w:rPr>
          <w:rFonts w:ascii="Arial Narrow" w:hAnsi="Arial Narrow" w:cs="Times New Roman"/>
          <w:color w:val="000000" w:themeColor="text1"/>
          <w:sz w:val="19"/>
          <w:szCs w:val="19"/>
        </w:rPr>
        <w:t>634</w:t>
      </w:r>
      <w:r w:rsidR="00367F76" w:rsidRPr="001631DE">
        <w:rPr>
          <w:rFonts w:ascii="Arial Narrow" w:hAnsi="Arial Narrow" w:cs="Times New Roman"/>
          <w:color w:val="000000" w:themeColor="text1"/>
          <w:sz w:val="19"/>
          <w:szCs w:val="19"/>
        </w:rPr>
        <w:t>. О</w:t>
      </w:r>
      <w:r w:rsidR="0040389A" w:rsidRPr="001631DE">
        <w:rPr>
          <w:rFonts w:ascii="Arial Narrow" w:hAnsi="Arial Narrow" w:cs="Times New Roman"/>
          <w:color w:val="000000" w:themeColor="text1"/>
          <w:sz w:val="19"/>
          <w:szCs w:val="19"/>
        </w:rPr>
        <w:t>бщая площадь дома –</w:t>
      </w:r>
      <w:r w:rsidR="00DD1401" w:rsidRPr="001631DE">
        <w:rPr>
          <w:rFonts w:ascii="Arial Narrow" w:hAnsi="Arial Narrow" w:cs="Times New Roman"/>
          <w:color w:val="000000" w:themeColor="text1"/>
          <w:sz w:val="19"/>
          <w:szCs w:val="19"/>
        </w:rPr>
        <w:t xml:space="preserve"> </w:t>
      </w:r>
      <w:r w:rsidR="004F7E19">
        <w:rPr>
          <w:rFonts w:ascii="Arial Narrow" w:hAnsi="Arial Narrow" w:cs="Times New Roman"/>
          <w:color w:val="000000" w:themeColor="text1"/>
          <w:sz w:val="19"/>
          <w:szCs w:val="19"/>
        </w:rPr>
        <w:t xml:space="preserve"> </w:t>
      </w:r>
      <w:r w:rsidR="00DB75C7" w:rsidRPr="001631DE">
        <w:rPr>
          <w:rFonts w:ascii="Arial Narrow" w:hAnsi="Arial Narrow" w:cs="Times New Roman"/>
          <w:color w:val="000000" w:themeColor="text1"/>
          <w:sz w:val="19"/>
          <w:szCs w:val="19"/>
        </w:rPr>
        <w:t>116</w:t>
      </w:r>
      <w:r w:rsidR="0057684D" w:rsidRPr="001631DE">
        <w:rPr>
          <w:rFonts w:ascii="Arial Narrow" w:hAnsi="Arial Narrow" w:cs="Times New Roman"/>
          <w:color w:val="000000" w:themeColor="text1"/>
          <w:sz w:val="19"/>
          <w:szCs w:val="19"/>
        </w:rPr>
        <w:t xml:space="preserve"> </w:t>
      </w:r>
      <w:r w:rsidR="00DB75C7" w:rsidRPr="001631DE">
        <w:rPr>
          <w:rFonts w:ascii="Arial Narrow" w:hAnsi="Arial Narrow" w:cs="Times New Roman"/>
          <w:color w:val="000000" w:themeColor="text1"/>
          <w:sz w:val="19"/>
          <w:szCs w:val="19"/>
        </w:rPr>
        <w:t>672,20</w:t>
      </w:r>
      <w:r w:rsidR="00964B6C" w:rsidRPr="001631DE">
        <w:rPr>
          <w:rFonts w:ascii="Arial Narrow" w:hAnsi="Arial Narrow" w:cs="Times New Roman"/>
          <w:color w:val="000000" w:themeColor="text1"/>
          <w:sz w:val="19"/>
          <w:szCs w:val="19"/>
        </w:rPr>
        <w:t xml:space="preserve"> кв.м</w:t>
      </w:r>
      <w:r w:rsidR="0040389A" w:rsidRPr="001631DE">
        <w:rPr>
          <w:rFonts w:ascii="Arial Narrow" w:hAnsi="Arial Narrow" w:cs="Times New Roman"/>
          <w:color w:val="000000" w:themeColor="text1"/>
          <w:sz w:val="19"/>
          <w:szCs w:val="19"/>
        </w:rPr>
        <w:t xml:space="preserve">., </w:t>
      </w:r>
      <w:bookmarkStart w:id="11" w:name="_Hlk46142976"/>
      <w:r w:rsidR="0040389A" w:rsidRPr="001631DE">
        <w:rPr>
          <w:rFonts w:ascii="Arial Narrow" w:hAnsi="Arial Narrow" w:cs="Times New Roman"/>
          <w:color w:val="000000" w:themeColor="text1"/>
          <w:sz w:val="19"/>
          <w:szCs w:val="19"/>
        </w:rPr>
        <w:t>общая площадь квартир</w:t>
      </w:r>
      <w:r w:rsidR="000305EB" w:rsidRPr="001631DE">
        <w:rPr>
          <w:rFonts w:ascii="Arial Narrow" w:hAnsi="Arial Narrow" w:cs="Times New Roman"/>
          <w:color w:val="000000" w:themeColor="text1"/>
          <w:sz w:val="19"/>
          <w:szCs w:val="19"/>
        </w:rPr>
        <w:t xml:space="preserve"> без учета лоджий и балконов</w:t>
      </w:r>
      <w:r w:rsidR="0040389A" w:rsidRPr="001631DE">
        <w:rPr>
          <w:rFonts w:ascii="Arial Narrow" w:hAnsi="Arial Narrow" w:cs="Times New Roman"/>
          <w:color w:val="000000" w:themeColor="text1"/>
          <w:sz w:val="19"/>
          <w:szCs w:val="19"/>
        </w:rPr>
        <w:t xml:space="preserve"> –</w:t>
      </w:r>
      <w:r w:rsidR="00DD1401" w:rsidRPr="001631DE">
        <w:rPr>
          <w:rFonts w:ascii="Arial Narrow" w:hAnsi="Arial Narrow" w:cs="Times New Roman"/>
          <w:color w:val="000000" w:themeColor="text1"/>
          <w:sz w:val="19"/>
          <w:szCs w:val="19"/>
        </w:rPr>
        <w:t xml:space="preserve"> 70 940,40</w:t>
      </w:r>
      <w:r w:rsidR="0057684D" w:rsidRPr="001631DE">
        <w:rPr>
          <w:rFonts w:ascii="Arial Narrow" w:hAnsi="Arial Narrow" w:cs="Times New Roman"/>
          <w:color w:val="000000" w:themeColor="text1"/>
          <w:sz w:val="19"/>
          <w:szCs w:val="19"/>
        </w:rPr>
        <w:t xml:space="preserve"> </w:t>
      </w:r>
      <w:r w:rsidR="00964B6C" w:rsidRPr="001631DE">
        <w:rPr>
          <w:rFonts w:ascii="Arial Narrow" w:hAnsi="Arial Narrow" w:cs="Times New Roman"/>
          <w:color w:val="000000" w:themeColor="text1"/>
          <w:sz w:val="19"/>
          <w:szCs w:val="19"/>
        </w:rPr>
        <w:t>кв.м.</w:t>
      </w:r>
      <w:r w:rsidR="0040389A" w:rsidRPr="001631DE">
        <w:rPr>
          <w:rFonts w:ascii="Arial Narrow" w:hAnsi="Arial Narrow" w:cs="Times New Roman"/>
          <w:color w:val="000000" w:themeColor="text1"/>
          <w:sz w:val="19"/>
          <w:szCs w:val="19"/>
        </w:rPr>
        <w:t xml:space="preserve">, </w:t>
      </w:r>
      <w:bookmarkEnd w:id="11"/>
      <w:r w:rsidR="000305EB" w:rsidRPr="001631DE">
        <w:rPr>
          <w:rFonts w:ascii="Arial Narrow" w:hAnsi="Arial Narrow" w:cs="Times New Roman"/>
          <w:color w:val="000000" w:themeColor="text1"/>
          <w:sz w:val="19"/>
          <w:szCs w:val="19"/>
        </w:rPr>
        <w:t xml:space="preserve">общая площадь квартир с учетом лоджий и балконов – 70 940,40 кв.м., </w:t>
      </w:r>
      <w:r w:rsidR="0040389A" w:rsidRPr="001631DE">
        <w:rPr>
          <w:rFonts w:ascii="Arial Narrow" w:hAnsi="Arial Narrow" w:cs="Times New Roman"/>
          <w:color w:val="000000" w:themeColor="text1"/>
          <w:sz w:val="19"/>
          <w:szCs w:val="19"/>
        </w:rPr>
        <w:t xml:space="preserve">общая площадь помещений </w:t>
      </w:r>
      <w:r w:rsidR="00DD1401" w:rsidRPr="001631DE">
        <w:rPr>
          <w:rFonts w:ascii="Arial Narrow" w:hAnsi="Arial Narrow" w:cs="Times New Roman"/>
          <w:color w:val="000000" w:themeColor="text1"/>
          <w:sz w:val="19"/>
          <w:szCs w:val="19"/>
        </w:rPr>
        <w:t xml:space="preserve"> офисного </w:t>
      </w:r>
      <w:r w:rsidR="0040389A" w:rsidRPr="001631DE">
        <w:rPr>
          <w:rFonts w:ascii="Arial Narrow" w:hAnsi="Arial Narrow" w:cs="Times New Roman"/>
          <w:color w:val="000000" w:themeColor="text1"/>
          <w:sz w:val="19"/>
          <w:szCs w:val="19"/>
        </w:rPr>
        <w:t>назначения –</w:t>
      </w:r>
      <w:r w:rsidR="00DB75C7" w:rsidRPr="001631DE">
        <w:rPr>
          <w:rFonts w:ascii="Arial Narrow" w:hAnsi="Arial Narrow" w:cs="Times New Roman"/>
          <w:color w:val="000000" w:themeColor="text1"/>
          <w:sz w:val="19"/>
          <w:szCs w:val="19"/>
        </w:rPr>
        <w:t xml:space="preserve"> </w:t>
      </w:r>
      <w:r w:rsidR="00DB75A2" w:rsidRPr="001631DE">
        <w:rPr>
          <w:rFonts w:ascii="Arial Narrow" w:hAnsi="Arial Narrow" w:cs="Times New Roman"/>
          <w:color w:val="000000" w:themeColor="text1"/>
          <w:sz w:val="19"/>
          <w:szCs w:val="19"/>
        </w:rPr>
        <w:t>2</w:t>
      </w:r>
      <w:r w:rsidR="000305EB" w:rsidRPr="001631DE">
        <w:rPr>
          <w:rFonts w:ascii="Arial Narrow" w:hAnsi="Arial Narrow" w:cs="Times New Roman"/>
          <w:color w:val="000000" w:themeColor="text1"/>
          <w:sz w:val="19"/>
          <w:szCs w:val="19"/>
        </w:rPr>
        <w:t xml:space="preserve"> </w:t>
      </w:r>
      <w:r w:rsidR="00DB75A2" w:rsidRPr="001631DE">
        <w:rPr>
          <w:rFonts w:ascii="Arial Narrow" w:hAnsi="Arial Narrow" w:cs="Times New Roman"/>
          <w:color w:val="000000" w:themeColor="text1"/>
          <w:sz w:val="19"/>
          <w:szCs w:val="19"/>
        </w:rPr>
        <w:t>727,95</w:t>
      </w:r>
      <w:r w:rsidR="000305EB" w:rsidRPr="001631DE">
        <w:rPr>
          <w:rFonts w:ascii="Arial Narrow" w:hAnsi="Arial Narrow" w:cs="Times New Roman"/>
          <w:color w:val="000000" w:themeColor="text1"/>
          <w:sz w:val="19"/>
          <w:szCs w:val="19"/>
        </w:rPr>
        <w:t xml:space="preserve"> </w:t>
      </w:r>
      <w:r w:rsidR="0040389A" w:rsidRPr="001631DE">
        <w:rPr>
          <w:rFonts w:ascii="Arial Narrow" w:hAnsi="Arial Narrow" w:cs="Times New Roman"/>
          <w:color w:val="000000" w:themeColor="text1"/>
          <w:sz w:val="19"/>
          <w:szCs w:val="19"/>
        </w:rPr>
        <w:t>кв.м.</w:t>
      </w:r>
      <w:r w:rsidR="00DB75A2" w:rsidRPr="001631DE">
        <w:rPr>
          <w:rFonts w:ascii="Arial Narrow" w:hAnsi="Arial Narrow" w:cs="Times New Roman"/>
          <w:color w:val="000000" w:themeColor="text1"/>
          <w:sz w:val="19"/>
          <w:szCs w:val="19"/>
        </w:rPr>
        <w:t xml:space="preserve">, </w:t>
      </w:r>
      <w:r w:rsidR="000305EB" w:rsidRPr="001631DE">
        <w:rPr>
          <w:rFonts w:ascii="Arial Narrow" w:hAnsi="Arial Narrow" w:cs="Times New Roman"/>
          <w:color w:val="000000" w:themeColor="text1"/>
          <w:sz w:val="19"/>
          <w:szCs w:val="19"/>
        </w:rPr>
        <w:t>пл</w:t>
      </w:r>
      <w:r w:rsidR="00DB75A2" w:rsidRPr="001631DE">
        <w:rPr>
          <w:rFonts w:ascii="Arial Narrow" w:hAnsi="Arial Narrow" w:cs="Times New Roman"/>
          <w:color w:val="000000" w:themeColor="text1"/>
          <w:sz w:val="19"/>
          <w:szCs w:val="19"/>
        </w:rPr>
        <w:t>о</w:t>
      </w:r>
      <w:r w:rsidR="000305EB" w:rsidRPr="001631DE">
        <w:rPr>
          <w:rFonts w:ascii="Arial Narrow" w:hAnsi="Arial Narrow" w:cs="Times New Roman"/>
          <w:color w:val="000000" w:themeColor="text1"/>
          <w:sz w:val="19"/>
          <w:szCs w:val="19"/>
        </w:rPr>
        <w:t>щадь м</w:t>
      </w:r>
      <w:r w:rsidR="00DB75A2" w:rsidRPr="001631DE">
        <w:rPr>
          <w:rFonts w:ascii="Arial Narrow" w:hAnsi="Arial Narrow" w:cs="Times New Roman"/>
          <w:color w:val="000000" w:themeColor="text1"/>
          <w:sz w:val="19"/>
          <w:szCs w:val="19"/>
        </w:rPr>
        <w:t xml:space="preserve">ашино-мест – </w:t>
      </w:r>
      <w:r w:rsidR="004F7E19">
        <w:rPr>
          <w:rFonts w:ascii="Arial Narrow" w:hAnsi="Arial Narrow" w:cs="Times New Roman"/>
          <w:color w:val="000000" w:themeColor="text1"/>
          <w:sz w:val="19"/>
          <w:szCs w:val="19"/>
        </w:rPr>
        <w:t xml:space="preserve"> </w:t>
      </w:r>
      <w:r w:rsidR="000305EB" w:rsidRPr="001631DE">
        <w:rPr>
          <w:rFonts w:ascii="Arial Narrow" w:hAnsi="Arial Narrow" w:cs="Times New Roman"/>
          <w:color w:val="000000" w:themeColor="text1"/>
          <w:sz w:val="19"/>
          <w:szCs w:val="19"/>
        </w:rPr>
        <w:t>5 372,08 кв.м.</w:t>
      </w:r>
      <w:r w:rsidR="00266FFB">
        <w:rPr>
          <w:rFonts w:ascii="Arial Narrow" w:hAnsi="Arial Narrow" w:cs="Times New Roman"/>
          <w:color w:val="000000" w:themeColor="text1"/>
          <w:sz w:val="19"/>
          <w:szCs w:val="19"/>
        </w:rPr>
        <w:t xml:space="preserve">, площадь </w:t>
      </w:r>
      <w:r w:rsidR="00266FFB" w:rsidRPr="001631DE">
        <w:rPr>
          <w:rFonts w:ascii="Arial Narrow" w:hAnsi="Arial Narrow" w:cs="Times New Roman"/>
          <w:color w:val="000000" w:themeColor="text1"/>
          <w:sz w:val="19"/>
          <w:szCs w:val="19"/>
        </w:rPr>
        <w:t>внеквартирных хозяйственных кладовых –</w:t>
      </w:r>
      <w:r w:rsidR="00266FFB">
        <w:rPr>
          <w:rFonts w:ascii="Arial Narrow" w:hAnsi="Arial Narrow" w:cs="Times New Roman"/>
          <w:color w:val="000000" w:themeColor="text1"/>
          <w:sz w:val="19"/>
          <w:szCs w:val="19"/>
        </w:rPr>
        <w:t xml:space="preserve"> 2 994,49 кв.м..</w:t>
      </w:r>
    </w:p>
    <w:p w14:paraId="1CDACFE0" w14:textId="77777777" w:rsidR="00567BA4" w:rsidRPr="001631DE" w:rsidRDefault="00567BA4" w:rsidP="000E4A07">
      <w:pPr>
        <w:pStyle w:val="af4"/>
        <w:ind w:firstLine="567"/>
        <w:jc w:val="both"/>
        <w:rPr>
          <w:rFonts w:ascii="Arial Narrow" w:hAnsi="Arial Narrow"/>
          <w:sz w:val="19"/>
          <w:szCs w:val="19"/>
        </w:rPr>
      </w:pPr>
      <w:r w:rsidRPr="001631DE">
        <w:rPr>
          <w:rFonts w:ascii="Arial Narrow" w:hAnsi="Arial Narrow"/>
          <w:sz w:val="19"/>
          <w:szCs w:val="19"/>
        </w:rPr>
        <w:t>Материал наружных стен</w:t>
      </w:r>
      <w:r w:rsidR="000E4A07" w:rsidRPr="001631DE">
        <w:rPr>
          <w:rFonts w:ascii="Arial Narrow" w:hAnsi="Arial Narrow"/>
          <w:sz w:val="19"/>
          <w:szCs w:val="19"/>
        </w:rPr>
        <w:t xml:space="preserve"> и каркаса объекта – монолитный  железобетонный каркас, наружные стены из мелкоштучных каменных материалов (кирпич, керамические камни, блоки и др.)</w:t>
      </w:r>
      <w:r w:rsidRPr="001631DE">
        <w:rPr>
          <w:rFonts w:ascii="Arial Narrow" w:hAnsi="Arial Narrow"/>
          <w:sz w:val="19"/>
          <w:szCs w:val="19"/>
        </w:rPr>
        <w:t>;</w:t>
      </w:r>
    </w:p>
    <w:p w14:paraId="116596A6" w14:textId="77777777" w:rsidR="00567BA4" w:rsidRPr="001631DE" w:rsidRDefault="00567BA4" w:rsidP="00567BA4">
      <w:pPr>
        <w:pStyle w:val="af4"/>
        <w:ind w:firstLine="567"/>
        <w:rPr>
          <w:rFonts w:ascii="Arial Narrow" w:hAnsi="Arial Narrow"/>
          <w:sz w:val="19"/>
          <w:szCs w:val="19"/>
        </w:rPr>
      </w:pPr>
      <w:r w:rsidRPr="001631DE">
        <w:rPr>
          <w:rFonts w:ascii="Arial Narrow" w:hAnsi="Arial Narrow"/>
          <w:sz w:val="19"/>
          <w:szCs w:val="19"/>
        </w:rPr>
        <w:t>Материал поэтажных перекрытий</w:t>
      </w:r>
      <w:r w:rsidR="000E4A07" w:rsidRPr="001631DE">
        <w:rPr>
          <w:rFonts w:ascii="Arial Narrow" w:hAnsi="Arial Narrow"/>
          <w:sz w:val="19"/>
          <w:szCs w:val="19"/>
        </w:rPr>
        <w:t xml:space="preserve"> – монолитный железобетонный</w:t>
      </w:r>
      <w:r w:rsidRPr="001631DE">
        <w:rPr>
          <w:rFonts w:ascii="Arial Narrow" w:hAnsi="Arial Narrow"/>
          <w:sz w:val="19"/>
          <w:szCs w:val="19"/>
        </w:rPr>
        <w:t>;</w:t>
      </w:r>
    </w:p>
    <w:p w14:paraId="015122B8" w14:textId="77777777" w:rsidR="00567BA4" w:rsidRPr="001631DE" w:rsidRDefault="00567BA4" w:rsidP="00567BA4">
      <w:pPr>
        <w:pStyle w:val="af4"/>
        <w:ind w:firstLine="567"/>
        <w:rPr>
          <w:rFonts w:ascii="Arial Narrow" w:hAnsi="Arial Narrow"/>
          <w:sz w:val="19"/>
          <w:szCs w:val="19"/>
        </w:rPr>
      </w:pPr>
      <w:r w:rsidRPr="001631DE">
        <w:rPr>
          <w:rFonts w:ascii="Arial Narrow" w:hAnsi="Arial Narrow"/>
          <w:sz w:val="19"/>
          <w:szCs w:val="19"/>
        </w:rPr>
        <w:t>Класс энергоэффективности</w:t>
      </w:r>
      <w:r w:rsidR="000E4A07" w:rsidRPr="001631DE">
        <w:rPr>
          <w:rFonts w:ascii="Arial Narrow" w:hAnsi="Arial Narrow"/>
          <w:sz w:val="19"/>
          <w:szCs w:val="19"/>
        </w:rPr>
        <w:t xml:space="preserve"> – С+</w:t>
      </w:r>
      <w:r w:rsidRPr="001631DE">
        <w:rPr>
          <w:rFonts w:ascii="Arial Narrow" w:hAnsi="Arial Narrow"/>
          <w:sz w:val="19"/>
          <w:szCs w:val="19"/>
        </w:rPr>
        <w:t>;</w:t>
      </w:r>
    </w:p>
    <w:p w14:paraId="20AD9A1A" w14:textId="77777777" w:rsidR="00567BA4" w:rsidRPr="001631DE" w:rsidRDefault="00567BA4" w:rsidP="00567BA4">
      <w:pPr>
        <w:pStyle w:val="af4"/>
        <w:ind w:firstLine="567"/>
        <w:rPr>
          <w:rFonts w:ascii="Arial Narrow" w:hAnsi="Arial Narrow"/>
          <w:sz w:val="19"/>
          <w:szCs w:val="19"/>
        </w:rPr>
      </w:pPr>
      <w:r w:rsidRPr="001631DE">
        <w:rPr>
          <w:rFonts w:ascii="Arial Narrow" w:hAnsi="Arial Narrow"/>
          <w:sz w:val="19"/>
          <w:szCs w:val="19"/>
        </w:rPr>
        <w:t>Класс сейсмостойкости</w:t>
      </w:r>
      <w:r w:rsidR="000E4A07" w:rsidRPr="001631DE">
        <w:rPr>
          <w:rFonts w:ascii="Arial Narrow" w:hAnsi="Arial Narrow"/>
          <w:sz w:val="19"/>
          <w:szCs w:val="19"/>
        </w:rPr>
        <w:t xml:space="preserve"> – 5 и менее баллов.</w:t>
      </w:r>
    </w:p>
    <w:p w14:paraId="3EFDA632" w14:textId="77777777" w:rsidR="006911EB" w:rsidRPr="001631DE" w:rsidRDefault="001631DE" w:rsidP="006911EB">
      <w:pPr>
        <w:pStyle w:val="ConsPlusNormal"/>
        <w:widowControl/>
        <w:tabs>
          <w:tab w:val="left" w:pos="993"/>
        </w:tabs>
        <w:ind w:firstLine="567"/>
        <w:jc w:val="both"/>
        <w:rPr>
          <w:rFonts w:ascii="Arial Narrow" w:hAnsi="Arial Narrow" w:cs="Times New Roman"/>
          <w:sz w:val="19"/>
          <w:szCs w:val="19"/>
        </w:rPr>
      </w:pPr>
      <w:bookmarkStart w:id="12" w:name="_Hlk46151878"/>
      <w:bookmarkStart w:id="13" w:name="_Hlk46145188"/>
      <w:r w:rsidRPr="001631DE">
        <w:rPr>
          <w:rFonts w:ascii="Arial Narrow" w:hAnsi="Arial Narrow" w:cs="Times New Roman"/>
          <w:color w:val="000000" w:themeColor="text1"/>
          <w:sz w:val="19"/>
          <w:szCs w:val="19"/>
        </w:rPr>
        <w:t>Многоквартирный жилой комплекс с подземной автостоянкой</w:t>
      </w:r>
      <w:bookmarkEnd w:id="12"/>
      <w:r w:rsidR="006911EB" w:rsidRPr="001631DE">
        <w:rPr>
          <w:rFonts w:ascii="Arial Narrow" w:hAnsi="Arial Narrow" w:cs="Times New Roman"/>
          <w:color w:val="000000" w:themeColor="text1"/>
          <w:sz w:val="19"/>
          <w:szCs w:val="19"/>
        </w:rPr>
        <w:t xml:space="preserve"> </w:t>
      </w:r>
      <w:bookmarkEnd w:id="13"/>
      <w:r w:rsidR="006911EB" w:rsidRPr="001631DE">
        <w:rPr>
          <w:rFonts w:ascii="Arial Narrow" w:hAnsi="Arial Narrow" w:cs="Times New Roman"/>
          <w:color w:val="000000" w:themeColor="text1"/>
          <w:sz w:val="19"/>
          <w:szCs w:val="19"/>
        </w:rPr>
        <w:t xml:space="preserve">строится Застройщиком с привлечением денежных средств Участника долевого строительства </w:t>
      </w:r>
      <w:r w:rsidR="00964B6C" w:rsidRPr="001631DE">
        <w:rPr>
          <w:rFonts w:ascii="Arial Narrow" w:hAnsi="Arial Narrow" w:cs="Times New Roman"/>
          <w:color w:val="000000" w:themeColor="text1"/>
          <w:sz w:val="19"/>
          <w:szCs w:val="19"/>
        </w:rPr>
        <w:t>на земельном</w:t>
      </w:r>
      <w:r w:rsidR="00964B6C" w:rsidRPr="001631DE">
        <w:rPr>
          <w:rFonts w:ascii="Arial Narrow" w:hAnsi="Arial Narrow" w:cs="Times New Roman"/>
          <w:b/>
          <w:color w:val="000000" w:themeColor="text1"/>
          <w:sz w:val="19"/>
          <w:szCs w:val="19"/>
        </w:rPr>
        <w:t xml:space="preserve"> </w:t>
      </w:r>
      <w:r w:rsidR="00964B6C" w:rsidRPr="001631DE">
        <w:rPr>
          <w:rFonts w:ascii="Arial Narrow" w:hAnsi="Arial Narrow" w:cs="Times New Roman"/>
          <w:color w:val="000000" w:themeColor="text1"/>
          <w:sz w:val="19"/>
          <w:szCs w:val="19"/>
        </w:rPr>
        <w:t xml:space="preserve">участке общей площадью </w:t>
      </w:r>
      <w:r w:rsidR="00DB75A2" w:rsidRPr="001631DE">
        <w:rPr>
          <w:rFonts w:ascii="Arial Narrow" w:hAnsi="Arial Narrow" w:cs="Times New Roman"/>
          <w:color w:val="000000" w:themeColor="text1"/>
          <w:sz w:val="19"/>
          <w:szCs w:val="19"/>
        </w:rPr>
        <w:t>18</w:t>
      </w:r>
      <w:r w:rsidR="000E4A07" w:rsidRPr="001631DE">
        <w:rPr>
          <w:rFonts w:ascii="Arial Narrow" w:hAnsi="Arial Narrow" w:cs="Times New Roman"/>
          <w:color w:val="000000" w:themeColor="text1"/>
          <w:sz w:val="19"/>
          <w:szCs w:val="19"/>
        </w:rPr>
        <w:t xml:space="preserve"> </w:t>
      </w:r>
      <w:r w:rsidR="00DB75A2" w:rsidRPr="001631DE">
        <w:rPr>
          <w:rFonts w:ascii="Arial Narrow" w:hAnsi="Arial Narrow" w:cs="Times New Roman"/>
          <w:color w:val="000000" w:themeColor="text1"/>
          <w:sz w:val="19"/>
          <w:szCs w:val="19"/>
        </w:rPr>
        <w:t xml:space="preserve">735,00 </w:t>
      </w:r>
      <w:r w:rsidR="00964B6C" w:rsidRPr="001631DE">
        <w:rPr>
          <w:rFonts w:ascii="Arial Narrow" w:hAnsi="Arial Narrow" w:cs="Times New Roman"/>
          <w:color w:val="000000" w:themeColor="text1"/>
          <w:sz w:val="19"/>
          <w:szCs w:val="19"/>
        </w:rPr>
        <w:t>кв.м.</w:t>
      </w:r>
      <w:r w:rsidR="00935352" w:rsidRPr="001631DE">
        <w:rPr>
          <w:rFonts w:ascii="Arial Narrow" w:hAnsi="Arial Narrow" w:cs="Times New Roman"/>
          <w:color w:val="000000" w:themeColor="text1"/>
          <w:sz w:val="19"/>
          <w:szCs w:val="19"/>
        </w:rPr>
        <w:t>,</w:t>
      </w:r>
      <w:r w:rsidR="00964B6C" w:rsidRPr="001631DE">
        <w:rPr>
          <w:rFonts w:ascii="Arial Narrow" w:hAnsi="Arial Narrow" w:cs="Times New Roman"/>
          <w:color w:val="000000" w:themeColor="text1"/>
          <w:sz w:val="19"/>
          <w:szCs w:val="19"/>
        </w:rPr>
        <w:t xml:space="preserve"> с кадастровым номером </w:t>
      </w:r>
      <w:r w:rsidR="00DB75A2" w:rsidRPr="001631DE">
        <w:rPr>
          <w:rFonts w:ascii="Arial Narrow" w:hAnsi="Arial Narrow" w:cs="Times New Roman"/>
          <w:color w:val="000000" w:themeColor="text1"/>
          <w:sz w:val="19"/>
          <w:szCs w:val="19"/>
        </w:rPr>
        <w:t>50:12:0101101:15,</w:t>
      </w:r>
      <w:r w:rsidR="00935352" w:rsidRPr="001631DE">
        <w:rPr>
          <w:rFonts w:ascii="Arial Narrow" w:hAnsi="Arial Narrow" w:cs="Times New Roman"/>
          <w:color w:val="000000" w:themeColor="text1"/>
          <w:sz w:val="19"/>
          <w:szCs w:val="19"/>
        </w:rPr>
        <w:t xml:space="preserve"> категория земель: </w:t>
      </w:r>
      <w:r w:rsidR="000E4A07" w:rsidRPr="001631DE">
        <w:rPr>
          <w:rFonts w:ascii="Arial Narrow" w:hAnsi="Arial Narrow" w:cs="Times New Roman"/>
          <w:color w:val="000000" w:themeColor="text1"/>
          <w:sz w:val="19"/>
          <w:szCs w:val="19"/>
        </w:rPr>
        <w:t>«З</w:t>
      </w:r>
      <w:r w:rsidR="00935352" w:rsidRPr="001631DE">
        <w:rPr>
          <w:rFonts w:ascii="Arial Narrow" w:hAnsi="Arial Narrow" w:cs="Times New Roman"/>
          <w:color w:val="000000" w:themeColor="text1"/>
          <w:sz w:val="19"/>
          <w:szCs w:val="19"/>
        </w:rPr>
        <w:t>емли населенных пунктов</w:t>
      </w:r>
      <w:r w:rsidR="000E4A07" w:rsidRPr="001631DE">
        <w:rPr>
          <w:rFonts w:ascii="Arial Narrow" w:hAnsi="Arial Narrow" w:cs="Times New Roman"/>
          <w:color w:val="000000" w:themeColor="text1"/>
          <w:sz w:val="19"/>
          <w:szCs w:val="19"/>
        </w:rPr>
        <w:t>»</w:t>
      </w:r>
      <w:r w:rsidR="00935352" w:rsidRPr="001631DE">
        <w:rPr>
          <w:rFonts w:ascii="Arial Narrow" w:hAnsi="Arial Narrow" w:cs="Times New Roman"/>
          <w:color w:val="000000" w:themeColor="text1"/>
          <w:sz w:val="19"/>
          <w:szCs w:val="19"/>
        </w:rPr>
        <w:t xml:space="preserve">, </w:t>
      </w:r>
      <w:r w:rsidRPr="001631DE">
        <w:rPr>
          <w:rFonts w:ascii="Arial Narrow" w:hAnsi="Arial Narrow" w:cs="Times New Roman"/>
          <w:color w:val="000000" w:themeColor="text1"/>
          <w:sz w:val="19"/>
          <w:szCs w:val="19"/>
        </w:rPr>
        <w:t>вид разрешенного использования</w:t>
      </w:r>
      <w:r w:rsidR="00935352" w:rsidRPr="001631DE">
        <w:rPr>
          <w:rFonts w:ascii="Arial Narrow" w:hAnsi="Arial Narrow" w:cs="Times New Roman"/>
          <w:color w:val="000000" w:themeColor="text1"/>
          <w:sz w:val="19"/>
          <w:szCs w:val="19"/>
        </w:rPr>
        <w:t xml:space="preserve">: </w:t>
      </w:r>
      <w:r w:rsidR="00E644D5" w:rsidRPr="001631DE">
        <w:rPr>
          <w:rFonts w:ascii="Arial Narrow" w:hAnsi="Arial Narrow" w:cs="Times New Roman"/>
          <w:color w:val="000000" w:themeColor="text1"/>
          <w:sz w:val="19"/>
          <w:szCs w:val="19"/>
        </w:rPr>
        <w:t>«М</w:t>
      </w:r>
      <w:r w:rsidR="00935352" w:rsidRPr="001631DE">
        <w:rPr>
          <w:rFonts w:ascii="Arial Narrow" w:hAnsi="Arial Narrow" w:cs="Times New Roman"/>
          <w:color w:val="000000" w:themeColor="text1"/>
          <w:sz w:val="19"/>
          <w:szCs w:val="19"/>
        </w:rPr>
        <w:t>ногоэтажная жилая застройка (высотная застройка)</w:t>
      </w:r>
      <w:r w:rsidR="00D12BD2" w:rsidRPr="001631DE">
        <w:rPr>
          <w:rFonts w:ascii="Arial Narrow" w:hAnsi="Arial Narrow" w:cs="Times New Roman"/>
          <w:color w:val="000000" w:themeColor="text1"/>
          <w:sz w:val="19"/>
          <w:szCs w:val="19"/>
        </w:rPr>
        <w:t>, коммунальное обслуживание, социальное обслуживание, бытовое обслуживание, дошкольное, начальное и среднее общее образование, общественное управление, деловое управление</w:t>
      </w:r>
      <w:r w:rsidRPr="001631DE">
        <w:rPr>
          <w:rFonts w:ascii="Arial Narrow" w:hAnsi="Arial Narrow" w:cs="Times New Roman"/>
          <w:color w:val="000000" w:themeColor="text1"/>
          <w:sz w:val="19"/>
          <w:szCs w:val="19"/>
        </w:rPr>
        <w:t>»</w:t>
      </w:r>
      <w:r w:rsidR="00935352" w:rsidRPr="001631DE">
        <w:rPr>
          <w:rFonts w:ascii="Arial Narrow" w:hAnsi="Arial Narrow" w:cs="Times New Roman"/>
          <w:color w:val="000000" w:themeColor="text1"/>
          <w:sz w:val="19"/>
          <w:szCs w:val="19"/>
        </w:rPr>
        <w:t xml:space="preserve">, </w:t>
      </w:r>
      <w:r w:rsidR="00964B6C" w:rsidRPr="001631DE">
        <w:rPr>
          <w:rFonts w:ascii="Arial Narrow" w:hAnsi="Arial Narrow" w:cs="Times New Roman"/>
          <w:color w:val="000000" w:themeColor="text1"/>
          <w:sz w:val="19"/>
          <w:szCs w:val="19"/>
        </w:rPr>
        <w:t>расположенном по адресу:</w:t>
      </w:r>
      <w:r w:rsidR="00DB75A2" w:rsidRPr="001631DE">
        <w:rPr>
          <w:rFonts w:ascii="Arial Narrow" w:hAnsi="Arial Narrow" w:cs="Times New Roman"/>
          <w:color w:val="000000" w:themeColor="text1"/>
          <w:sz w:val="19"/>
          <w:szCs w:val="19"/>
        </w:rPr>
        <w:t xml:space="preserve"> Московская область, г. Мытищи, Новомытищинский проспект, д.2Б</w:t>
      </w:r>
      <w:r w:rsidR="00964B6C" w:rsidRPr="001631DE">
        <w:rPr>
          <w:rFonts w:ascii="Arial Narrow" w:hAnsi="Arial Narrow" w:cs="Times New Roman"/>
          <w:color w:val="000000" w:themeColor="text1"/>
          <w:sz w:val="19"/>
          <w:szCs w:val="19"/>
        </w:rPr>
        <w:t xml:space="preserve">, </w:t>
      </w:r>
      <w:r w:rsidR="006911EB" w:rsidRPr="001631DE">
        <w:rPr>
          <w:rFonts w:ascii="Arial Narrow" w:hAnsi="Arial Narrow" w:cs="Times New Roman"/>
          <w:color w:val="000000" w:themeColor="text1"/>
          <w:sz w:val="19"/>
          <w:szCs w:val="19"/>
        </w:rPr>
        <w:t>и принадлежащем Застройщику на праве собственности, что подтверждается Свидетельством о государственной регистрации права</w:t>
      </w:r>
      <w:r w:rsidRPr="001631DE">
        <w:rPr>
          <w:rFonts w:ascii="Arial Narrow" w:hAnsi="Arial Narrow" w:cs="Times New Roman"/>
          <w:color w:val="000000" w:themeColor="text1"/>
          <w:sz w:val="19"/>
          <w:szCs w:val="19"/>
        </w:rPr>
        <w:t xml:space="preserve"> серия 50 – АД  № 514628</w:t>
      </w:r>
      <w:r w:rsidR="006911EB" w:rsidRPr="001631DE">
        <w:rPr>
          <w:rFonts w:ascii="Arial Narrow" w:hAnsi="Arial Narrow" w:cs="Times New Roman"/>
          <w:color w:val="000000" w:themeColor="text1"/>
          <w:sz w:val="19"/>
          <w:szCs w:val="19"/>
        </w:rPr>
        <w:t xml:space="preserve">, выданным </w:t>
      </w:r>
      <w:r w:rsidRPr="001631DE">
        <w:rPr>
          <w:rFonts w:ascii="Arial Narrow" w:hAnsi="Arial Narrow" w:cs="Times New Roman"/>
          <w:color w:val="000000" w:themeColor="text1"/>
          <w:sz w:val="19"/>
          <w:szCs w:val="19"/>
        </w:rPr>
        <w:t xml:space="preserve"> </w:t>
      </w:r>
      <w:r w:rsidR="00DB75A2" w:rsidRPr="001631DE">
        <w:rPr>
          <w:rFonts w:ascii="Arial Narrow" w:hAnsi="Arial Narrow" w:cs="Times New Roman"/>
          <w:color w:val="000000" w:themeColor="text1"/>
          <w:sz w:val="19"/>
          <w:szCs w:val="19"/>
        </w:rPr>
        <w:t>07.11.2012 г</w:t>
      </w:r>
      <w:r w:rsidRPr="001631DE">
        <w:rPr>
          <w:rFonts w:ascii="Arial Narrow" w:hAnsi="Arial Narrow" w:cs="Times New Roman"/>
          <w:color w:val="000000" w:themeColor="text1"/>
          <w:sz w:val="19"/>
          <w:szCs w:val="19"/>
        </w:rPr>
        <w:t>ода</w:t>
      </w:r>
      <w:r w:rsidR="00724C24" w:rsidRPr="001631DE">
        <w:rPr>
          <w:rFonts w:ascii="Arial Narrow" w:hAnsi="Arial Narrow" w:cs="Times New Roman"/>
          <w:color w:val="000000" w:themeColor="text1"/>
          <w:sz w:val="19"/>
          <w:szCs w:val="19"/>
        </w:rPr>
        <w:t xml:space="preserve"> </w:t>
      </w:r>
      <w:r w:rsidR="006911EB" w:rsidRPr="001631DE">
        <w:rPr>
          <w:rFonts w:ascii="Arial Narrow" w:hAnsi="Arial Narrow" w:cs="Times New Roman"/>
          <w:color w:val="000000" w:themeColor="text1"/>
          <w:sz w:val="19"/>
          <w:szCs w:val="19"/>
        </w:rPr>
        <w:t xml:space="preserve">Управлением Федеральной службы государственной регистрации, кадастра и картографии по </w:t>
      </w:r>
      <w:r w:rsidR="00DB75A2" w:rsidRPr="001631DE">
        <w:rPr>
          <w:rFonts w:ascii="Arial Narrow" w:hAnsi="Arial Narrow" w:cs="Times New Roman"/>
          <w:sz w:val="19"/>
          <w:szCs w:val="19"/>
        </w:rPr>
        <w:t>Московской</w:t>
      </w:r>
      <w:r w:rsidR="006911EB" w:rsidRPr="001631DE">
        <w:rPr>
          <w:rFonts w:ascii="Arial Narrow" w:hAnsi="Arial Narrow" w:cs="Times New Roman"/>
          <w:sz w:val="19"/>
          <w:szCs w:val="19"/>
        </w:rPr>
        <w:t xml:space="preserve"> области, о чем в Едином государственном реестре</w:t>
      </w:r>
      <w:r w:rsidRPr="001631DE">
        <w:rPr>
          <w:rFonts w:ascii="Arial Narrow" w:hAnsi="Arial Narrow" w:cs="Times New Roman"/>
          <w:sz w:val="19"/>
          <w:szCs w:val="19"/>
        </w:rPr>
        <w:t xml:space="preserve"> прав на </w:t>
      </w:r>
      <w:r w:rsidR="006911EB" w:rsidRPr="001631DE">
        <w:rPr>
          <w:rFonts w:ascii="Arial Narrow" w:hAnsi="Arial Narrow" w:cs="Times New Roman"/>
          <w:sz w:val="19"/>
          <w:szCs w:val="19"/>
        </w:rPr>
        <w:t>недвижимо</w:t>
      </w:r>
      <w:r w:rsidRPr="001631DE">
        <w:rPr>
          <w:rFonts w:ascii="Arial Narrow" w:hAnsi="Arial Narrow" w:cs="Times New Roman"/>
          <w:sz w:val="19"/>
          <w:szCs w:val="19"/>
        </w:rPr>
        <w:t xml:space="preserve">е имущество </w:t>
      </w:r>
      <w:r w:rsidR="006911EB" w:rsidRPr="001631DE">
        <w:rPr>
          <w:rFonts w:ascii="Arial Narrow" w:hAnsi="Arial Narrow" w:cs="Times New Roman"/>
          <w:sz w:val="19"/>
          <w:szCs w:val="19"/>
        </w:rPr>
        <w:t xml:space="preserve"> </w:t>
      </w:r>
      <w:r w:rsidR="00DB75A2" w:rsidRPr="001631DE">
        <w:rPr>
          <w:rFonts w:ascii="Arial Narrow" w:hAnsi="Arial Narrow" w:cs="Times New Roman"/>
          <w:sz w:val="19"/>
          <w:szCs w:val="19"/>
        </w:rPr>
        <w:t>07.11.2012</w:t>
      </w:r>
      <w:r w:rsidR="006911EB" w:rsidRPr="001631DE">
        <w:rPr>
          <w:rFonts w:ascii="Arial Narrow" w:hAnsi="Arial Narrow" w:cs="Times New Roman"/>
          <w:sz w:val="19"/>
          <w:szCs w:val="19"/>
        </w:rPr>
        <w:t xml:space="preserve"> г. сдел</w:t>
      </w:r>
      <w:r w:rsidR="00724C24" w:rsidRPr="001631DE">
        <w:rPr>
          <w:rFonts w:ascii="Arial Narrow" w:hAnsi="Arial Narrow" w:cs="Times New Roman"/>
          <w:sz w:val="19"/>
          <w:szCs w:val="19"/>
        </w:rPr>
        <w:t>ана запись регистрации №</w:t>
      </w:r>
      <w:r w:rsidR="00DB75A2" w:rsidRPr="001631DE">
        <w:rPr>
          <w:rFonts w:ascii="Arial Narrow" w:hAnsi="Arial Narrow" w:cs="Times New Roman"/>
          <w:sz w:val="19"/>
          <w:szCs w:val="19"/>
          <w:shd w:val="clear" w:color="auto" w:fill="FFFFFF"/>
        </w:rPr>
        <w:t> 50-50-98/057/2012-420</w:t>
      </w:r>
      <w:r w:rsidR="006911EB" w:rsidRPr="001631DE">
        <w:rPr>
          <w:rFonts w:ascii="Arial Narrow" w:hAnsi="Arial Narrow" w:cs="Times New Roman"/>
          <w:sz w:val="19"/>
          <w:szCs w:val="19"/>
        </w:rPr>
        <w:t xml:space="preserve">. </w:t>
      </w:r>
    </w:p>
    <w:p w14:paraId="23DDADD6" w14:textId="77777777" w:rsidR="006911EB" w:rsidRPr="001631DE" w:rsidRDefault="006911EB" w:rsidP="006911EB">
      <w:pPr>
        <w:pStyle w:val="ConsPlusNormal"/>
        <w:widowControl/>
        <w:tabs>
          <w:tab w:val="left" w:pos="993"/>
        </w:tabs>
        <w:ind w:firstLine="567"/>
        <w:jc w:val="both"/>
        <w:rPr>
          <w:rFonts w:ascii="Arial Narrow" w:hAnsi="Arial Narrow" w:cs="Times New Roman"/>
          <w:sz w:val="19"/>
          <w:szCs w:val="19"/>
        </w:rPr>
      </w:pPr>
      <w:r w:rsidRPr="001631DE">
        <w:rPr>
          <w:rFonts w:ascii="Arial Narrow" w:hAnsi="Arial Narrow" w:cs="Times New Roman"/>
          <w:sz w:val="19"/>
          <w:szCs w:val="19"/>
        </w:rPr>
        <w:t xml:space="preserve">Технические характеристики </w:t>
      </w:r>
      <w:r w:rsidR="001631DE" w:rsidRPr="001631DE">
        <w:rPr>
          <w:rFonts w:ascii="Arial Narrow" w:hAnsi="Arial Narrow" w:cs="Times New Roman"/>
          <w:sz w:val="19"/>
          <w:szCs w:val="19"/>
        </w:rPr>
        <w:t>Многоквартирн</w:t>
      </w:r>
      <w:r w:rsidR="001631DE">
        <w:rPr>
          <w:rFonts w:ascii="Arial Narrow" w:hAnsi="Arial Narrow" w:cs="Times New Roman"/>
          <w:sz w:val="19"/>
          <w:szCs w:val="19"/>
        </w:rPr>
        <w:t>ого</w:t>
      </w:r>
      <w:r w:rsidR="001631DE" w:rsidRPr="001631DE">
        <w:rPr>
          <w:rFonts w:ascii="Arial Narrow" w:hAnsi="Arial Narrow" w:cs="Times New Roman"/>
          <w:sz w:val="19"/>
          <w:szCs w:val="19"/>
        </w:rPr>
        <w:t xml:space="preserve"> жило</w:t>
      </w:r>
      <w:r w:rsidR="001631DE">
        <w:rPr>
          <w:rFonts w:ascii="Arial Narrow" w:hAnsi="Arial Narrow" w:cs="Times New Roman"/>
          <w:sz w:val="19"/>
          <w:szCs w:val="19"/>
        </w:rPr>
        <w:t>го</w:t>
      </w:r>
      <w:r w:rsidR="001631DE" w:rsidRPr="001631DE">
        <w:rPr>
          <w:rFonts w:ascii="Arial Narrow" w:hAnsi="Arial Narrow" w:cs="Times New Roman"/>
          <w:sz w:val="19"/>
          <w:szCs w:val="19"/>
        </w:rPr>
        <w:t xml:space="preserve"> комплекс</w:t>
      </w:r>
      <w:r w:rsidR="001631DE">
        <w:rPr>
          <w:rFonts w:ascii="Arial Narrow" w:hAnsi="Arial Narrow" w:cs="Times New Roman"/>
          <w:sz w:val="19"/>
          <w:szCs w:val="19"/>
        </w:rPr>
        <w:t>а</w:t>
      </w:r>
      <w:r w:rsidR="001631DE" w:rsidRPr="001631DE">
        <w:rPr>
          <w:rFonts w:ascii="Arial Narrow" w:hAnsi="Arial Narrow" w:cs="Times New Roman"/>
          <w:sz w:val="19"/>
          <w:szCs w:val="19"/>
        </w:rPr>
        <w:t xml:space="preserve"> с подземной автостоянкой </w:t>
      </w:r>
      <w:r w:rsidRPr="001631DE">
        <w:rPr>
          <w:rFonts w:ascii="Arial Narrow" w:hAnsi="Arial Narrow" w:cs="Times New Roman"/>
          <w:sz w:val="19"/>
          <w:szCs w:val="19"/>
        </w:rPr>
        <w:t>определены в проектной документации.</w:t>
      </w:r>
    </w:p>
    <w:p w14:paraId="0A62A87D" w14:textId="77777777" w:rsidR="00294B72" w:rsidRPr="001631DE" w:rsidRDefault="006911EB" w:rsidP="006911EB">
      <w:pPr>
        <w:pStyle w:val="ConsPlusNormal"/>
        <w:widowControl/>
        <w:tabs>
          <w:tab w:val="left" w:pos="993"/>
        </w:tabs>
        <w:ind w:firstLine="567"/>
        <w:jc w:val="both"/>
        <w:rPr>
          <w:rFonts w:ascii="Arial Narrow" w:hAnsi="Arial Narrow" w:cs="Times New Roman"/>
          <w:color w:val="000000" w:themeColor="text1"/>
          <w:sz w:val="19"/>
          <w:szCs w:val="19"/>
        </w:rPr>
      </w:pPr>
      <w:r w:rsidRPr="001631DE">
        <w:rPr>
          <w:rFonts w:ascii="Arial Narrow" w:hAnsi="Arial Narrow" w:cs="Times New Roman"/>
          <w:color w:val="000000" w:themeColor="text1"/>
          <w:sz w:val="19"/>
          <w:szCs w:val="19"/>
        </w:rPr>
        <w:t>Разрешение на строительство №</w:t>
      </w:r>
      <w:r w:rsidR="001631DE">
        <w:rPr>
          <w:rFonts w:ascii="Arial Narrow" w:hAnsi="Arial Narrow" w:cs="Times New Roman"/>
          <w:color w:val="000000" w:themeColor="text1"/>
          <w:sz w:val="19"/>
          <w:szCs w:val="19"/>
        </w:rPr>
        <w:t xml:space="preserve"> </w:t>
      </w:r>
      <w:r w:rsidR="00D12BD2" w:rsidRPr="001631DE">
        <w:rPr>
          <w:rFonts w:ascii="Arial Narrow" w:hAnsi="Arial Narrow" w:cs="Times New Roman"/>
          <w:color w:val="000000" w:themeColor="text1"/>
          <w:sz w:val="19"/>
          <w:szCs w:val="19"/>
          <w:lang w:val="en-US"/>
        </w:rPr>
        <w:t>RU</w:t>
      </w:r>
      <w:r w:rsidR="00D12BD2" w:rsidRPr="001631DE">
        <w:rPr>
          <w:rFonts w:ascii="Arial Narrow" w:hAnsi="Arial Narrow" w:cs="Times New Roman"/>
          <w:color w:val="000000" w:themeColor="text1"/>
          <w:sz w:val="19"/>
          <w:szCs w:val="19"/>
        </w:rPr>
        <w:t>50-12-16111-2020 от 08.07.2020</w:t>
      </w:r>
      <w:r w:rsidR="001631DE">
        <w:rPr>
          <w:rFonts w:ascii="Arial Narrow" w:hAnsi="Arial Narrow" w:cs="Times New Roman"/>
          <w:color w:val="000000" w:themeColor="text1"/>
          <w:sz w:val="19"/>
          <w:szCs w:val="19"/>
        </w:rPr>
        <w:t xml:space="preserve"> года</w:t>
      </w:r>
      <w:r w:rsidR="00D12BD2" w:rsidRPr="001631DE">
        <w:rPr>
          <w:rFonts w:ascii="Arial Narrow" w:hAnsi="Arial Narrow" w:cs="Times New Roman"/>
          <w:color w:val="000000" w:themeColor="text1"/>
          <w:sz w:val="19"/>
          <w:szCs w:val="19"/>
        </w:rPr>
        <w:t xml:space="preserve">, </w:t>
      </w:r>
      <w:r w:rsidRPr="001631DE">
        <w:rPr>
          <w:rFonts w:ascii="Arial Narrow" w:hAnsi="Arial Narrow" w:cs="Times New Roman"/>
          <w:color w:val="000000" w:themeColor="text1"/>
          <w:sz w:val="19"/>
          <w:szCs w:val="19"/>
        </w:rPr>
        <w:t xml:space="preserve">выдано </w:t>
      </w:r>
      <w:r w:rsidR="00D12BD2" w:rsidRPr="001631DE">
        <w:rPr>
          <w:rFonts w:ascii="Arial Narrow" w:hAnsi="Arial Narrow" w:cs="Times New Roman"/>
          <w:color w:val="000000" w:themeColor="text1"/>
          <w:sz w:val="19"/>
          <w:szCs w:val="19"/>
        </w:rPr>
        <w:t>Министерством жилищной политики Московской области</w:t>
      </w:r>
      <w:r w:rsidR="0040389A" w:rsidRPr="001631DE">
        <w:rPr>
          <w:rFonts w:ascii="Arial Narrow" w:hAnsi="Arial Narrow" w:cs="Times New Roman"/>
          <w:color w:val="000000" w:themeColor="text1"/>
          <w:sz w:val="19"/>
          <w:szCs w:val="19"/>
        </w:rPr>
        <w:t xml:space="preserve">, сроком действия до </w:t>
      </w:r>
      <w:r w:rsidR="00D12BD2" w:rsidRPr="001631DE">
        <w:rPr>
          <w:rFonts w:ascii="Arial Narrow" w:hAnsi="Arial Narrow" w:cs="Times New Roman"/>
          <w:color w:val="000000" w:themeColor="text1"/>
          <w:sz w:val="19"/>
          <w:szCs w:val="19"/>
        </w:rPr>
        <w:t>08.05.2023</w:t>
      </w:r>
      <w:r w:rsidR="0040389A" w:rsidRPr="001631DE">
        <w:rPr>
          <w:rFonts w:ascii="Arial Narrow" w:hAnsi="Arial Narrow" w:cs="Times New Roman"/>
          <w:color w:val="000000" w:themeColor="text1"/>
          <w:sz w:val="19"/>
          <w:szCs w:val="19"/>
        </w:rPr>
        <w:t xml:space="preserve"> г</w:t>
      </w:r>
      <w:r w:rsidR="001631DE">
        <w:rPr>
          <w:rFonts w:ascii="Arial Narrow" w:hAnsi="Arial Narrow" w:cs="Times New Roman"/>
          <w:color w:val="000000" w:themeColor="text1"/>
          <w:sz w:val="19"/>
          <w:szCs w:val="19"/>
        </w:rPr>
        <w:t>ода</w:t>
      </w:r>
      <w:r w:rsidR="0040389A" w:rsidRPr="001631DE">
        <w:rPr>
          <w:rFonts w:ascii="Arial Narrow" w:hAnsi="Arial Narrow" w:cs="Times New Roman"/>
          <w:color w:val="000000" w:themeColor="text1"/>
          <w:sz w:val="19"/>
          <w:szCs w:val="19"/>
        </w:rPr>
        <w:t>.</w:t>
      </w:r>
    </w:p>
    <w:p w14:paraId="05E66A4D" w14:textId="77777777" w:rsidR="00673778" w:rsidRPr="001631DE" w:rsidRDefault="00673778" w:rsidP="00673778">
      <w:pPr>
        <w:widowControl/>
        <w:ind w:firstLine="567"/>
        <w:jc w:val="both"/>
        <w:rPr>
          <w:rFonts w:ascii="Arial Narrow" w:hAnsi="Arial Narrow"/>
          <w:sz w:val="19"/>
          <w:szCs w:val="19"/>
        </w:rPr>
      </w:pPr>
      <w:r w:rsidRPr="001631DE">
        <w:rPr>
          <w:rFonts w:ascii="Arial Narrow" w:hAnsi="Arial Narrow"/>
          <w:sz w:val="19"/>
          <w:szCs w:val="19"/>
        </w:rPr>
        <w:t>Все необходимые для заключения и исполнения настоящего Договора лицензии, разрешения и/или иные документы и/или договоры от соответствующих и уполномоченных на их представление государственных органов/лиц Застройщиком получены/заключены, являются юридически действительными и вступившими в силу.</w:t>
      </w:r>
    </w:p>
    <w:p w14:paraId="7388C9DC" w14:textId="77777777" w:rsidR="00A55499" w:rsidRPr="001631DE" w:rsidRDefault="00DB569D" w:rsidP="00A55499">
      <w:pPr>
        <w:pStyle w:val="ConsPlusNormal"/>
        <w:widowControl/>
        <w:tabs>
          <w:tab w:val="left" w:pos="993"/>
        </w:tabs>
        <w:ind w:firstLine="567"/>
        <w:jc w:val="both"/>
        <w:rPr>
          <w:rFonts w:ascii="Arial Narrow" w:hAnsi="Arial Narrow" w:cs="Times New Roman"/>
          <w:sz w:val="19"/>
          <w:szCs w:val="19"/>
        </w:rPr>
      </w:pPr>
      <w:r w:rsidRPr="001631DE">
        <w:rPr>
          <w:rFonts w:ascii="Arial Narrow" w:hAnsi="Arial Narrow" w:cs="Times New Roman"/>
          <w:color w:val="000000" w:themeColor="text1"/>
          <w:sz w:val="19"/>
          <w:szCs w:val="19"/>
        </w:rPr>
        <w:t>1.5.</w:t>
      </w:r>
      <w:r w:rsidRPr="001631DE">
        <w:rPr>
          <w:rFonts w:ascii="Arial Narrow" w:hAnsi="Arial Narrow" w:cs="Times New Roman"/>
          <w:b/>
          <w:color w:val="000000" w:themeColor="text1"/>
          <w:sz w:val="19"/>
          <w:szCs w:val="19"/>
        </w:rPr>
        <w:t xml:space="preserve"> </w:t>
      </w:r>
      <w:r w:rsidR="006911EB" w:rsidRPr="001631DE">
        <w:rPr>
          <w:rFonts w:ascii="Arial Narrow" w:hAnsi="Arial Narrow" w:cs="Times New Roman"/>
          <w:b/>
          <w:color w:val="000000" w:themeColor="text1"/>
          <w:sz w:val="19"/>
          <w:szCs w:val="19"/>
        </w:rPr>
        <w:t>Объект долевого строительства</w:t>
      </w:r>
      <w:r w:rsidR="006911EB" w:rsidRPr="001631DE">
        <w:rPr>
          <w:rFonts w:ascii="Arial Narrow" w:hAnsi="Arial Narrow" w:cs="Times New Roman"/>
          <w:color w:val="000000" w:themeColor="text1"/>
          <w:sz w:val="19"/>
          <w:szCs w:val="19"/>
        </w:rPr>
        <w:t>, именуемый в дальнейшем</w:t>
      </w:r>
      <w:r w:rsidR="00D3097C">
        <w:rPr>
          <w:rFonts w:ascii="Arial Narrow" w:hAnsi="Arial Narrow" w:cs="Times New Roman"/>
          <w:color w:val="000000" w:themeColor="text1"/>
          <w:sz w:val="19"/>
          <w:szCs w:val="19"/>
        </w:rPr>
        <w:t xml:space="preserve"> также</w:t>
      </w:r>
      <w:r w:rsidR="006911EB" w:rsidRPr="001631DE">
        <w:rPr>
          <w:rFonts w:ascii="Arial Narrow" w:hAnsi="Arial Narrow" w:cs="Times New Roman"/>
          <w:color w:val="000000" w:themeColor="text1"/>
          <w:sz w:val="19"/>
          <w:szCs w:val="19"/>
        </w:rPr>
        <w:t xml:space="preserve"> </w:t>
      </w:r>
      <w:r w:rsidR="006911EB" w:rsidRPr="001631DE">
        <w:rPr>
          <w:rFonts w:ascii="Arial Narrow" w:hAnsi="Arial Narrow" w:cs="Times New Roman"/>
          <w:b/>
          <w:color w:val="000000" w:themeColor="text1"/>
          <w:sz w:val="19"/>
          <w:szCs w:val="19"/>
        </w:rPr>
        <w:t>Квартира</w:t>
      </w:r>
      <w:r w:rsidR="006911EB" w:rsidRPr="001631DE">
        <w:rPr>
          <w:rFonts w:ascii="Arial Narrow" w:hAnsi="Arial Narrow" w:cs="Times New Roman"/>
          <w:color w:val="000000" w:themeColor="text1"/>
          <w:sz w:val="19"/>
          <w:szCs w:val="19"/>
        </w:rPr>
        <w:t xml:space="preserve"> - </w:t>
      </w:r>
      <w:r w:rsidR="00A55499" w:rsidRPr="001631DE">
        <w:rPr>
          <w:rFonts w:ascii="Arial Narrow" w:hAnsi="Arial Narrow" w:cs="Times New Roman"/>
          <w:color w:val="000000" w:themeColor="text1"/>
          <w:sz w:val="19"/>
          <w:szCs w:val="19"/>
          <w:shd w:val="clear" w:color="auto" w:fill="FFFFFF"/>
        </w:rPr>
        <w:t xml:space="preserve">структурно обособленное помещение в </w:t>
      </w:r>
      <w:r w:rsidR="008315BF">
        <w:rPr>
          <w:rFonts w:ascii="Arial Narrow" w:hAnsi="Arial Narrow" w:cs="Times New Roman"/>
          <w:color w:val="000000" w:themeColor="text1"/>
          <w:sz w:val="19"/>
          <w:szCs w:val="19"/>
          <w:shd w:val="clear" w:color="auto" w:fill="FFFFFF"/>
        </w:rPr>
        <w:t>М</w:t>
      </w:r>
      <w:r w:rsidR="00A55499" w:rsidRPr="001631DE">
        <w:rPr>
          <w:rFonts w:ascii="Arial Narrow" w:hAnsi="Arial Narrow" w:cs="Times New Roman"/>
          <w:color w:val="000000" w:themeColor="text1"/>
          <w:sz w:val="19"/>
          <w:szCs w:val="19"/>
          <w:shd w:val="clear" w:color="auto" w:fill="FFFFFF"/>
        </w:rPr>
        <w:t>ногоквартирном</w:t>
      </w:r>
      <w:r w:rsidR="008315BF">
        <w:rPr>
          <w:rFonts w:ascii="Arial Narrow" w:hAnsi="Arial Narrow" w:cs="Times New Roman"/>
          <w:color w:val="000000" w:themeColor="text1"/>
          <w:sz w:val="19"/>
          <w:szCs w:val="19"/>
          <w:shd w:val="clear" w:color="auto" w:fill="FFFFFF"/>
        </w:rPr>
        <w:t xml:space="preserve"> жилом комплексе</w:t>
      </w:r>
      <w:r w:rsidR="00D3097C" w:rsidRPr="00D3097C">
        <w:rPr>
          <w:rFonts w:ascii="Arial Narrow" w:hAnsi="Arial Narrow" w:cs="Times New Roman"/>
          <w:sz w:val="19"/>
          <w:szCs w:val="19"/>
        </w:rPr>
        <w:t xml:space="preserve"> </w:t>
      </w:r>
      <w:r w:rsidR="00D3097C" w:rsidRPr="0010204F">
        <w:rPr>
          <w:rFonts w:ascii="Arial Narrow" w:hAnsi="Arial Narrow" w:cs="Times New Roman"/>
          <w:sz w:val="19"/>
          <w:szCs w:val="19"/>
        </w:rPr>
        <w:t>с подземной автостоянкой</w:t>
      </w:r>
      <w:r w:rsidR="00A55499" w:rsidRPr="001631DE">
        <w:rPr>
          <w:rFonts w:ascii="Arial Narrow" w:hAnsi="Arial Narrow" w:cs="Times New Roman"/>
          <w:color w:val="000000" w:themeColor="text1"/>
          <w:sz w:val="19"/>
          <w:szCs w:val="19"/>
          <w:shd w:val="clear" w:color="auto" w:fill="FFFFFF"/>
        </w:rPr>
        <w:t>,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r w:rsidR="00A55499" w:rsidRPr="001631DE">
        <w:rPr>
          <w:rFonts w:ascii="Arial Narrow" w:hAnsi="Arial Narrow" w:cs="Times New Roman"/>
          <w:sz w:val="19"/>
          <w:szCs w:val="19"/>
        </w:rPr>
        <w:t xml:space="preserve">, подлежащее передаче Участнику долевого строительства после получения Застройщиком разрешения на ввод в эксплуатацию Многоквартирного </w:t>
      </w:r>
      <w:r w:rsidR="0010204F" w:rsidRPr="0010204F">
        <w:rPr>
          <w:rFonts w:ascii="Arial Narrow" w:hAnsi="Arial Narrow" w:cs="Times New Roman"/>
          <w:sz w:val="19"/>
          <w:szCs w:val="19"/>
        </w:rPr>
        <w:t>жило</w:t>
      </w:r>
      <w:r w:rsidR="0010204F">
        <w:rPr>
          <w:rFonts w:ascii="Arial Narrow" w:hAnsi="Arial Narrow" w:cs="Times New Roman"/>
          <w:sz w:val="19"/>
          <w:szCs w:val="19"/>
        </w:rPr>
        <w:t>го</w:t>
      </w:r>
      <w:r w:rsidR="0010204F" w:rsidRPr="0010204F">
        <w:rPr>
          <w:rFonts w:ascii="Arial Narrow" w:hAnsi="Arial Narrow" w:cs="Times New Roman"/>
          <w:sz w:val="19"/>
          <w:szCs w:val="19"/>
        </w:rPr>
        <w:t xml:space="preserve"> комплекс</w:t>
      </w:r>
      <w:r w:rsidR="0010204F">
        <w:rPr>
          <w:rFonts w:ascii="Arial Narrow" w:hAnsi="Arial Narrow" w:cs="Times New Roman"/>
          <w:sz w:val="19"/>
          <w:szCs w:val="19"/>
        </w:rPr>
        <w:t>а</w:t>
      </w:r>
      <w:r w:rsidR="0010204F" w:rsidRPr="0010204F">
        <w:rPr>
          <w:rFonts w:ascii="Arial Narrow" w:hAnsi="Arial Narrow" w:cs="Times New Roman"/>
          <w:sz w:val="19"/>
          <w:szCs w:val="19"/>
        </w:rPr>
        <w:t xml:space="preserve"> с подземной автостоянкой</w:t>
      </w:r>
      <w:r w:rsidR="00A55499" w:rsidRPr="001631DE">
        <w:rPr>
          <w:rFonts w:ascii="Arial Narrow" w:hAnsi="Arial Narrow" w:cs="Times New Roman"/>
          <w:sz w:val="19"/>
          <w:szCs w:val="19"/>
        </w:rPr>
        <w:t xml:space="preserve">. </w:t>
      </w:r>
    </w:p>
    <w:p w14:paraId="61B4FE79" w14:textId="77777777" w:rsidR="006911EB" w:rsidRPr="001631DE" w:rsidRDefault="00673778" w:rsidP="006911EB">
      <w:pPr>
        <w:pStyle w:val="ConsPlusNormal"/>
        <w:widowControl/>
        <w:shd w:val="clear" w:color="auto" w:fill="FFFFFF"/>
        <w:tabs>
          <w:tab w:val="left" w:pos="993"/>
        </w:tabs>
        <w:ind w:firstLine="567"/>
        <w:jc w:val="both"/>
        <w:rPr>
          <w:rFonts w:ascii="Arial Narrow" w:hAnsi="Arial Narrow" w:cs="Times New Roman"/>
          <w:b/>
          <w:color w:val="000000" w:themeColor="text1"/>
          <w:sz w:val="19"/>
          <w:szCs w:val="19"/>
        </w:rPr>
      </w:pPr>
      <w:r w:rsidRPr="001631DE">
        <w:rPr>
          <w:rFonts w:ascii="Arial Narrow" w:hAnsi="Arial Narrow" w:cs="Times New Roman"/>
          <w:b/>
          <w:color w:val="000000" w:themeColor="text1"/>
          <w:sz w:val="19"/>
          <w:szCs w:val="19"/>
          <w:u w:val="single"/>
        </w:rPr>
        <w:t xml:space="preserve">Характеристики </w:t>
      </w:r>
      <w:r w:rsidR="00AD260A" w:rsidRPr="001631DE">
        <w:rPr>
          <w:rFonts w:ascii="Arial Narrow" w:hAnsi="Arial Narrow" w:cs="Times New Roman"/>
          <w:b/>
          <w:color w:val="000000" w:themeColor="text1"/>
          <w:sz w:val="19"/>
          <w:szCs w:val="19"/>
          <w:u w:val="single"/>
        </w:rPr>
        <w:t>Объекта долевого строительства (</w:t>
      </w:r>
      <w:r w:rsidRPr="001631DE">
        <w:rPr>
          <w:rFonts w:ascii="Arial Narrow" w:hAnsi="Arial Narrow" w:cs="Times New Roman"/>
          <w:b/>
          <w:color w:val="000000" w:themeColor="text1"/>
          <w:sz w:val="19"/>
          <w:szCs w:val="19"/>
          <w:u w:val="single"/>
        </w:rPr>
        <w:t>К</w:t>
      </w:r>
      <w:r w:rsidR="006911EB" w:rsidRPr="001631DE">
        <w:rPr>
          <w:rFonts w:ascii="Arial Narrow" w:hAnsi="Arial Narrow" w:cs="Times New Roman"/>
          <w:b/>
          <w:color w:val="000000" w:themeColor="text1"/>
          <w:sz w:val="19"/>
          <w:szCs w:val="19"/>
          <w:u w:val="single"/>
        </w:rPr>
        <w:t>вартиры</w:t>
      </w:r>
      <w:r w:rsidR="00AD260A" w:rsidRPr="001631DE">
        <w:rPr>
          <w:rFonts w:ascii="Arial Narrow" w:hAnsi="Arial Narrow" w:cs="Times New Roman"/>
          <w:b/>
          <w:color w:val="000000" w:themeColor="text1"/>
          <w:sz w:val="19"/>
          <w:szCs w:val="19"/>
          <w:u w:val="single"/>
        </w:rPr>
        <w:t>)</w:t>
      </w:r>
      <w:r w:rsidR="006911EB" w:rsidRPr="001631DE">
        <w:rPr>
          <w:rFonts w:ascii="Arial Narrow" w:hAnsi="Arial Narrow" w:cs="Times New Roman"/>
          <w:b/>
          <w:color w:val="000000" w:themeColor="text1"/>
          <w:sz w:val="19"/>
          <w:szCs w:val="19"/>
          <w:u w:val="single"/>
        </w:rPr>
        <w:t xml:space="preserve"> согласно проектной документации</w:t>
      </w:r>
      <w:r w:rsidR="006911EB" w:rsidRPr="001631DE">
        <w:rPr>
          <w:rFonts w:ascii="Arial Narrow" w:hAnsi="Arial Narrow" w:cs="Times New Roman"/>
          <w:b/>
          <w:color w:val="000000" w:themeColor="text1"/>
          <w:sz w:val="19"/>
          <w:szCs w:val="19"/>
        </w:rPr>
        <w:t>:</w:t>
      </w:r>
    </w:p>
    <w:p w14:paraId="7793440A" w14:textId="77777777" w:rsidR="00AD260A" w:rsidRPr="001631DE" w:rsidRDefault="00F526A8" w:rsidP="006911EB">
      <w:pPr>
        <w:pStyle w:val="ConsPlusNormal"/>
        <w:widowControl/>
        <w:tabs>
          <w:tab w:val="left" w:pos="993"/>
        </w:tabs>
        <w:ind w:firstLine="567"/>
        <w:rPr>
          <w:rFonts w:ascii="Arial Narrow" w:hAnsi="Arial Narrow" w:cs="Times New Roman"/>
          <w:color w:val="000000" w:themeColor="text1"/>
          <w:sz w:val="19"/>
          <w:szCs w:val="19"/>
        </w:rPr>
      </w:pPr>
      <w:r>
        <w:rPr>
          <w:rFonts w:ascii="Arial Narrow" w:hAnsi="Arial Narrow" w:cs="Times New Roman"/>
          <w:color w:val="000000" w:themeColor="text1"/>
          <w:sz w:val="19"/>
          <w:szCs w:val="19"/>
        </w:rPr>
        <w:t xml:space="preserve">Строительный адрес Объекта: </w:t>
      </w:r>
      <w:r w:rsidR="00AD260A" w:rsidRPr="001631DE">
        <w:rPr>
          <w:rFonts w:ascii="Arial Narrow" w:hAnsi="Arial Narrow" w:cs="Times New Roman"/>
          <w:color w:val="000000" w:themeColor="text1"/>
          <w:sz w:val="19"/>
          <w:szCs w:val="19"/>
        </w:rPr>
        <w:t>Московская область, г. Мытищи, Новомытищинский проспект, д.2Б.</w:t>
      </w:r>
    </w:p>
    <w:p w14:paraId="67A63CE6" w14:textId="3C0F9B5D" w:rsidR="006911EB" w:rsidRPr="00F526A8" w:rsidRDefault="006911EB" w:rsidP="006911EB">
      <w:pPr>
        <w:pStyle w:val="ConsPlusNormal"/>
        <w:widowControl/>
        <w:tabs>
          <w:tab w:val="left" w:pos="993"/>
        </w:tabs>
        <w:ind w:firstLine="567"/>
        <w:rPr>
          <w:rFonts w:ascii="Arial Narrow" w:hAnsi="Arial Narrow" w:cs="Times New Roman"/>
          <w:color w:val="000000" w:themeColor="text1"/>
          <w:sz w:val="19"/>
          <w:szCs w:val="19"/>
        </w:rPr>
      </w:pPr>
      <w:r w:rsidRPr="00F526A8">
        <w:rPr>
          <w:rFonts w:ascii="Arial Narrow" w:hAnsi="Arial Narrow" w:cs="Times New Roman"/>
          <w:color w:val="000000" w:themeColor="text1"/>
          <w:sz w:val="19"/>
          <w:szCs w:val="19"/>
        </w:rPr>
        <w:t xml:space="preserve">Строительный </w:t>
      </w:r>
      <w:r w:rsidR="00AD260A" w:rsidRPr="00F526A8">
        <w:rPr>
          <w:rFonts w:ascii="Arial Narrow" w:hAnsi="Arial Narrow" w:cs="Times New Roman"/>
          <w:color w:val="000000" w:themeColor="text1"/>
          <w:sz w:val="19"/>
          <w:szCs w:val="19"/>
        </w:rPr>
        <w:t>номер Объекта долевого строительства (Квартиры)</w:t>
      </w:r>
      <w:r w:rsidRPr="00F526A8">
        <w:rPr>
          <w:rFonts w:ascii="Arial Narrow" w:hAnsi="Arial Narrow" w:cs="Times New Roman"/>
          <w:color w:val="000000" w:themeColor="text1"/>
          <w:sz w:val="19"/>
          <w:szCs w:val="19"/>
        </w:rPr>
        <w:t xml:space="preserve"> – </w:t>
      </w:r>
      <w:r w:rsidR="009A1924" w:rsidRPr="00F526A8">
        <w:rPr>
          <w:rFonts w:ascii="Arial Narrow" w:hAnsi="Arial Narrow" w:cs="Times New Roman"/>
          <w:color w:val="000000" w:themeColor="text1"/>
          <w:sz w:val="19"/>
          <w:szCs w:val="19"/>
        </w:rPr>
        <w:t xml:space="preserve"> </w:t>
      </w:r>
      <w:r w:rsidR="00266FFB">
        <w:rPr>
          <w:rFonts w:ascii="Arial Narrow" w:hAnsi="Arial Narrow" w:cs="Times New Roman"/>
          <w:color w:val="000000" w:themeColor="text1"/>
          <w:sz w:val="19"/>
          <w:szCs w:val="19"/>
        </w:rPr>
        <w:t xml:space="preserve">№ </w:t>
      </w:r>
      <w:r w:rsidR="003118AA">
        <w:rPr>
          <w:rFonts w:ascii="Arial Narrow" w:hAnsi="Arial Narrow" w:cs="Times New Roman"/>
          <w:color w:val="000000" w:themeColor="text1"/>
          <w:sz w:val="19"/>
          <w:szCs w:val="19"/>
        </w:rPr>
        <w:t>_____</w:t>
      </w:r>
    </w:p>
    <w:p w14:paraId="6F7B3AC3" w14:textId="2B13D77E" w:rsidR="00DF20BC" w:rsidRDefault="00C32B86" w:rsidP="006911EB">
      <w:pPr>
        <w:pStyle w:val="ConsPlusNormal"/>
        <w:widowControl/>
        <w:tabs>
          <w:tab w:val="left" w:pos="993"/>
        </w:tabs>
        <w:ind w:firstLine="567"/>
        <w:rPr>
          <w:rFonts w:ascii="Arial Narrow" w:hAnsi="Arial Narrow" w:cs="Times New Roman"/>
          <w:color w:val="000000" w:themeColor="text1"/>
          <w:sz w:val="19"/>
          <w:szCs w:val="19"/>
        </w:rPr>
      </w:pPr>
      <w:r w:rsidRPr="001631DE">
        <w:rPr>
          <w:rFonts w:ascii="Arial Narrow" w:hAnsi="Arial Narrow" w:cs="Times New Roman"/>
          <w:color w:val="000000" w:themeColor="text1"/>
          <w:sz w:val="19"/>
          <w:szCs w:val="19"/>
        </w:rPr>
        <w:t>Жилых комнат</w:t>
      </w:r>
      <w:r w:rsidR="00476AF1">
        <w:rPr>
          <w:rFonts w:ascii="Arial Narrow" w:hAnsi="Arial Narrow" w:cs="Times New Roman"/>
          <w:color w:val="000000" w:themeColor="text1"/>
          <w:sz w:val="19"/>
          <w:szCs w:val="19"/>
        </w:rPr>
        <w:t xml:space="preserve"> – </w:t>
      </w:r>
      <w:r w:rsidR="003118AA">
        <w:rPr>
          <w:rFonts w:ascii="Arial Narrow" w:hAnsi="Arial Narrow" w:cs="Times New Roman"/>
          <w:color w:val="000000" w:themeColor="text1"/>
          <w:sz w:val="19"/>
          <w:szCs w:val="19"/>
        </w:rPr>
        <w:t xml:space="preserve"> ____</w:t>
      </w:r>
      <w:r w:rsidR="006911EB" w:rsidRPr="001631DE">
        <w:rPr>
          <w:rFonts w:ascii="Arial Narrow" w:hAnsi="Arial Narrow" w:cs="Times New Roman"/>
          <w:color w:val="000000" w:themeColor="text1"/>
          <w:sz w:val="19"/>
          <w:szCs w:val="19"/>
        </w:rPr>
        <w:t xml:space="preserve">; </w:t>
      </w:r>
    </w:p>
    <w:p w14:paraId="658A4AAA" w14:textId="112CEF9E" w:rsidR="00DF20BC" w:rsidRDefault="00476AF1" w:rsidP="006911EB">
      <w:pPr>
        <w:pStyle w:val="ConsPlusNormal"/>
        <w:widowControl/>
        <w:tabs>
          <w:tab w:val="left" w:pos="993"/>
        </w:tabs>
        <w:ind w:firstLine="567"/>
        <w:rPr>
          <w:rFonts w:ascii="Arial Narrow" w:hAnsi="Arial Narrow" w:cs="Times New Roman"/>
          <w:color w:val="000000" w:themeColor="text1"/>
          <w:sz w:val="19"/>
          <w:szCs w:val="19"/>
        </w:rPr>
      </w:pPr>
      <w:r w:rsidRPr="001631DE">
        <w:rPr>
          <w:rFonts w:ascii="Arial Narrow" w:hAnsi="Arial Narrow" w:cs="Times New Roman"/>
          <w:color w:val="000000" w:themeColor="text1"/>
          <w:sz w:val="19"/>
          <w:szCs w:val="19"/>
        </w:rPr>
        <w:lastRenderedPageBreak/>
        <w:t>Э</w:t>
      </w:r>
      <w:r w:rsidR="006911EB" w:rsidRPr="001631DE">
        <w:rPr>
          <w:rFonts w:ascii="Arial Narrow" w:hAnsi="Arial Narrow" w:cs="Times New Roman"/>
          <w:color w:val="000000" w:themeColor="text1"/>
          <w:sz w:val="19"/>
          <w:szCs w:val="19"/>
        </w:rPr>
        <w:t>таж</w:t>
      </w:r>
      <w:r>
        <w:rPr>
          <w:rFonts w:ascii="Arial Narrow" w:hAnsi="Arial Narrow" w:cs="Times New Roman"/>
          <w:color w:val="000000" w:themeColor="text1"/>
          <w:sz w:val="19"/>
          <w:szCs w:val="19"/>
        </w:rPr>
        <w:t xml:space="preserve"> – </w:t>
      </w:r>
      <w:r w:rsidR="003118AA">
        <w:rPr>
          <w:rFonts w:ascii="Arial Narrow" w:hAnsi="Arial Narrow" w:cs="Times New Roman"/>
          <w:color w:val="000000" w:themeColor="text1"/>
          <w:sz w:val="19"/>
          <w:szCs w:val="19"/>
        </w:rPr>
        <w:t>____</w:t>
      </w:r>
      <w:r w:rsidR="00273985">
        <w:rPr>
          <w:rFonts w:ascii="Arial Narrow" w:hAnsi="Arial Narrow" w:cs="Times New Roman"/>
          <w:color w:val="000000" w:themeColor="text1"/>
          <w:sz w:val="19"/>
          <w:szCs w:val="19"/>
        </w:rPr>
        <w:t>;</w:t>
      </w:r>
      <w:r w:rsidR="006911EB" w:rsidRPr="001631DE">
        <w:rPr>
          <w:rFonts w:ascii="Arial Narrow" w:hAnsi="Arial Narrow" w:cs="Times New Roman"/>
          <w:color w:val="000000" w:themeColor="text1"/>
          <w:sz w:val="19"/>
          <w:szCs w:val="19"/>
        </w:rPr>
        <w:t xml:space="preserve"> </w:t>
      </w:r>
    </w:p>
    <w:p w14:paraId="055F5778" w14:textId="6C718CE8" w:rsidR="006911EB" w:rsidRDefault="00476AF1" w:rsidP="006911EB">
      <w:pPr>
        <w:pStyle w:val="ConsPlusNormal"/>
        <w:widowControl/>
        <w:tabs>
          <w:tab w:val="left" w:pos="993"/>
        </w:tabs>
        <w:ind w:firstLine="567"/>
        <w:rPr>
          <w:rFonts w:ascii="Arial Narrow" w:hAnsi="Arial Narrow" w:cs="Times New Roman"/>
          <w:color w:val="000000" w:themeColor="text1"/>
          <w:sz w:val="19"/>
          <w:szCs w:val="19"/>
        </w:rPr>
      </w:pPr>
      <w:r w:rsidRPr="00DF20BC">
        <w:rPr>
          <w:rFonts w:ascii="Arial Narrow" w:hAnsi="Arial Narrow" w:cs="Times New Roman"/>
          <w:color w:val="000000" w:themeColor="text1"/>
          <w:sz w:val="19"/>
          <w:szCs w:val="19"/>
        </w:rPr>
        <w:t>С</w:t>
      </w:r>
      <w:r w:rsidR="006911EB" w:rsidRPr="00DF20BC">
        <w:rPr>
          <w:rFonts w:ascii="Arial Narrow" w:hAnsi="Arial Narrow" w:cs="Times New Roman"/>
          <w:color w:val="000000" w:themeColor="text1"/>
          <w:sz w:val="19"/>
          <w:szCs w:val="19"/>
        </w:rPr>
        <w:t>екция</w:t>
      </w:r>
      <w:r>
        <w:rPr>
          <w:rFonts w:ascii="Arial Narrow" w:hAnsi="Arial Narrow" w:cs="Times New Roman"/>
          <w:color w:val="000000" w:themeColor="text1"/>
          <w:sz w:val="19"/>
          <w:szCs w:val="19"/>
        </w:rPr>
        <w:t xml:space="preserve"> – </w:t>
      </w:r>
      <w:r w:rsidR="003118AA">
        <w:rPr>
          <w:rFonts w:ascii="Arial Narrow" w:hAnsi="Arial Narrow" w:cs="Times New Roman"/>
          <w:color w:val="000000" w:themeColor="text1"/>
          <w:sz w:val="19"/>
          <w:szCs w:val="19"/>
        </w:rPr>
        <w:t>_____</w:t>
      </w:r>
      <w:r>
        <w:rPr>
          <w:rFonts w:ascii="Arial Narrow" w:hAnsi="Arial Narrow" w:cs="Times New Roman"/>
          <w:color w:val="000000" w:themeColor="text1"/>
          <w:sz w:val="19"/>
          <w:szCs w:val="19"/>
        </w:rPr>
        <w:t>;</w:t>
      </w:r>
    </w:p>
    <w:p w14:paraId="35AB45CD" w14:textId="203FF1A6" w:rsidR="00273985" w:rsidRPr="00DF20BC" w:rsidRDefault="00476AF1" w:rsidP="006911EB">
      <w:pPr>
        <w:pStyle w:val="ConsPlusNormal"/>
        <w:widowControl/>
        <w:tabs>
          <w:tab w:val="left" w:pos="993"/>
        </w:tabs>
        <w:ind w:firstLine="567"/>
        <w:rPr>
          <w:rFonts w:ascii="Arial Narrow" w:hAnsi="Arial Narrow" w:cs="Times New Roman"/>
          <w:color w:val="000000" w:themeColor="text1"/>
          <w:sz w:val="19"/>
          <w:szCs w:val="19"/>
        </w:rPr>
      </w:pPr>
      <w:r>
        <w:rPr>
          <w:rFonts w:ascii="Arial Narrow" w:hAnsi="Arial Narrow" w:cs="Times New Roman"/>
          <w:color w:val="000000" w:themeColor="text1"/>
          <w:sz w:val="19"/>
          <w:szCs w:val="19"/>
        </w:rPr>
        <w:t>К</w:t>
      </w:r>
      <w:r w:rsidR="00273985">
        <w:rPr>
          <w:rFonts w:ascii="Arial Narrow" w:hAnsi="Arial Narrow" w:cs="Times New Roman"/>
          <w:color w:val="000000" w:themeColor="text1"/>
          <w:sz w:val="19"/>
          <w:szCs w:val="19"/>
        </w:rPr>
        <w:t>орпус</w:t>
      </w:r>
      <w:r w:rsidR="00A71DD8">
        <w:rPr>
          <w:rFonts w:ascii="Arial Narrow" w:hAnsi="Arial Narrow" w:cs="Times New Roman"/>
          <w:color w:val="000000" w:themeColor="text1"/>
          <w:sz w:val="19"/>
          <w:szCs w:val="19"/>
        </w:rPr>
        <w:t xml:space="preserve"> – </w:t>
      </w:r>
      <w:r w:rsidR="003118AA">
        <w:rPr>
          <w:rFonts w:ascii="Arial Narrow" w:hAnsi="Arial Narrow" w:cs="Times New Roman"/>
          <w:color w:val="000000" w:themeColor="text1"/>
          <w:sz w:val="19"/>
          <w:szCs w:val="19"/>
        </w:rPr>
        <w:t>_____</w:t>
      </w:r>
      <w:r w:rsidR="00273985">
        <w:rPr>
          <w:rFonts w:ascii="Arial Narrow" w:hAnsi="Arial Narrow" w:cs="Times New Roman"/>
          <w:color w:val="000000" w:themeColor="text1"/>
          <w:sz w:val="19"/>
          <w:szCs w:val="19"/>
        </w:rPr>
        <w:t>;</w:t>
      </w:r>
    </w:p>
    <w:p w14:paraId="06A18D96" w14:textId="50AF8C98" w:rsidR="00370F0D" w:rsidRPr="00DF20BC" w:rsidRDefault="00370F0D" w:rsidP="00370F0D">
      <w:pPr>
        <w:pStyle w:val="ConsPlusNormal"/>
        <w:widowControl/>
        <w:tabs>
          <w:tab w:val="left" w:pos="993"/>
        </w:tabs>
        <w:ind w:firstLine="567"/>
        <w:jc w:val="both"/>
        <w:rPr>
          <w:rFonts w:ascii="Arial Narrow" w:hAnsi="Arial Narrow" w:cs="Times New Roman"/>
          <w:color w:val="000000" w:themeColor="text1"/>
          <w:sz w:val="19"/>
          <w:szCs w:val="19"/>
        </w:rPr>
      </w:pPr>
      <w:r w:rsidRPr="00DF20BC">
        <w:rPr>
          <w:rFonts w:ascii="Arial Narrow" w:hAnsi="Arial Narrow" w:cs="Times New Roman"/>
          <w:color w:val="000000" w:themeColor="text1"/>
          <w:sz w:val="19"/>
          <w:szCs w:val="19"/>
        </w:rPr>
        <w:t xml:space="preserve">Общая </w:t>
      </w:r>
      <w:r w:rsidR="004C6CF0">
        <w:rPr>
          <w:rFonts w:ascii="Arial Narrow" w:hAnsi="Arial Narrow" w:cs="Times New Roman"/>
          <w:color w:val="000000" w:themeColor="text1"/>
          <w:sz w:val="19"/>
          <w:szCs w:val="19"/>
        </w:rPr>
        <w:t xml:space="preserve">приведенная </w:t>
      </w:r>
      <w:r w:rsidRPr="00DF20BC">
        <w:rPr>
          <w:rFonts w:ascii="Arial Narrow" w:hAnsi="Arial Narrow" w:cs="Times New Roman"/>
          <w:color w:val="000000" w:themeColor="text1"/>
          <w:sz w:val="19"/>
          <w:szCs w:val="19"/>
        </w:rPr>
        <w:t>площадь</w:t>
      </w:r>
      <w:r w:rsidR="006850A7">
        <w:rPr>
          <w:rFonts w:ascii="Arial Narrow" w:hAnsi="Arial Narrow" w:cs="Times New Roman"/>
          <w:color w:val="000000" w:themeColor="text1"/>
          <w:sz w:val="19"/>
          <w:szCs w:val="19"/>
        </w:rPr>
        <w:t xml:space="preserve"> квартиры</w:t>
      </w:r>
      <w:r w:rsidRPr="00DF20BC">
        <w:rPr>
          <w:rFonts w:ascii="Arial Narrow" w:hAnsi="Arial Narrow" w:cs="Times New Roman"/>
          <w:color w:val="000000" w:themeColor="text1"/>
          <w:sz w:val="19"/>
          <w:szCs w:val="19"/>
        </w:rPr>
        <w:t xml:space="preserve"> – </w:t>
      </w:r>
      <w:r w:rsidR="003118AA">
        <w:rPr>
          <w:rFonts w:ascii="Arial Narrow" w:hAnsi="Arial Narrow" w:cs="Times New Roman"/>
          <w:color w:val="000000" w:themeColor="text1"/>
          <w:sz w:val="19"/>
          <w:szCs w:val="19"/>
        </w:rPr>
        <w:t>______</w:t>
      </w:r>
      <w:r w:rsidRPr="00DF20BC">
        <w:rPr>
          <w:rFonts w:ascii="Arial Narrow" w:hAnsi="Arial Narrow" w:cs="Times New Roman"/>
          <w:color w:val="000000" w:themeColor="text1"/>
          <w:sz w:val="19"/>
          <w:szCs w:val="19"/>
        </w:rPr>
        <w:t xml:space="preserve"> кв.м., жилая площадь</w:t>
      </w:r>
      <w:r w:rsidR="006850A7">
        <w:rPr>
          <w:rFonts w:ascii="Arial Narrow" w:hAnsi="Arial Narrow" w:cs="Times New Roman"/>
          <w:color w:val="000000" w:themeColor="text1"/>
          <w:sz w:val="19"/>
          <w:szCs w:val="19"/>
        </w:rPr>
        <w:t xml:space="preserve"> – </w:t>
      </w:r>
      <w:r w:rsidR="003118AA">
        <w:rPr>
          <w:rFonts w:ascii="Arial Narrow" w:hAnsi="Arial Narrow" w:cs="Times New Roman"/>
          <w:color w:val="000000" w:themeColor="text1"/>
          <w:sz w:val="19"/>
          <w:szCs w:val="19"/>
        </w:rPr>
        <w:t>______</w:t>
      </w:r>
      <w:r w:rsidR="006850A7">
        <w:rPr>
          <w:rFonts w:ascii="Arial Narrow" w:hAnsi="Arial Narrow" w:cs="Times New Roman"/>
          <w:color w:val="000000" w:themeColor="text1"/>
          <w:sz w:val="19"/>
          <w:szCs w:val="19"/>
        </w:rPr>
        <w:t xml:space="preserve"> </w:t>
      </w:r>
      <w:r w:rsidRPr="00DF20BC">
        <w:rPr>
          <w:rFonts w:ascii="Arial Narrow" w:hAnsi="Arial Narrow" w:cs="Times New Roman"/>
          <w:color w:val="000000" w:themeColor="text1"/>
          <w:sz w:val="19"/>
          <w:szCs w:val="19"/>
        </w:rPr>
        <w:t>кв.м./</w:t>
      </w:r>
      <w:r w:rsidR="006850A7">
        <w:rPr>
          <w:rFonts w:ascii="Arial Narrow" w:hAnsi="Arial Narrow" w:cs="Times New Roman"/>
          <w:color w:val="000000" w:themeColor="text1"/>
          <w:sz w:val="19"/>
          <w:szCs w:val="19"/>
        </w:rPr>
        <w:t xml:space="preserve"> </w:t>
      </w:r>
      <w:r w:rsidRPr="00DF20BC">
        <w:rPr>
          <w:rFonts w:ascii="Arial Narrow" w:hAnsi="Arial Narrow" w:cs="Times New Roman"/>
          <w:color w:val="000000" w:themeColor="text1"/>
          <w:sz w:val="19"/>
          <w:szCs w:val="19"/>
        </w:rPr>
        <w:t xml:space="preserve">состоит из </w:t>
      </w:r>
      <w:r w:rsidR="003118AA">
        <w:rPr>
          <w:rFonts w:ascii="Arial Narrow" w:hAnsi="Arial Narrow" w:cs="Times New Roman"/>
          <w:color w:val="000000" w:themeColor="text1"/>
          <w:sz w:val="19"/>
          <w:szCs w:val="19"/>
        </w:rPr>
        <w:t>___</w:t>
      </w:r>
      <w:r w:rsidRPr="00DF20BC">
        <w:rPr>
          <w:rFonts w:ascii="Arial Narrow" w:hAnsi="Arial Narrow" w:cs="Times New Roman"/>
          <w:color w:val="000000" w:themeColor="text1"/>
          <w:sz w:val="19"/>
          <w:szCs w:val="19"/>
        </w:rPr>
        <w:t xml:space="preserve"> комнат</w:t>
      </w:r>
      <w:r w:rsidR="006850A7">
        <w:rPr>
          <w:rFonts w:ascii="Arial Narrow" w:hAnsi="Arial Narrow" w:cs="Times New Roman"/>
          <w:color w:val="000000" w:themeColor="text1"/>
          <w:sz w:val="19"/>
          <w:szCs w:val="19"/>
        </w:rPr>
        <w:t>ы</w:t>
      </w:r>
      <w:r w:rsidRPr="00DF20BC">
        <w:rPr>
          <w:rFonts w:ascii="Arial Narrow" w:hAnsi="Arial Narrow" w:cs="Times New Roman"/>
          <w:color w:val="000000" w:themeColor="text1"/>
          <w:sz w:val="19"/>
          <w:szCs w:val="19"/>
        </w:rPr>
        <w:t xml:space="preserve">, </w:t>
      </w:r>
      <w:r w:rsidR="003118AA">
        <w:rPr>
          <w:rFonts w:ascii="Arial Narrow" w:hAnsi="Arial Narrow" w:cs="Times New Roman"/>
          <w:color w:val="000000" w:themeColor="text1"/>
          <w:sz w:val="19"/>
          <w:szCs w:val="19"/>
        </w:rPr>
        <w:t xml:space="preserve">                           </w:t>
      </w:r>
      <w:r w:rsidRPr="00DF20BC">
        <w:rPr>
          <w:rFonts w:ascii="Arial Narrow" w:hAnsi="Arial Narrow" w:cs="Times New Roman"/>
          <w:color w:val="000000" w:themeColor="text1"/>
          <w:sz w:val="19"/>
          <w:szCs w:val="19"/>
        </w:rPr>
        <w:t>площад</w:t>
      </w:r>
      <w:r w:rsidR="006850A7">
        <w:rPr>
          <w:rFonts w:ascii="Arial Narrow" w:hAnsi="Arial Narrow" w:cs="Times New Roman"/>
          <w:color w:val="000000" w:themeColor="text1"/>
          <w:sz w:val="19"/>
          <w:szCs w:val="19"/>
        </w:rPr>
        <w:t xml:space="preserve">ью </w:t>
      </w:r>
      <w:r w:rsidR="003118AA">
        <w:rPr>
          <w:rFonts w:ascii="Arial Narrow" w:hAnsi="Arial Narrow" w:cs="Times New Roman"/>
          <w:color w:val="000000" w:themeColor="text1"/>
          <w:sz w:val="19"/>
          <w:szCs w:val="19"/>
        </w:rPr>
        <w:t>_____</w:t>
      </w:r>
      <w:r w:rsidR="006850A7">
        <w:rPr>
          <w:rFonts w:ascii="Arial Narrow" w:hAnsi="Arial Narrow" w:cs="Times New Roman"/>
          <w:color w:val="000000" w:themeColor="text1"/>
          <w:sz w:val="19"/>
          <w:szCs w:val="19"/>
        </w:rPr>
        <w:t xml:space="preserve"> </w:t>
      </w:r>
      <w:r w:rsidRPr="00DF20BC">
        <w:rPr>
          <w:rFonts w:ascii="Arial Narrow" w:hAnsi="Arial Narrow" w:cs="Times New Roman"/>
          <w:color w:val="000000" w:themeColor="text1"/>
          <w:sz w:val="19"/>
          <w:szCs w:val="19"/>
        </w:rPr>
        <w:t>кв.м.</w:t>
      </w:r>
    </w:p>
    <w:p w14:paraId="7EC16B3C" w14:textId="2FBAC19D" w:rsidR="00370F0D" w:rsidRPr="00DF20BC" w:rsidRDefault="00370F0D" w:rsidP="00370F0D">
      <w:pPr>
        <w:pStyle w:val="ConsPlusNormal"/>
        <w:widowControl/>
        <w:tabs>
          <w:tab w:val="left" w:pos="567"/>
        </w:tabs>
        <w:ind w:firstLine="567"/>
        <w:jc w:val="both"/>
        <w:rPr>
          <w:rFonts w:ascii="Arial Narrow" w:hAnsi="Arial Narrow" w:cs="Times New Roman"/>
          <w:color w:val="000000" w:themeColor="text1"/>
          <w:sz w:val="19"/>
          <w:szCs w:val="19"/>
        </w:rPr>
      </w:pPr>
      <w:r w:rsidRPr="00DF20BC">
        <w:rPr>
          <w:rFonts w:ascii="Arial Narrow" w:hAnsi="Arial Narrow" w:cs="Times New Roman"/>
          <w:color w:val="000000" w:themeColor="text1"/>
          <w:sz w:val="19"/>
          <w:szCs w:val="19"/>
        </w:rPr>
        <w:t xml:space="preserve">Общая площадь за вычетом лоджии или балкона – </w:t>
      </w:r>
      <w:r w:rsidR="003118AA">
        <w:rPr>
          <w:rFonts w:ascii="Arial Narrow" w:hAnsi="Arial Narrow" w:cs="Times New Roman"/>
          <w:color w:val="000000" w:themeColor="text1"/>
          <w:sz w:val="19"/>
          <w:szCs w:val="19"/>
        </w:rPr>
        <w:t>______</w:t>
      </w:r>
      <w:r w:rsidRPr="00DF20BC">
        <w:rPr>
          <w:rFonts w:ascii="Arial Narrow" w:hAnsi="Arial Narrow" w:cs="Times New Roman"/>
          <w:color w:val="000000" w:themeColor="text1"/>
          <w:sz w:val="19"/>
          <w:szCs w:val="19"/>
        </w:rPr>
        <w:t xml:space="preserve"> кв.м.</w:t>
      </w:r>
    </w:p>
    <w:p w14:paraId="5D3BE264" w14:textId="4CB1BFAE" w:rsidR="00370F0D" w:rsidRPr="00DF20BC" w:rsidRDefault="00370F0D" w:rsidP="00546503">
      <w:pPr>
        <w:pStyle w:val="ConsPlusNormal"/>
        <w:widowControl/>
        <w:tabs>
          <w:tab w:val="left" w:pos="426"/>
        </w:tabs>
        <w:ind w:firstLine="567"/>
        <w:jc w:val="both"/>
        <w:rPr>
          <w:rFonts w:ascii="Arial Narrow" w:hAnsi="Arial Narrow" w:cs="Times New Roman"/>
          <w:color w:val="000000" w:themeColor="text1"/>
          <w:sz w:val="19"/>
          <w:szCs w:val="19"/>
        </w:rPr>
      </w:pPr>
      <w:r w:rsidRPr="00DF20BC">
        <w:rPr>
          <w:rFonts w:ascii="Arial Narrow" w:hAnsi="Arial Narrow" w:cs="Times New Roman"/>
          <w:color w:val="000000" w:themeColor="text1"/>
          <w:sz w:val="19"/>
          <w:szCs w:val="19"/>
        </w:rPr>
        <w:t>Площадь вспомогательных помещений: кух</w:t>
      </w:r>
      <w:r w:rsidR="004C6CF0">
        <w:rPr>
          <w:rFonts w:ascii="Arial Narrow" w:hAnsi="Arial Narrow" w:cs="Times New Roman"/>
          <w:color w:val="000000" w:themeColor="text1"/>
          <w:sz w:val="19"/>
          <w:szCs w:val="19"/>
        </w:rPr>
        <w:t xml:space="preserve">ня-столовая </w:t>
      </w:r>
      <w:r w:rsidRPr="00DF20BC">
        <w:rPr>
          <w:rFonts w:ascii="Arial Narrow" w:hAnsi="Arial Narrow" w:cs="Times New Roman"/>
          <w:color w:val="000000" w:themeColor="text1"/>
          <w:sz w:val="19"/>
          <w:szCs w:val="19"/>
        </w:rPr>
        <w:t xml:space="preserve"> – </w:t>
      </w:r>
      <w:r w:rsidR="003118AA">
        <w:rPr>
          <w:rFonts w:ascii="Arial Narrow" w:hAnsi="Arial Narrow" w:cs="Times New Roman"/>
          <w:color w:val="000000" w:themeColor="text1"/>
          <w:sz w:val="19"/>
          <w:szCs w:val="19"/>
        </w:rPr>
        <w:t>_____</w:t>
      </w:r>
      <w:r w:rsidRPr="00DF20BC">
        <w:rPr>
          <w:rFonts w:ascii="Arial Narrow" w:hAnsi="Arial Narrow" w:cs="Times New Roman"/>
          <w:color w:val="000000" w:themeColor="text1"/>
          <w:sz w:val="19"/>
          <w:szCs w:val="19"/>
        </w:rPr>
        <w:t xml:space="preserve"> кв.м., </w:t>
      </w:r>
      <w:r w:rsidR="006850A7">
        <w:rPr>
          <w:rFonts w:ascii="Arial Narrow" w:hAnsi="Arial Narrow" w:cs="Times New Roman"/>
          <w:color w:val="000000" w:themeColor="text1"/>
          <w:sz w:val="19"/>
          <w:szCs w:val="19"/>
        </w:rPr>
        <w:t>холл</w:t>
      </w:r>
      <w:r w:rsidR="004C6CF0">
        <w:rPr>
          <w:rFonts w:ascii="Arial Narrow" w:hAnsi="Arial Narrow" w:cs="Times New Roman"/>
          <w:color w:val="000000" w:themeColor="text1"/>
          <w:sz w:val="19"/>
          <w:szCs w:val="19"/>
        </w:rPr>
        <w:t xml:space="preserve"> </w:t>
      </w:r>
      <w:r w:rsidRPr="00DF20BC">
        <w:rPr>
          <w:rFonts w:ascii="Arial Narrow" w:hAnsi="Arial Narrow" w:cs="Times New Roman"/>
          <w:color w:val="000000" w:themeColor="text1"/>
          <w:sz w:val="19"/>
          <w:szCs w:val="19"/>
        </w:rPr>
        <w:t xml:space="preserve"> –</w:t>
      </w:r>
      <w:r w:rsidR="004C6CF0">
        <w:rPr>
          <w:rFonts w:ascii="Arial Narrow" w:hAnsi="Arial Narrow" w:cs="Times New Roman"/>
          <w:color w:val="000000" w:themeColor="text1"/>
          <w:sz w:val="19"/>
          <w:szCs w:val="19"/>
        </w:rPr>
        <w:t xml:space="preserve"> </w:t>
      </w:r>
      <w:r w:rsidR="003118AA">
        <w:rPr>
          <w:rFonts w:ascii="Arial Narrow" w:hAnsi="Arial Narrow" w:cs="Times New Roman"/>
          <w:color w:val="000000" w:themeColor="text1"/>
          <w:sz w:val="19"/>
          <w:szCs w:val="19"/>
        </w:rPr>
        <w:t>_____</w:t>
      </w:r>
      <w:r w:rsidRPr="00DF20BC">
        <w:rPr>
          <w:rFonts w:ascii="Arial Narrow" w:hAnsi="Arial Narrow" w:cs="Times New Roman"/>
          <w:color w:val="000000" w:themeColor="text1"/>
          <w:sz w:val="19"/>
          <w:szCs w:val="19"/>
        </w:rPr>
        <w:t xml:space="preserve"> кв.м., совмещенн</w:t>
      </w:r>
      <w:r w:rsidR="00A76BDD">
        <w:rPr>
          <w:rFonts w:ascii="Arial Narrow" w:hAnsi="Arial Narrow" w:cs="Times New Roman"/>
          <w:color w:val="000000" w:themeColor="text1"/>
          <w:sz w:val="19"/>
          <w:szCs w:val="19"/>
        </w:rPr>
        <w:t>ой</w:t>
      </w:r>
      <w:r w:rsidRPr="00DF20BC">
        <w:rPr>
          <w:rFonts w:ascii="Arial Narrow" w:hAnsi="Arial Narrow" w:cs="Times New Roman"/>
          <w:color w:val="000000" w:themeColor="text1"/>
          <w:sz w:val="19"/>
          <w:szCs w:val="19"/>
        </w:rPr>
        <w:t xml:space="preserve"> ванной комнаты и </w:t>
      </w:r>
      <w:r w:rsidR="00BA68A6">
        <w:rPr>
          <w:rFonts w:ascii="Arial Narrow" w:hAnsi="Arial Narrow" w:cs="Times New Roman"/>
          <w:color w:val="000000" w:themeColor="text1"/>
          <w:sz w:val="19"/>
          <w:szCs w:val="19"/>
        </w:rPr>
        <w:t xml:space="preserve">      </w:t>
      </w:r>
      <w:r w:rsidRPr="00DF20BC">
        <w:rPr>
          <w:rFonts w:ascii="Arial Narrow" w:hAnsi="Arial Narrow" w:cs="Times New Roman"/>
          <w:color w:val="000000" w:themeColor="text1"/>
          <w:sz w:val="19"/>
          <w:szCs w:val="19"/>
        </w:rPr>
        <w:t>санузла</w:t>
      </w:r>
      <w:r w:rsidR="004C6CF0">
        <w:rPr>
          <w:rFonts w:ascii="Arial Narrow" w:hAnsi="Arial Narrow" w:cs="Times New Roman"/>
          <w:color w:val="000000" w:themeColor="text1"/>
          <w:sz w:val="19"/>
          <w:szCs w:val="19"/>
        </w:rPr>
        <w:t xml:space="preserve"> – </w:t>
      </w:r>
      <w:r w:rsidR="003118AA">
        <w:rPr>
          <w:rFonts w:ascii="Arial Narrow" w:hAnsi="Arial Narrow" w:cs="Times New Roman"/>
          <w:color w:val="000000" w:themeColor="text1"/>
          <w:sz w:val="19"/>
          <w:szCs w:val="19"/>
        </w:rPr>
        <w:t>_____</w:t>
      </w:r>
      <w:r w:rsidR="004C6CF0">
        <w:rPr>
          <w:rFonts w:ascii="Arial Narrow" w:hAnsi="Arial Narrow" w:cs="Times New Roman"/>
          <w:color w:val="000000" w:themeColor="text1"/>
          <w:sz w:val="19"/>
          <w:szCs w:val="19"/>
        </w:rPr>
        <w:t xml:space="preserve"> кв.</w:t>
      </w:r>
      <w:r w:rsidRPr="00DF20BC">
        <w:rPr>
          <w:rFonts w:ascii="Arial Narrow" w:hAnsi="Arial Narrow" w:cs="Times New Roman"/>
          <w:color w:val="000000" w:themeColor="text1"/>
          <w:sz w:val="19"/>
          <w:szCs w:val="19"/>
        </w:rPr>
        <w:t>м.</w:t>
      </w:r>
      <w:r w:rsidR="00F22651" w:rsidRPr="00DF20BC">
        <w:rPr>
          <w:rFonts w:ascii="Arial Narrow" w:hAnsi="Arial Narrow" w:cs="Times New Roman"/>
          <w:color w:val="000000" w:themeColor="text1"/>
          <w:sz w:val="19"/>
          <w:szCs w:val="19"/>
        </w:rPr>
        <w:t>.</w:t>
      </w:r>
    </w:p>
    <w:p w14:paraId="5D69116F" w14:textId="77777777" w:rsidR="00370F0D" w:rsidRPr="00DF20BC" w:rsidRDefault="00370F0D" w:rsidP="00370F0D">
      <w:pPr>
        <w:pStyle w:val="ConsPlusNormal"/>
        <w:ind w:firstLine="567"/>
        <w:jc w:val="both"/>
        <w:rPr>
          <w:rFonts w:ascii="Arial Narrow" w:hAnsi="Arial Narrow" w:cs="Times New Roman"/>
          <w:color w:val="000000" w:themeColor="text1"/>
          <w:sz w:val="19"/>
          <w:szCs w:val="19"/>
        </w:rPr>
      </w:pPr>
      <w:r w:rsidRPr="0048616B">
        <w:rPr>
          <w:rFonts w:ascii="Arial Narrow" w:hAnsi="Arial Narrow" w:cs="Times New Roman"/>
          <w:color w:val="000000" w:themeColor="text1"/>
          <w:sz w:val="19"/>
          <w:szCs w:val="19"/>
        </w:rPr>
        <w:t xml:space="preserve">Высота потолков – </w:t>
      </w:r>
      <w:r w:rsidR="00DF20BC" w:rsidRPr="0048616B">
        <w:rPr>
          <w:rFonts w:ascii="Arial Narrow" w:hAnsi="Arial Narrow" w:cs="Times New Roman"/>
          <w:color w:val="000000" w:themeColor="text1"/>
          <w:sz w:val="19"/>
          <w:szCs w:val="19"/>
        </w:rPr>
        <w:t>3,0</w:t>
      </w:r>
      <w:r w:rsidRPr="0048616B">
        <w:rPr>
          <w:rFonts w:ascii="Arial Narrow" w:hAnsi="Arial Narrow" w:cs="Times New Roman"/>
          <w:color w:val="000000" w:themeColor="text1"/>
          <w:sz w:val="19"/>
          <w:szCs w:val="19"/>
        </w:rPr>
        <w:t xml:space="preserve"> метра.</w:t>
      </w:r>
    </w:p>
    <w:p w14:paraId="22CEB9E0" w14:textId="77777777" w:rsidR="006911EB" w:rsidRPr="00DF20BC" w:rsidRDefault="006911EB" w:rsidP="006911EB">
      <w:pPr>
        <w:pStyle w:val="ConsPlusNormal"/>
        <w:widowControl/>
        <w:shd w:val="clear" w:color="auto" w:fill="FFFFFF"/>
        <w:tabs>
          <w:tab w:val="left" w:pos="993"/>
        </w:tabs>
        <w:ind w:firstLine="567"/>
        <w:jc w:val="both"/>
        <w:rPr>
          <w:rFonts w:ascii="Arial Narrow" w:hAnsi="Arial Narrow" w:cs="Times New Roman"/>
          <w:color w:val="000000" w:themeColor="text1"/>
          <w:sz w:val="19"/>
          <w:szCs w:val="19"/>
        </w:rPr>
      </w:pPr>
      <w:r w:rsidRPr="00DF20BC">
        <w:rPr>
          <w:rFonts w:ascii="Arial Narrow" w:hAnsi="Arial Narrow" w:cs="Times New Roman"/>
          <w:color w:val="000000" w:themeColor="text1"/>
          <w:sz w:val="19"/>
          <w:szCs w:val="19"/>
        </w:rPr>
        <w:t>План Квартиры и ее местоположение на этаже приводится в Приложении №1 к настоящему договору.</w:t>
      </w:r>
    </w:p>
    <w:p w14:paraId="6FBD8516" w14:textId="77777777" w:rsidR="006911EB" w:rsidRPr="00DF20BC" w:rsidRDefault="006911EB" w:rsidP="006911EB">
      <w:pPr>
        <w:pStyle w:val="ConsPlusNormal"/>
        <w:widowControl/>
        <w:shd w:val="clear" w:color="auto" w:fill="FFFFFF"/>
        <w:tabs>
          <w:tab w:val="left" w:pos="993"/>
        </w:tabs>
        <w:ind w:firstLine="567"/>
        <w:jc w:val="both"/>
        <w:rPr>
          <w:rFonts w:ascii="Arial Narrow" w:hAnsi="Arial Narrow" w:cs="Times New Roman"/>
          <w:color w:val="000000" w:themeColor="text1"/>
          <w:sz w:val="19"/>
          <w:szCs w:val="19"/>
        </w:rPr>
      </w:pPr>
      <w:r w:rsidRPr="00DF20BC">
        <w:rPr>
          <w:rFonts w:ascii="Arial Narrow" w:hAnsi="Arial Narrow" w:cs="Times New Roman"/>
          <w:color w:val="000000" w:themeColor="text1"/>
          <w:sz w:val="19"/>
          <w:szCs w:val="19"/>
        </w:rPr>
        <w:t xml:space="preserve">Описание строительной готовности Квартиры с видами работ, подлежащих выполнению Застройщиком, приводится в </w:t>
      </w:r>
      <w:r w:rsidR="0048616B">
        <w:rPr>
          <w:rFonts w:ascii="Arial Narrow" w:hAnsi="Arial Narrow" w:cs="Times New Roman"/>
          <w:color w:val="000000" w:themeColor="text1"/>
          <w:sz w:val="19"/>
          <w:szCs w:val="19"/>
        </w:rPr>
        <w:t xml:space="preserve">      </w:t>
      </w:r>
      <w:r w:rsidRPr="00DF20BC">
        <w:rPr>
          <w:rFonts w:ascii="Arial Narrow" w:hAnsi="Arial Narrow" w:cs="Times New Roman"/>
          <w:color w:val="000000" w:themeColor="text1"/>
          <w:sz w:val="19"/>
          <w:szCs w:val="19"/>
        </w:rPr>
        <w:t>Приложении №2 к Договору.</w:t>
      </w:r>
    </w:p>
    <w:p w14:paraId="54A79E78" w14:textId="77777777" w:rsidR="000C559E" w:rsidRPr="00DF20BC" w:rsidRDefault="00ED0995" w:rsidP="005344FF">
      <w:pPr>
        <w:pStyle w:val="ConsPlusNormal"/>
        <w:widowControl/>
        <w:tabs>
          <w:tab w:val="left" w:pos="993"/>
        </w:tabs>
        <w:ind w:firstLine="567"/>
        <w:jc w:val="both"/>
        <w:rPr>
          <w:rFonts w:ascii="Arial Narrow" w:hAnsi="Arial Narrow" w:cs="Times New Roman"/>
          <w:color w:val="000000" w:themeColor="text1"/>
          <w:sz w:val="19"/>
          <w:szCs w:val="19"/>
        </w:rPr>
      </w:pPr>
      <w:r w:rsidRPr="00DF20BC">
        <w:rPr>
          <w:rFonts w:ascii="Arial Narrow" w:hAnsi="Arial Narrow" w:cs="Times New Roman"/>
          <w:color w:val="000000" w:themeColor="text1"/>
          <w:sz w:val="19"/>
          <w:szCs w:val="19"/>
        </w:rPr>
        <w:t xml:space="preserve">Окончательное определение технических характеристик Объекта долевого строительства производится Застройщиком после получения Разрешения на ввод </w:t>
      </w:r>
      <w:bookmarkStart w:id="14" w:name="_Hlk46151567"/>
      <w:r w:rsidR="0048616B" w:rsidRPr="0048616B">
        <w:rPr>
          <w:rFonts w:ascii="Arial Narrow" w:hAnsi="Arial Narrow" w:cs="Times New Roman"/>
          <w:color w:val="000000" w:themeColor="text1"/>
          <w:sz w:val="19"/>
          <w:szCs w:val="19"/>
        </w:rPr>
        <w:t>Многоквартирн</w:t>
      </w:r>
      <w:r w:rsidR="0048616B">
        <w:rPr>
          <w:rFonts w:ascii="Arial Narrow" w:hAnsi="Arial Narrow" w:cs="Times New Roman"/>
          <w:color w:val="000000" w:themeColor="text1"/>
          <w:sz w:val="19"/>
          <w:szCs w:val="19"/>
        </w:rPr>
        <w:t>ого</w:t>
      </w:r>
      <w:r w:rsidR="0048616B" w:rsidRPr="0048616B">
        <w:rPr>
          <w:rFonts w:ascii="Arial Narrow" w:hAnsi="Arial Narrow" w:cs="Times New Roman"/>
          <w:color w:val="000000" w:themeColor="text1"/>
          <w:sz w:val="19"/>
          <w:szCs w:val="19"/>
        </w:rPr>
        <w:t xml:space="preserve"> жило</w:t>
      </w:r>
      <w:r w:rsidR="0048616B">
        <w:rPr>
          <w:rFonts w:ascii="Arial Narrow" w:hAnsi="Arial Narrow" w:cs="Times New Roman"/>
          <w:color w:val="000000" w:themeColor="text1"/>
          <w:sz w:val="19"/>
          <w:szCs w:val="19"/>
        </w:rPr>
        <w:t>го</w:t>
      </w:r>
      <w:r w:rsidR="0048616B" w:rsidRPr="0048616B">
        <w:rPr>
          <w:rFonts w:ascii="Arial Narrow" w:hAnsi="Arial Narrow" w:cs="Times New Roman"/>
          <w:color w:val="000000" w:themeColor="text1"/>
          <w:sz w:val="19"/>
          <w:szCs w:val="19"/>
        </w:rPr>
        <w:t xml:space="preserve"> комплекс</w:t>
      </w:r>
      <w:r w:rsidR="0048616B">
        <w:rPr>
          <w:rFonts w:ascii="Arial Narrow" w:hAnsi="Arial Narrow" w:cs="Times New Roman"/>
          <w:color w:val="000000" w:themeColor="text1"/>
          <w:sz w:val="19"/>
          <w:szCs w:val="19"/>
        </w:rPr>
        <w:t>а</w:t>
      </w:r>
      <w:r w:rsidR="0048616B" w:rsidRPr="0048616B">
        <w:rPr>
          <w:rFonts w:ascii="Arial Narrow" w:hAnsi="Arial Narrow" w:cs="Times New Roman"/>
          <w:color w:val="000000" w:themeColor="text1"/>
          <w:sz w:val="19"/>
          <w:szCs w:val="19"/>
        </w:rPr>
        <w:t xml:space="preserve"> с подземной автостоянкой </w:t>
      </w:r>
      <w:bookmarkEnd w:id="14"/>
      <w:r w:rsidRPr="00DF20BC">
        <w:rPr>
          <w:rFonts w:ascii="Arial Narrow" w:hAnsi="Arial Narrow" w:cs="Times New Roman"/>
          <w:color w:val="000000" w:themeColor="text1"/>
          <w:sz w:val="19"/>
          <w:szCs w:val="19"/>
        </w:rPr>
        <w:t>в эксплуатацию и проведения обмеров объекта недвижимости уполномоченным органом технической инвентаризации и технического учета (БТИ)</w:t>
      </w:r>
      <w:r w:rsidR="00EF7062" w:rsidRPr="00DF20BC">
        <w:rPr>
          <w:rFonts w:ascii="Arial Narrow" w:hAnsi="Arial Narrow" w:cs="Times New Roman"/>
          <w:color w:val="000000" w:themeColor="text1"/>
          <w:sz w:val="19"/>
          <w:szCs w:val="19"/>
        </w:rPr>
        <w:t>/</w:t>
      </w:r>
      <w:r w:rsidR="0048616B">
        <w:rPr>
          <w:rFonts w:ascii="Arial Narrow" w:hAnsi="Arial Narrow" w:cs="Times New Roman"/>
          <w:color w:val="000000" w:themeColor="text1"/>
          <w:sz w:val="19"/>
          <w:szCs w:val="19"/>
        </w:rPr>
        <w:t xml:space="preserve"> </w:t>
      </w:r>
      <w:r w:rsidR="00EF7062" w:rsidRPr="00DF20BC">
        <w:rPr>
          <w:rFonts w:ascii="Arial Narrow" w:hAnsi="Arial Narrow" w:cs="Times New Roman"/>
          <w:color w:val="000000" w:themeColor="text1"/>
          <w:sz w:val="19"/>
          <w:szCs w:val="19"/>
        </w:rPr>
        <w:t>кадастровым инженером</w:t>
      </w:r>
      <w:r w:rsidRPr="00DF20BC">
        <w:rPr>
          <w:rFonts w:ascii="Arial Narrow" w:hAnsi="Arial Narrow" w:cs="Times New Roman"/>
          <w:color w:val="000000" w:themeColor="text1"/>
          <w:sz w:val="19"/>
          <w:szCs w:val="19"/>
        </w:rPr>
        <w:t>.</w:t>
      </w:r>
    </w:p>
    <w:p w14:paraId="3D7736A3" w14:textId="77777777" w:rsidR="006911EB" w:rsidRPr="00DF20BC" w:rsidRDefault="00CA3580" w:rsidP="00CA3580">
      <w:pPr>
        <w:pStyle w:val="ConsPlusNormal"/>
        <w:widowControl/>
        <w:tabs>
          <w:tab w:val="left" w:pos="993"/>
        </w:tabs>
        <w:ind w:firstLine="0"/>
        <w:jc w:val="both"/>
        <w:rPr>
          <w:rFonts w:ascii="Arial Narrow" w:hAnsi="Arial Narrow" w:cs="Times New Roman"/>
          <w:b/>
          <w:color w:val="000000" w:themeColor="text1"/>
          <w:sz w:val="19"/>
          <w:szCs w:val="19"/>
        </w:rPr>
      </w:pPr>
      <w:r w:rsidRPr="00DF20BC">
        <w:rPr>
          <w:rFonts w:ascii="Arial Narrow" w:hAnsi="Arial Narrow" w:cs="Times New Roman"/>
          <w:b/>
          <w:color w:val="000000" w:themeColor="text1"/>
          <w:sz w:val="19"/>
          <w:szCs w:val="19"/>
        </w:rPr>
        <w:t xml:space="preserve">           </w:t>
      </w:r>
      <w:r w:rsidR="00FA7185" w:rsidRPr="00DF20BC">
        <w:rPr>
          <w:rFonts w:ascii="Arial Narrow" w:hAnsi="Arial Narrow" w:cs="Times New Roman"/>
          <w:color w:val="000000" w:themeColor="text1"/>
          <w:sz w:val="19"/>
          <w:szCs w:val="19"/>
        </w:rPr>
        <w:t>1.</w:t>
      </w:r>
      <w:r w:rsidR="00481AB4" w:rsidRPr="00DF20BC">
        <w:rPr>
          <w:rFonts w:ascii="Arial Narrow" w:hAnsi="Arial Narrow" w:cs="Times New Roman"/>
          <w:color w:val="000000" w:themeColor="text1"/>
          <w:sz w:val="19"/>
          <w:szCs w:val="19"/>
        </w:rPr>
        <w:t>6</w:t>
      </w:r>
      <w:r w:rsidR="00FA7185" w:rsidRPr="00DF20BC">
        <w:rPr>
          <w:rFonts w:ascii="Arial Narrow" w:hAnsi="Arial Narrow" w:cs="Times New Roman"/>
          <w:color w:val="000000" w:themeColor="text1"/>
          <w:sz w:val="19"/>
          <w:szCs w:val="19"/>
        </w:rPr>
        <w:t>.</w:t>
      </w:r>
      <w:r w:rsidR="006911EB" w:rsidRPr="00DF20BC">
        <w:rPr>
          <w:rFonts w:ascii="Arial Narrow" w:hAnsi="Arial Narrow" w:cs="Times New Roman"/>
          <w:b/>
          <w:color w:val="000000" w:themeColor="text1"/>
          <w:sz w:val="19"/>
          <w:szCs w:val="19"/>
        </w:rPr>
        <w:t xml:space="preserve"> </w:t>
      </w:r>
      <w:r w:rsidR="00F32FB3" w:rsidRPr="00DF20BC">
        <w:rPr>
          <w:rFonts w:ascii="Arial Narrow" w:hAnsi="Arial Narrow" w:cs="Times New Roman"/>
          <w:b/>
          <w:color w:val="000000" w:themeColor="text1"/>
          <w:sz w:val="19"/>
          <w:szCs w:val="19"/>
        </w:rPr>
        <w:t>Проектная декларация</w:t>
      </w:r>
      <w:r w:rsidR="00F32FB3" w:rsidRPr="00DF20BC">
        <w:rPr>
          <w:rFonts w:ascii="Arial Narrow" w:hAnsi="Arial Narrow" w:cs="Times New Roman"/>
          <w:color w:val="000000" w:themeColor="text1"/>
          <w:sz w:val="19"/>
          <w:szCs w:val="19"/>
        </w:rPr>
        <w:t xml:space="preserve"> – </w:t>
      </w:r>
      <w:r w:rsidR="006911EB" w:rsidRPr="00DF20BC">
        <w:rPr>
          <w:rFonts w:ascii="Arial Narrow" w:hAnsi="Arial Narrow" w:cs="Times New Roman"/>
          <w:color w:val="000000" w:themeColor="text1"/>
          <w:sz w:val="19"/>
          <w:szCs w:val="19"/>
          <w:shd w:val="clear" w:color="auto" w:fill="FFFFFF"/>
        </w:rPr>
        <w:t xml:space="preserve">официальный документ, </w:t>
      </w:r>
      <w:r w:rsidR="006911EB" w:rsidRPr="00DF20BC">
        <w:rPr>
          <w:rFonts w:ascii="Arial Narrow" w:hAnsi="Arial Narrow" w:cs="Times New Roman"/>
          <w:color w:val="000000" w:themeColor="text1"/>
          <w:sz w:val="19"/>
          <w:szCs w:val="19"/>
        </w:rPr>
        <w:t>размещенный на сайте Единой информационной системы жилищного строительства, а также на сайте</w:t>
      </w:r>
      <w:r w:rsidR="00EF7062" w:rsidRPr="00DF20BC">
        <w:rPr>
          <w:rFonts w:ascii="Arial Narrow" w:hAnsi="Arial Narrow" w:cs="Times New Roman"/>
          <w:color w:val="000000" w:themeColor="text1"/>
          <w:sz w:val="19"/>
          <w:szCs w:val="19"/>
        </w:rPr>
        <w:t xml:space="preserve"> </w:t>
      </w:r>
      <w:hyperlink r:id="rId8" w:history="1">
        <w:r w:rsidR="00EF7062" w:rsidRPr="00DF20BC">
          <w:rPr>
            <w:rStyle w:val="ad"/>
            <w:rFonts w:ascii="Arial Narrow" w:hAnsi="Arial Narrow" w:cs="Times New Roman"/>
            <w:sz w:val="19"/>
            <w:szCs w:val="19"/>
          </w:rPr>
          <w:t>https://dom-kit.ru/</w:t>
        </w:r>
      </w:hyperlink>
      <w:r w:rsidR="006911EB" w:rsidRPr="00DF20BC">
        <w:rPr>
          <w:rFonts w:ascii="Arial Narrow" w:hAnsi="Arial Narrow" w:cs="Times New Roman"/>
          <w:color w:val="000000" w:themeColor="text1"/>
          <w:sz w:val="19"/>
          <w:szCs w:val="19"/>
        </w:rPr>
        <w:t xml:space="preserve"> </w:t>
      </w:r>
      <w:r w:rsidR="006911EB" w:rsidRPr="00DF20BC">
        <w:rPr>
          <w:rFonts w:ascii="Arial Narrow" w:hAnsi="Arial Narrow" w:cs="Times New Roman"/>
          <w:color w:val="000000" w:themeColor="text1"/>
          <w:sz w:val="19"/>
          <w:szCs w:val="19"/>
          <w:shd w:val="clear" w:color="auto" w:fill="FFFFFF"/>
        </w:rPr>
        <w:t>в информационно-телекоммуникационной сети «Интернет»</w:t>
      </w:r>
      <w:r w:rsidR="006911EB" w:rsidRPr="00DF20BC">
        <w:rPr>
          <w:rFonts w:ascii="Arial Narrow" w:hAnsi="Arial Narrow" w:cs="Times New Roman"/>
          <w:color w:val="000000" w:themeColor="text1"/>
          <w:sz w:val="19"/>
          <w:szCs w:val="19"/>
        </w:rPr>
        <w:t xml:space="preserve">, </w:t>
      </w:r>
      <w:r w:rsidR="006911EB" w:rsidRPr="00DF20BC">
        <w:rPr>
          <w:rFonts w:ascii="Arial Narrow" w:hAnsi="Arial Narrow" w:cs="Times New Roman"/>
          <w:color w:val="000000" w:themeColor="text1"/>
          <w:sz w:val="19"/>
          <w:szCs w:val="19"/>
          <w:shd w:val="clear" w:color="auto" w:fill="FFFFFF"/>
        </w:rPr>
        <w:t xml:space="preserve">содержащий информацию о Застройщике и проекте строительства, определяющий объем прав Застройщика на привлечение денежных средств граждан и юридических лиц для строительства (создания) </w:t>
      </w:r>
      <w:r w:rsidR="0048616B" w:rsidRPr="0048616B">
        <w:rPr>
          <w:rFonts w:ascii="Arial Narrow" w:hAnsi="Arial Narrow" w:cs="Times New Roman"/>
          <w:color w:val="000000" w:themeColor="text1"/>
          <w:sz w:val="19"/>
          <w:szCs w:val="19"/>
          <w:shd w:val="clear" w:color="auto" w:fill="FFFFFF"/>
        </w:rPr>
        <w:t xml:space="preserve">Многоквартирного жилого комплекса с подземной автостоянкой </w:t>
      </w:r>
      <w:r w:rsidR="006911EB" w:rsidRPr="00DF20BC">
        <w:rPr>
          <w:rFonts w:ascii="Arial Narrow" w:hAnsi="Arial Narrow" w:cs="Times New Roman"/>
          <w:color w:val="000000" w:themeColor="text1"/>
          <w:sz w:val="19"/>
          <w:szCs w:val="19"/>
          <w:shd w:val="clear" w:color="auto" w:fill="FFFFFF"/>
        </w:rPr>
        <w:t>и (или) иных объектов</w:t>
      </w:r>
      <w:r w:rsidR="00364F49" w:rsidRPr="00DF20BC">
        <w:rPr>
          <w:rFonts w:ascii="Arial Narrow" w:hAnsi="Arial Narrow" w:cs="Times New Roman"/>
          <w:color w:val="000000" w:themeColor="text1"/>
          <w:sz w:val="19"/>
          <w:szCs w:val="19"/>
          <w:shd w:val="clear" w:color="auto" w:fill="FFFFFF"/>
        </w:rPr>
        <w:t xml:space="preserve"> </w:t>
      </w:r>
      <w:r w:rsidR="006911EB" w:rsidRPr="00DF20BC">
        <w:rPr>
          <w:rFonts w:ascii="Arial Narrow" w:hAnsi="Arial Narrow" w:cs="Times New Roman"/>
          <w:color w:val="000000" w:themeColor="text1"/>
          <w:sz w:val="19"/>
          <w:szCs w:val="19"/>
          <w:shd w:val="clear" w:color="auto" w:fill="FFFFFF"/>
        </w:rPr>
        <w:t xml:space="preserve">недвижимости, указанных в такой проектной декларации. </w:t>
      </w:r>
    </w:p>
    <w:p w14:paraId="2177EB46" w14:textId="77777777" w:rsidR="00683170" w:rsidRPr="00DF20BC" w:rsidRDefault="00683170" w:rsidP="006911EB">
      <w:pPr>
        <w:pStyle w:val="ConsPlusNormal"/>
        <w:widowControl/>
        <w:tabs>
          <w:tab w:val="left" w:pos="993"/>
        </w:tabs>
        <w:ind w:firstLine="567"/>
        <w:jc w:val="both"/>
        <w:rPr>
          <w:rFonts w:ascii="Arial Narrow" w:hAnsi="Arial Narrow" w:cs="Times New Roman"/>
          <w:color w:val="000000" w:themeColor="text1"/>
          <w:sz w:val="19"/>
          <w:szCs w:val="19"/>
        </w:rPr>
      </w:pPr>
      <w:r w:rsidRPr="00DF20BC">
        <w:rPr>
          <w:rFonts w:ascii="Arial Narrow" w:hAnsi="Arial Narrow" w:cs="Times New Roman"/>
          <w:color w:val="000000" w:themeColor="text1"/>
          <w:sz w:val="19"/>
          <w:szCs w:val="19"/>
        </w:rPr>
        <w:t>1</w:t>
      </w:r>
      <w:r w:rsidR="004A6144" w:rsidRPr="00DF20BC">
        <w:rPr>
          <w:rFonts w:ascii="Arial Narrow" w:hAnsi="Arial Narrow" w:cs="Times New Roman"/>
          <w:color w:val="000000" w:themeColor="text1"/>
          <w:sz w:val="19"/>
          <w:szCs w:val="19"/>
        </w:rPr>
        <w:t>.</w:t>
      </w:r>
      <w:r w:rsidR="00481AB4" w:rsidRPr="00DF20BC">
        <w:rPr>
          <w:rFonts w:ascii="Arial Narrow" w:hAnsi="Arial Narrow" w:cs="Times New Roman"/>
          <w:color w:val="000000" w:themeColor="text1"/>
          <w:sz w:val="19"/>
          <w:szCs w:val="19"/>
        </w:rPr>
        <w:t>7</w:t>
      </w:r>
      <w:r w:rsidRPr="00DF20BC">
        <w:rPr>
          <w:rFonts w:ascii="Arial Narrow" w:hAnsi="Arial Narrow" w:cs="Times New Roman"/>
          <w:color w:val="000000" w:themeColor="text1"/>
          <w:sz w:val="19"/>
          <w:szCs w:val="19"/>
        </w:rPr>
        <w:t>.</w:t>
      </w:r>
      <w:r w:rsidRPr="00DF20BC">
        <w:rPr>
          <w:rFonts w:ascii="Arial Narrow" w:hAnsi="Arial Narrow" w:cs="Times New Roman"/>
          <w:b/>
          <w:color w:val="000000" w:themeColor="text1"/>
          <w:sz w:val="19"/>
          <w:szCs w:val="19"/>
        </w:rPr>
        <w:t xml:space="preserve"> </w:t>
      </w:r>
      <w:r w:rsidR="00BA51B4" w:rsidRPr="00DF20BC">
        <w:rPr>
          <w:rFonts w:ascii="Arial Narrow" w:hAnsi="Arial Narrow" w:cs="Times New Roman"/>
          <w:b/>
          <w:color w:val="000000" w:themeColor="text1"/>
          <w:sz w:val="19"/>
          <w:szCs w:val="19"/>
        </w:rPr>
        <w:t>Федеральный закон</w:t>
      </w:r>
      <w:r w:rsidR="00EA56AE" w:rsidRPr="00DF20BC">
        <w:rPr>
          <w:rFonts w:ascii="Arial Narrow" w:hAnsi="Arial Narrow" w:cs="Times New Roman"/>
          <w:b/>
          <w:color w:val="000000" w:themeColor="text1"/>
          <w:sz w:val="19"/>
          <w:szCs w:val="19"/>
        </w:rPr>
        <w:t xml:space="preserve"> от 30.12.2004</w:t>
      </w:r>
      <w:r w:rsidR="00364F49" w:rsidRPr="00DF20BC">
        <w:rPr>
          <w:rFonts w:ascii="Arial Narrow" w:hAnsi="Arial Narrow" w:cs="Times New Roman"/>
          <w:b/>
          <w:color w:val="000000" w:themeColor="text1"/>
          <w:sz w:val="19"/>
          <w:szCs w:val="19"/>
        </w:rPr>
        <w:t xml:space="preserve"> </w:t>
      </w:r>
      <w:r w:rsidR="00EA56AE" w:rsidRPr="00DF20BC">
        <w:rPr>
          <w:rFonts w:ascii="Arial Narrow" w:hAnsi="Arial Narrow" w:cs="Times New Roman"/>
          <w:b/>
          <w:color w:val="000000" w:themeColor="text1"/>
          <w:sz w:val="19"/>
          <w:szCs w:val="19"/>
        </w:rPr>
        <w:t>г. №214-ФЗ</w:t>
      </w:r>
      <w:r w:rsidR="00BA51B4" w:rsidRPr="00DF20BC">
        <w:rPr>
          <w:rFonts w:ascii="Arial Narrow" w:hAnsi="Arial Narrow" w:cs="Times New Roman"/>
          <w:color w:val="000000" w:themeColor="text1"/>
          <w:sz w:val="19"/>
          <w:szCs w:val="19"/>
        </w:rPr>
        <w:t xml:space="preserve"> – Федеральный закон от 30.12.2004 </w:t>
      </w:r>
      <w:r w:rsidR="00364F49" w:rsidRPr="00DF20BC">
        <w:rPr>
          <w:rFonts w:ascii="Arial Narrow" w:hAnsi="Arial Narrow" w:cs="Times New Roman"/>
          <w:color w:val="000000" w:themeColor="text1"/>
          <w:sz w:val="19"/>
          <w:szCs w:val="19"/>
        </w:rPr>
        <w:t xml:space="preserve">г. </w:t>
      </w:r>
      <w:r w:rsidR="00BA51B4" w:rsidRPr="00DF20BC">
        <w:rPr>
          <w:rFonts w:ascii="Arial Narrow" w:hAnsi="Arial Narrow" w:cs="Times New Roman"/>
          <w:color w:val="000000" w:themeColor="text1"/>
          <w:sz w:val="19"/>
          <w:szCs w:val="19"/>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12BD2" w:rsidRPr="00DF20BC">
        <w:rPr>
          <w:rFonts w:ascii="Arial Narrow" w:hAnsi="Arial Narrow" w:cs="Times New Roman"/>
          <w:color w:val="000000" w:themeColor="text1"/>
          <w:sz w:val="19"/>
          <w:szCs w:val="19"/>
        </w:rPr>
        <w:t xml:space="preserve"> в действующей редакции</w:t>
      </w:r>
      <w:r w:rsidR="00364F49" w:rsidRPr="00DF20BC">
        <w:rPr>
          <w:rFonts w:ascii="Arial Narrow" w:hAnsi="Arial Narrow" w:cs="Times New Roman"/>
          <w:color w:val="000000" w:themeColor="text1"/>
          <w:sz w:val="19"/>
          <w:szCs w:val="19"/>
        </w:rPr>
        <w:t>.</w:t>
      </w:r>
    </w:p>
    <w:p w14:paraId="1089B107" w14:textId="77777777" w:rsidR="00DB569D" w:rsidRPr="00DF20BC" w:rsidRDefault="00DB569D" w:rsidP="00DB569D">
      <w:pPr>
        <w:pStyle w:val="ConsPlusNormal"/>
        <w:widowControl/>
        <w:tabs>
          <w:tab w:val="left" w:pos="993"/>
        </w:tabs>
        <w:ind w:firstLine="567"/>
        <w:jc w:val="both"/>
        <w:rPr>
          <w:rFonts w:ascii="Arial Narrow" w:hAnsi="Arial Narrow" w:cs="Times New Roman"/>
          <w:color w:val="000000" w:themeColor="text1"/>
          <w:sz w:val="19"/>
          <w:szCs w:val="19"/>
          <w:shd w:val="clear" w:color="auto" w:fill="FFFFFF"/>
        </w:rPr>
      </w:pPr>
      <w:r w:rsidRPr="00DF20BC">
        <w:rPr>
          <w:rFonts w:ascii="Arial Narrow" w:hAnsi="Arial Narrow" w:cs="Times New Roman"/>
          <w:color w:val="000000" w:themeColor="text1"/>
          <w:sz w:val="19"/>
          <w:szCs w:val="19"/>
        </w:rPr>
        <w:t xml:space="preserve">1.8. </w:t>
      </w:r>
      <w:r w:rsidRPr="00DF20BC">
        <w:rPr>
          <w:rFonts w:ascii="Arial Narrow" w:hAnsi="Arial Narrow" w:cs="Times New Roman"/>
          <w:b/>
          <w:color w:val="000000" w:themeColor="text1"/>
          <w:sz w:val="19"/>
          <w:szCs w:val="19"/>
          <w:shd w:val="clear" w:color="auto" w:fill="FFFFFF"/>
        </w:rPr>
        <w:t>Счет эскроу</w:t>
      </w:r>
      <w:r w:rsidRPr="00DF20BC">
        <w:rPr>
          <w:rFonts w:ascii="Arial Narrow" w:hAnsi="Arial Narrow" w:cs="Times New Roman"/>
          <w:color w:val="000000" w:themeColor="text1"/>
          <w:sz w:val="19"/>
          <w:szCs w:val="19"/>
          <w:shd w:val="clear" w:color="auto" w:fill="FFFFFF"/>
        </w:rPr>
        <w:t xml:space="preserve"> - специальный счет, на котором учитываются и блокируются денежные средства, полученные от Участника долевого строительства (депонента) в целях их последующей передачи Застройщику (бенефициару) в соответствии с условиями Договора участия в долевом строительстве. </w:t>
      </w:r>
      <w:r w:rsidRPr="00DF20BC">
        <w:rPr>
          <w:rFonts w:ascii="Arial Narrow" w:hAnsi="Arial Narrow" w:cs="Times New Roman"/>
          <w:color w:val="000000" w:themeColor="text1"/>
          <w:sz w:val="19"/>
          <w:szCs w:val="19"/>
        </w:rPr>
        <w:t>Счет эскроу открывается на основании трехстороннего договора счета</w:t>
      </w:r>
      <w:r w:rsidR="00196F92" w:rsidRPr="00DF20BC">
        <w:rPr>
          <w:rFonts w:ascii="Arial Narrow" w:hAnsi="Arial Narrow" w:cs="Times New Roman"/>
          <w:color w:val="000000" w:themeColor="text1"/>
          <w:sz w:val="19"/>
          <w:szCs w:val="19"/>
        </w:rPr>
        <w:t xml:space="preserve"> эскроу</w:t>
      </w:r>
      <w:r w:rsidRPr="00DF20BC">
        <w:rPr>
          <w:rFonts w:ascii="Arial Narrow" w:hAnsi="Arial Narrow" w:cs="Times New Roman"/>
          <w:color w:val="000000" w:themeColor="text1"/>
          <w:sz w:val="19"/>
          <w:szCs w:val="19"/>
        </w:rPr>
        <w:t xml:space="preserve">, который заключается между Банком, Застройщиком и Участником долевого строительства (депонентом). </w:t>
      </w:r>
      <w:r w:rsidRPr="00DF20BC">
        <w:rPr>
          <w:rFonts w:ascii="Arial Narrow" w:hAnsi="Arial Narrow" w:cs="Times New Roman"/>
          <w:color w:val="000000" w:themeColor="text1"/>
          <w:sz w:val="19"/>
          <w:szCs w:val="19"/>
          <w:shd w:val="clear" w:color="auto" w:fill="FFFFFF"/>
        </w:rPr>
        <w:t>Денежные средства на счет вносятся после регистрации договора участия в долевом строительстве,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декларации.</w:t>
      </w:r>
    </w:p>
    <w:p w14:paraId="0D590FCB" w14:textId="77777777" w:rsidR="0072156B" w:rsidRPr="00DF20BC" w:rsidRDefault="0072156B" w:rsidP="00AA4C3C">
      <w:pPr>
        <w:pStyle w:val="ConsPlusNormal"/>
        <w:widowControl/>
        <w:tabs>
          <w:tab w:val="left" w:pos="993"/>
        </w:tabs>
        <w:ind w:firstLine="567"/>
        <w:jc w:val="center"/>
        <w:rPr>
          <w:rFonts w:ascii="Arial Narrow" w:hAnsi="Arial Narrow" w:cs="Times New Roman"/>
          <w:b/>
          <w:color w:val="000000" w:themeColor="text1"/>
          <w:sz w:val="19"/>
          <w:szCs w:val="19"/>
        </w:rPr>
      </w:pPr>
    </w:p>
    <w:p w14:paraId="2CBFA5B4" w14:textId="77777777" w:rsidR="004414A3" w:rsidRPr="00DF20BC" w:rsidRDefault="00FA7185" w:rsidP="00AA4C3C">
      <w:pPr>
        <w:pStyle w:val="ConsPlusNormal"/>
        <w:widowControl/>
        <w:tabs>
          <w:tab w:val="left" w:pos="993"/>
        </w:tabs>
        <w:ind w:firstLine="567"/>
        <w:jc w:val="center"/>
        <w:rPr>
          <w:rFonts w:ascii="Arial Narrow" w:hAnsi="Arial Narrow" w:cs="Times New Roman"/>
          <w:b/>
          <w:color w:val="000000" w:themeColor="text1"/>
          <w:sz w:val="19"/>
          <w:szCs w:val="19"/>
        </w:rPr>
      </w:pPr>
      <w:r w:rsidRPr="00DF20BC">
        <w:rPr>
          <w:rFonts w:ascii="Arial Narrow" w:hAnsi="Arial Narrow" w:cs="Times New Roman"/>
          <w:b/>
          <w:color w:val="000000" w:themeColor="text1"/>
          <w:sz w:val="19"/>
          <w:szCs w:val="19"/>
        </w:rPr>
        <w:t>2.</w:t>
      </w:r>
      <w:r w:rsidR="00364F49" w:rsidRPr="00DF20BC">
        <w:rPr>
          <w:rFonts w:ascii="Arial Narrow" w:hAnsi="Arial Narrow" w:cs="Times New Roman"/>
          <w:b/>
          <w:color w:val="000000" w:themeColor="text1"/>
          <w:sz w:val="19"/>
          <w:szCs w:val="19"/>
        </w:rPr>
        <w:t xml:space="preserve"> </w:t>
      </w:r>
      <w:r w:rsidR="004414A3" w:rsidRPr="00DF20BC">
        <w:rPr>
          <w:rFonts w:ascii="Arial Narrow" w:hAnsi="Arial Narrow" w:cs="Times New Roman"/>
          <w:b/>
          <w:color w:val="000000" w:themeColor="text1"/>
          <w:sz w:val="19"/>
          <w:szCs w:val="19"/>
        </w:rPr>
        <w:t>ПРЕДМЕТ ДОГОВОРА</w:t>
      </w:r>
    </w:p>
    <w:p w14:paraId="4F44C4C1" w14:textId="77777777" w:rsidR="004414A3" w:rsidRPr="00737D66" w:rsidRDefault="00FA7185" w:rsidP="00AA4C3C">
      <w:pPr>
        <w:pStyle w:val="ConsPlusNormal"/>
        <w:shd w:val="clear" w:color="auto" w:fill="FFFFFF"/>
        <w:tabs>
          <w:tab w:val="left" w:pos="993"/>
        </w:tabs>
        <w:ind w:firstLine="567"/>
        <w:jc w:val="both"/>
        <w:rPr>
          <w:rFonts w:ascii="Arial Narrow" w:hAnsi="Arial Narrow" w:cs="Times New Roman"/>
          <w:color w:val="000000" w:themeColor="text1"/>
          <w:sz w:val="19"/>
          <w:szCs w:val="19"/>
        </w:rPr>
      </w:pPr>
      <w:r w:rsidRPr="00737D66">
        <w:rPr>
          <w:rFonts w:ascii="Arial Narrow" w:hAnsi="Arial Narrow" w:cs="Times New Roman"/>
          <w:color w:val="000000" w:themeColor="text1"/>
          <w:sz w:val="19"/>
          <w:szCs w:val="19"/>
        </w:rPr>
        <w:t>2.1.</w:t>
      </w:r>
      <w:r w:rsidR="00364F49" w:rsidRPr="00737D66">
        <w:rPr>
          <w:rFonts w:ascii="Arial Narrow" w:hAnsi="Arial Narrow" w:cs="Times New Roman"/>
          <w:color w:val="000000" w:themeColor="text1"/>
          <w:sz w:val="19"/>
          <w:szCs w:val="19"/>
        </w:rPr>
        <w:t xml:space="preserve"> </w:t>
      </w:r>
      <w:r w:rsidR="004414A3" w:rsidRPr="00737D66">
        <w:rPr>
          <w:rFonts w:ascii="Arial Narrow" w:hAnsi="Arial Narrow" w:cs="Times New Roman"/>
          <w:color w:val="000000" w:themeColor="text1"/>
          <w:sz w:val="19"/>
          <w:szCs w:val="19"/>
        </w:rPr>
        <w:t xml:space="preserve">По настоящему Договору Застройщик обязуется в предусмотренный Договором срок своими силами </w:t>
      </w:r>
      <w:r w:rsidR="006B1BB0" w:rsidRPr="00737D66">
        <w:rPr>
          <w:rFonts w:ascii="Arial Narrow" w:hAnsi="Arial Narrow" w:cs="Times New Roman"/>
          <w:color w:val="000000" w:themeColor="text1"/>
          <w:sz w:val="19"/>
          <w:szCs w:val="19"/>
        </w:rPr>
        <w:t>и/</w:t>
      </w:r>
      <w:r w:rsidR="004414A3" w:rsidRPr="00737D66">
        <w:rPr>
          <w:rFonts w:ascii="Arial Narrow" w:hAnsi="Arial Narrow" w:cs="Times New Roman"/>
          <w:color w:val="000000" w:themeColor="text1"/>
          <w:sz w:val="19"/>
          <w:szCs w:val="19"/>
        </w:rPr>
        <w:t xml:space="preserve">или с привлечением </w:t>
      </w:r>
      <w:r w:rsidR="003D7B80" w:rsidRPr="00737D66">
        <w:rPr>
          <w:rFonts w:ascii="Arial Narrow" w:hAnsi="Arial Narrow" w:cs="Times New Roman"/>
          <w:color w:val="000000" w:themeColor="text1"/>
          <w:sz w:val="19"/>
          <w:szCs w:val="19"/>
        </w:rPr>
        <w:t>заемных средств</w:t>
      </w:r>
      <w:r w:rsidR="004414A3" w:rsidRPr="00737D66">
        <w:rPr>
          <w:rFonts w:ascii="Arial Narrow" w:hAnsi="Arial Narrow" w:cs="Times New Roman"/>
          <w:color w:val="000000" w:themeColor="text1"/>
          <w:sz w:val="19"/>
          <w:szCs w:val="19"/>
        </w:rPr>
        <w:t xml:space="preserve"> построить (создать) </w:t>
      </w:r>
      <w:r w:rsidR="00A36B96" w:rsidRPr="00737D66">
        <w:rPr>
          <w:rFonts w:ascii="Arial Narrow" w:hAnsi="Arial Narrow" w:cs="Times New Roman"/>
          <w:color w:val="000000" w:themeColor="text1"/>
          <w:sz w:val="19"/>
          <w:szCs w:val="19"/>
        </w:rPr>
        <w:t xml:space="preserve">Многоквартирный жилой комплекс с подземной автостоянкой </w:t>
      </w:r>
      <w:r w:rsidR="004414A3" w:rsidRPr="00737D66">
        <w:rPr>
          <w:rFonts w:ascii="Arial Narrow" w:hAnsi="Arial Narrow" w:cs="Times New Roman"/>
          <w:color w:val="000000" w:themeColor="text1"/>
          <w:sz w:val="19"/>
          <w:szCs w:val="19"/>
        </w:rPr>
        <w:t xml:space="preserve">и после получения </w:t>
      </w:r>
      <w:r w:rsidR="00364F49" w:rsidRPr="00737D66">
        <w:rPr>
          <w:rFonts w:ascii="Arial Narrow" w:hAnsi="Arial Narrow" w:cs="Times New Roman"/>
          <w:color w:val="000000" w:themeColor="text1"/>
          <w:sz w:val="19"/>
          <w:szCs w:val="19"/>
        </w:rPr>
        <w:t>Р</w:t>
      </w:r>
      <w:r w:rsidR="004414A3" w:rsidRPr="00737D66">
        <w:rPr>
          <w:rFonts w:ascii="Arial Narrow" w:hAnsi="Arial Narrow" w:cs="Times New Roman"/>
          <w:color w:val="000000" w:themeColor="text1"/>
          <w:sz w:val="19"/>
          <w:szCs w:val="19"/>
        </w:rPr>
        <w:t>азрешения на ввод его в эксплуатацию передать</w:t>
      </w:r>
      <w:r w:rsidR="004414A3" w:rsidRPr="00737D66">
        <w:rPr>
          <w:rFonts w:ascii="Arial Narrow" w:hAnsi="Arial Narrow" w:cs="Times New Roman"/>
          <w:color w:val="000000" w:themeColor="text1"/>
          <w:sz w:val="19"/>
          <w:szCs w:val="19"/>
          <w:shd w:val="clear" w:color="auto" w:fill="FFFFFF"/>
        </w:rPr>
        <w:t xml:space="preserve"> </w:t>
      </w:r>
      <w:r w:rsidR="00437D05" w:rsidRPr="00737D66">
        <w:rPr>
          <w:rFonts w:ascii="Arial Narrow" w:hAnsi="Arial Narrow" w:cs="Times New Roman"/>
          <w:color w:val="000000" w:themeColor="text1"/>
          <w:sz w:val="19"/>
          <w:szCs w:val="19"/>
          <w:shd w:val="clear" w:color="auto" w:fill="FFFFFF"/>
        </w:rPr>
        <w:t>Квартиру</w:t>
      </w:r>
      <w:r w:rsidR="004414A3" w:rsidRPr="00737D66">
        <w:rPr>
          <w:rFonts w:ascii="Arial Narrow" w:hAnsi="Arial Narrow" w:cs="Times New Roman"/>
          <w:color w:val="000000" w:themeColor="text1"/>
          <w:sz w:val="19"/>
          <w:szCs w:val="19"/>
        </w:rPr>
        <w:t xml:space="preserve"> Участнику долевого строительства, а Участник долевого строительства обязуется уплатить обусловленную цену Договора и принять </w:t>
      </w:r>
      <w:r w:rsidR="002E318A" w:rsidRPr="00737D66">
        <w:rPr>
          <w:rFonts w:ascii="Arial Narrow" w:hAnsi="Arial Narrow" w:cs="Times New Roman"/>
          <w:color w:val="000000" w:themeColor="text1"/>
          <w:sz w:val="19"/>
          <w:szCs w:val="19"/>
          <w:shd w:val="clear" w:color="auto" w:fill="FFFFFF"/>
        </w:rPr>
        <w:t>Квартиру</w:t>
      </w:r>
      <w:r w:rsidR="002E318A" w:rsidRPr="00737D66">
        <w:rPr>
          <w:rFonts w:ascii="Arial Narrow" w:hAnsi="Arial Narrow" w:cs="Times New Roman"/>
          <w:color w:val="000000" w:themeColor="text1"/>
          <w:sz w:val="19"/>
          <w:szCs w:val="19"/>
        </w:rPr>
        <w:t xml:space="preserve"> </w:t>
      </w:r>
      <w:r w:rsidR="004414A3" w:rsidRPr="00737D66">
        <w:rPr>
          <w:rFonts w:ascii="Arial Narrow" w:hAnsi="Arial Narrow" w:cs="Times New Roman"/>
          <w:color w:val="000000" w:themeColor="text1"/>
          <w:sz w:val="19"/>
          <w:szCs w:val="19"/>
        </w:rPr>
        <w:t xml:space="preserve">при наличии </w:t>
      </w:r>
      <w:r w:rsidR="00364F49" w:rsidRPr="00737D66">
        <w:rPr>
          <w:rFonts w:ascii="Arial Narrow" w:hAnsi="Arial Narrow" w:cs="Times New Roman"/>
          <w:color w:val="000000" w:themeColor="text1"/>
          <w:sz w:val="19"/>
          <w:szCs w:val="19"/>
        </w:rPr>
        <w:t>Р</w:t>
      </w:r>
      <w:r w:rsidR="004414A3" w:rsidRPr="00737D66">
        <w:rPr>
          <w:rFonts w:ascii="Arial Narrow" w:hAnsi="Arial Narrow" w:cs="Times New Roman"/>
          <w:color w:val="000000" w:themeColor="text1"/>
          <w:sz w:val="19"/>
          <w:szCs w:val="19"/>
        </w:rPr>
        <w:t xml:space="preserve">азрешения на ввод в эксплуатацию </w:t>
      </w:r>
      <w:bookmarkStart w:id="15" w:name="_Hlk46152090"/>
      <w:r w:rsidR="00A36B96" w:rsidRPr="00737D66">
        <w:rPr>
          <w:rFonts w:ascii="Arial Narrow" w:hAnsi="Arial Narrow" w:cs="Times New Roman"/>
          <w:color w:val="000000" w:themeColor="text1"/>
          <w:sz w:val="19"/>
          <w:szCs w:val="19"/>
        </w:rPr>
        <w:t>Многоквартирного жилого комплекса с подземной автостоянкой</w:t>
      </w:r>
      <w:r w:rsidR="004414A3" w:rsidRPr="00737D66">
        <w:rPr>
          <w:rFonts w:ascii="Arial Narrow" w:hAnsi="Arial Narrow" w:cs="Times New Roman"/>
          <w:color w:val="000000" w:themeColor="text1"/>
          <w:sz w:val="19"/>
          <w:szCs w:val="19"/>
        </w:rPr>
        <w:t>.</w:t>
      </w:r>
    </w:p>
    <w:bookmarkEnd w:id="15"/>
    <w:p w14:paraId="1C3CFC34" w14:textId="77777777" w:rsidR="00364F49" w:rsidRPr="00737D66" w:rsidRDefault="00364F49" w:rsidP="00364F49">
      <w:pPr>
        <w:pStyle w:val="ConsPlusNormal"/>
        <w:widowControl/>
        <w:shd w:val="clear" w:color="auto" w:fill="FFFFFF"/>
        <w:tabs>
          <w:tab w:val="left" w:pos="993"/>
        </w:tabs>
        <w:ind w:firstLine="567"/>
        <w:jc w:val="both"/>
        <w:rPr>
          <w:rFonts w:ascii="Arial Narrow" w:hAnsi="Arial Narrow" w:cs="Times New Roman"/>
          <w:color w:val="000000" w:themeColor="text1"/>
          <w:sz w:val="19"/>
          <w:szCs w:val="19"/>
        </w:rPr>
      </w:pPr>
      <w:r w:rsidRPr="00737D66">
        <w:rPr>
          <w:rFonts w:ascii="Arial Narrow" w:hAnsi="Arial Narrow" w:cs="Times New Roman"/>
          <w:b/>
          <w:color w:val="000000" w:themeColor="text1"/>
          <w:sz w:val="19"/>
          <w:szCs w:val="19"/>
        </w:rPr>
        <w:t>Квартира приобретается в собственность</w:t>
      </w:r>
      <w:r w:rsidR="004C6CF0">
        <w:rPr>
          <w:rFonts w:ascii="Arial Narrow" w:hAnsi="Arial Narrow" w:cs="Times New Roman"/>
          <w:b/>
          <w:color w:val="000000" w:themeColor="text1"/>
          <w:sz w:val="19"/>
          <w:szCs w:val="19"/>
        </w:rPr>
        <w:t>.</w:t>
      </w:r>
    </w:p>
    <w:p w14:paraId="6AA4136E" w14:textId="77777777" w:rsidR="003D7B80" w:rsidRPr="00737D66" w:rsidRDefault="003D7B80" w:rsidP="00AA4C3C">
      <w:pPr>
        <w:pStyle w:val="ConsPlusNormal"/>
        <w:shd w:val="clear" w:color="auto" w:fill="FFFFFF"/>
        <w:tabs>
          <w:tab w:val="left" w:pos="993"/>
        </w:tabs>
        <w:ind w:firstLine="567"/>
        <w:jc w:val="both"/>
        <w:rPr>
          <w:rFonts w:ascii="Arial Narrow" w:hAnsi="Arial Narrow" w:cs="Times New Roman"/>
          <w:color w:val="000000" w:themeColor="text1"/>
          <w:sz w:val="19"/>
          <w:szCs w:val="19"/>
        </w:rPr>
      </w:pPr>
      <w:r w:rsidRPr="00737D66">
        <w:rPr>
          <w:rFonts w:ascii="Arial Narrow" w:hAnsi="Arial Narrow" w:cs="Times New Roman"/>
          <w:color w:val="000000" w:themeColor="text1"/>
          <w:sz w:val="19"/>
          <w:szCs w:val="19"/>
        </w:rPr>
        <w:t xml:space="preserve">2.2. </w:t>
      </w:r>
      <w:r w:rsidR="00017EDF" w:rsidRPr="00737D66">
        <w:rPr>
          <w:rFonts w:ascii="Arial Narrow" w:hAnsi="Arial Narrow" w:cs="Times New Roman"/>
          <w:color w:val="000000" w:themeColor="text1"/>
          <w:sz w:val="19"/>
          <w:szCs w:val="19"/>
        </w:rPr>
        <w:t>П</w:t>
      </w:r>
      <w:r w:rsidRPr="00737D66">
        <w:rPr>
          <w:rFonts w:ascii="Arial Narrow" w:hAnsi="Arial Narrow" w:cs="Times New Roman"/>
          <w:color w:val="000000" w:themeColor="text1"/>
          <w:sz w:val="19"/>
          <w:szCs w:val="19"/>
        </w:rPr>
        <w:t>рав</w:t>
      </w:r>
      <w:r w:rsidR="00017EDF" w:rsidRPr="00737D66">
        <w:rPr>
          <w:rFonts w:ascii="Arial Narrow" w:hAnsi="Arial Narrow" w:cs="Times New Roman"/>
          <w:color w:val="000000" w:themeColor="text1"/>
          <w:sz w:val="19"/>
          <w:szCs w:val="19"/>
        </w:rPr>
        <w:t>о</w:t>
      </w:r>
      <w:r w:rsidRPr="00737D66">
        <w:rPr>
          <w:rFonts w:ascii="Arial Narrow" w:hAnsi="Arial Narrow" w:cs="Times New Roman"/>
          <w:color w:val="000000" w:themeColor="text1"/>
          <w:sz w:val="19"/>
          <w:szCs w:val="19"/>
        </w:rPr>
        <w:t xml:space="preserve"> собственности на земельный участок, на котором осуществляется строительство Многоквартирного</w:t>
      </w:r>
      <w:r w:rsidR="008315BF">
        <w:rPr>
          <w:rFonts w:ascii="Arial Narrow" w:hAnsi="Arial Narrow" w:cs="Times New Roman"/>
          <w:color w:val="000000" w:themeColor="text1"/>
          <w:sz w:val="19"/>
          <w:szCs w:val="19"/>
        </w:rPr>
        <w:t xml:space="preserve"> жилого комплекса </w:t>
      </w:r>
      <w:r w:rsidR="008315BF" w:rsidRPr="0010204F">
        <w:rPr>
          <w:rFonts w:ascii="Arial Narrow" w:hAnsi="Arial Narrow" w:cs="Times New Roman"/>
          <w:sz w:val="19"/>
          <w:szCs w:val="19"/>
        </w:rPr>
        <w:t>с подземной автостоянкой</w:t>
      </w:r>
      <w:r w:rsidR="00E35707" w:rsidRPr="00737D66">
        <w:rPr>
          <w:rFonts w:ascii="Arial Narrow" w:hAnsi="Arial Narrow" w:cs="Times New Roman"/>
          <w:color w:val="000000" w:themeColor="text1"/>
          <w:sz w:val="19"/>
          <w:szCs w:val="19"/>
        </w:rPr>
        <w:t>,</w:t>
      </w:r>
      <w:r w:rsidR="00774702" w:rsidRPr="00737D66">
        <w:rPr>
          <w:rFonts w:ascii="Arial Narrow" w:hAnsi="Arial Narrow" w:cs="Times New Roman"/>
          <w:color w:val="000000" w:themeColor="text1"/>
          <w:sz w:val="19"/>
          <w:szCs w:val="19"/>
        </w:rPr>
        <w:t xml:space="preserve"> </w:t>
      </w:r>
      <w:r w:rsidR="00254108" w:rsidRPr="00737D66">
        <w:rPr>
          <w:rFonts w:ascii="Arial Narrow" w:hAnsi="Arial Narrow" w:cs="Times New Roman"/>
          <w:color w:val="000000" w:themeColor="text1"/>
          <w:sz w:val="19"/>
          <w:szCs w:val="19"/>
        </w:rPr>
        <w:t>наход</w:t>
      </w:r>
      <w:r w:rsidR="00017EDF" w:rsidRPr="00737D66">
        <w:rPr>
          <w:rFonts w:ascii="Arial Narrow" w:hAnsi="Arial Narrow" w:cs="Times New Roman"/>
          <w:color w:val="000000" w:themeColor="text1"/>
          <w:sz w:val="19"/>
          <w:szCs w:val="19"/>
        </w:rPr>
        <w:t>и</w:t>
      </w:r>
      <w:r w:rsidR="00254108" w:rsidRPr="00737D66">
        <w:rPr>
          <w:rFonts w:ascii="Arial Narrow" w:hAnsi="Arial Narrow" w:cs="Times New Roman"/>
          <w:color w:val="000000" w:themeColor="text1"/>
          <w:sz w:val="19"/>
          <w:szCs w:val="19"/>
        </w:rPr>
        <w:t xml:space="preserve">тся в залоге </w:t>
      </w:r>
      <w:r w:rsidR="00017EDF" w:rsidRPr="00737D66">
        <w:rPr>
          <w:rFonts w:ascii="Arial Narrow" w:hAnsi="Arial Narrow" w:cs="Times New Roman"/>
          <w:color w:val="000000" w:themeColor="text1"/>
          <w:sz w:val="19"/>
          <w:szCs w:val="19"/>
        </w:rPr>
        <w:t xml:space="preserve">у </w:t>
      </w:r>
      <w:r w:rsidR="00254108" w:rsidRPr="00737D66">
        <w:rPr>
          <w:rFonts w:ascii="Arial Narrow" w:hAnsi="Arial Narrow" w:cs="Times New Roman"/>
          <w:color w:val="000000" w:themeColor="text1"/>
          <w:sz w:val="19"/>
          <w:szCs w:val="19"/>
        </w:rPr>
        <w:t>ПАО Сбербанк</w:t>
      </w:r>
      <w:r w:rsidRPr="00737D66">
        <w:rPr>
          <w:rFonts w:ascii="Arial Narrow" w:hAnsi="Arial Narrow" w:cs="Times New Roman"/>
          <w:color w:val="000000" w:themeColor="text1"/>
          <w:sz w:val="19"/>
          <w:szCs w:val="19"/>
        </w:rPr>
        <w:t>.</w:t>
      </w:r>
    </w:p>
    <w:p w14:paraId="338A5A2C" w14:textId="77777777" w:rsidR="00A23CAA" w:rsidRPr="00737D66" w:rsidRDefault="00737D66" w:rsidP="00AA4C3C">
      <w:pPr>
        <w:pStyle w:val="ConsPlusNormal"/>
        <w:shd w:val="clear" w:color="auto" w:fill="FFFFFF"/>
        <w:tabs>
          <w:tab w:val="left" w:pos="993"/>
        </w:tabs>
        <w:ind w:firstLine="567"/>
        <w:jc w:val="both"/>
        <w:rPr>
          <w:rFonts w:ascii="Arial Narrow" w:hAnsi="Arial Narrow" w:cs="Times New Roman"/>
          <w:color w:val="000000" w:themeColor="text1"/>
          <w:sz w:val="19"/>
          <w:szCs w:val="19"/>
        </w:rPr>
      </w:pPr>
      <w:r w:rsidRPr="00737D66">
        <w:rPr>
          <w:rFonts w:ascii="Arial Narrow" w:hAnsi="Arial Narrow" w:cs="Times New Roman"/>
          <w:color w:val="000000" w:themeColor="text1"/>
          <w:sz w:val="19"/>
          <w:szCs w:val="19"/>
        </w:rPr>
        <w:t xml:space="preserve">2.3. </w:t>
      </w:r>
      <w:r w:rsidR="00A23CAA" w:rsidRPr="00737D66">
        <w:rPr>
          <w:rFonts w:ascii="Arial Narrow" w:hAnsi="Arial Narrow" w:cs="Times New Roman"/>
          <w:color w:val="000000" w:themeColor="text1"/>
          <w:sz w:val="19"/>
          <w:szCs w:val="19"/>
        </w:rPr>
        <w:t>Застройщиком на момент государственной регистрации настоящего договора получено согласие от ПАО «Сбербанк» на заключение настоящего Договора, удовлетворение своих требований за счет заложенного имущества в соответствии с п. 2. ст. 15 Закона и на прекращение права залога на Объект долевого строительства (Квартиру) с момента его передачи Участнику долевого строительства.</w:t>
      </w:r>
    </w:p>
    <w:p w14:paraId="5DB22373" w14:textId="77777777" w:rsidR="0072156B" w:rsidRPr="00DF20BC" w:rsidRDefault="0072156B" w:rsidP="00AA4C3C">
      <w:pPr>
        <w:pStyle w:val="ConsPlusNormal"/>
        <w:tabs>
          <w:tab w:val="left" w:pos="993"/>
        </w:tabs>
        <w:ind w:firstLine="567"/>
        <w:jc w:val="center"/>
        <w:rPr>
          <w:rFonts w:ascii="Arial Narrow" w:hAnsi="Arial Narrow" w:cs="Times New Roman"/>
          <w:b/>
          <w:color w:val="000000" w:themeColor="text1"/>
          <w:sz w:val="19"/>
          <w:szCs w:val="19"/>
        </w:rPr>
      </w:pPr>
    </w:p>
    <w:p w14:paraId="1606C7F9" w14:textId="77777777" w:rsidR="004414A3" w:rsidRPr="00DF20BC" w:rsidRDefault="00FA7185" w:rsidP="00AA4C3C">
      <w:pPr>
        <w:pStyle w:val="ConsPlusNormal"/>
        <w:tabs>
          <w:tab w:val="left" w:pos="993"/>
        </w:tabs>
        <w:ind w:firstLine="567"/>
        <w:jc w:val="center"/>
        <w:rPr>
          <w:rFonts w:ascii="Arial Narrow" w:hAnsi="Arial Narrow" w:cs="Times New Roman"/>
          <w:b/>
          <w:color w:val="000000" w:themeColor="text1"/>
          <w:sz w:val="19"/>
          <w:szCs w:val="19"/>
        </w:rPr>
      </w:pPr>
      <w:r w:rsidRPr="00DF20BC">
        <w:rPr>
          <w:rFonts w:ascii="Arial Narrow" w:hAnsi="Arial Narrow" w:cs="Times New Roman"/>
          <w:b/>
          <w:color w:val="000000" w:themeColor="text1"/>
          <w:sz w:val="19"/>
          <w:szCs w:val="19"/>
        </w:rPr>
        <w:t>3.</w:t>
      </w:r>
      <w:r w:rsidR="00577DF7" w:rsidRPr="00DF20BC">
        <w:rPr>
          <w:rFonts w:ascii="Arial Narrow" w:hAnsi="Arial Narrow" w:cs="Times New Roman"/>
          <w:b/>
          <w:color w:val="000000" w:themeColor="text1"/>
          <w:sz w:val="19"/>
          <w:szCs w:val="19"/>
        </w:rPr>
        <w:t xml:space="preserve"> </w:t>
      </w:r>
      <w:r w:rsidR="004414A3" w:rsidRPr="00DF20BC">
        <w:rPr>
          <w:rFonts w:ascii="Arial Narrow" w:hAnsi="Arial Narrow" w:cs="Times New Roman"/>
          <w:b/>
          <w:color w:val="000000" w:themeColor="text1"/>
          <w:sz w:val="19"/>
          <w:szCs w:val="19"/>
        </w:rPr>
        <w:t>СРОКИ ИСПОЛНЕНИЯ ОБЯЗАТЕЛЬСТВ</w:t>
      </w:r>
    </w:p>
    <w:p w14:paraId="1D326317" w14:textId="77777777" w:rsidR="00F258F0" w:rsidRPr="00DF20BC" w:rsidRDefault="00FA7185" w:rsidP="00F258F0">
      <w:pPr>
        <w:pStyle w:val="ConsPlusNormal"/>
        <w:tabs>
          <w:tab w:val="left" w:pos="993"/>
        </w:tabs>
        <w:ind w:firstLine="567"/>
        <w:jc w:val="both"/>
        <w:rPr>
          <w:rFonts w:ascii="Arial Narrow" w:hAnsi="Arial Narrow" w:cs="Times New Roman"/>
          <w:b/>
          <w:color w:val="000000" w:themeColor="text1"/>
          <w:sz w:val="19"/>
          <w:szCs w:val="19"/>
        </w:rPr>
      </w:pPr>
      <w:r w:rsidRPr="00DF20BC">
        <w:rPr>
          <w:rFonts w:ascii="Arial Narrow" w:hAnsi="Arial Narrow" w:cs="Times New Roman"/>
          <w:color w:val="000000" w:themeColor="text1"/>
          <w:sz w:val="19"/>
          <w:szCs w:val="19"/>
        </w:rPr>
        <w:t>3.1.</w:t>
      </w:r>
      <w:r w:rsidR="00F258F0" w:rsidRPr="00DF20BC">
        <w:rPr>
          <w:rFonts w:ascii="Arial Narrow" w:hAnsi="Arial Narrow" w:cs="Times New Roman"/>
          <w:color w:val="000000" w:themeColor="text1"/>
          <w:sz w:val="19"/>
          <w:szCs w:val="19"/>
        </w:rPr>
        <w:t xml:space="preserve"> Срок получения Разрешения на ввод </w:t>
      </w:r>
      <w:bookmarkStart w:id="16" w:name="_Hlk46152983"/>
      <w:r w:rsidR="00A36B96" w:rsidRPr="00A36B96">
        <w:rPr>
          <w:rFonts w:ascii="Arial Narrow" w:hAnsi="Arial Narrow" w:cs="Times New Roman"/>
          <w:color w:val="000000" w:themeColor="text1"/>
          <w:sz w:val="19"/>
          <w:szCs w:val="19"/>
        </w:rPr>
        <w:t>Многоквартирного жилого комплекса с подземной автостоянкой</w:t>
      </w:r>
      <w:r w:rsidR="00F258F0" w:rsidRPr="00DF20BC">
        <w:rPr>
          <w:rFonts w:ascii="Arial Narrow" w:hAnsi="Arial Narrow" w:cs="Times New Roman"/>
          <w:color w:val="000000" w:themeColor="text1"/>
          <w:sz w:val="19"/>
          <w:szCs w:val="19"/>
        </w:rPr>
        <w:t xml:space="preserve"> </w:t>
      </w:r>
      <w:bookmarkEnd w:id="16"/>
      <w:r w:rsidR="00F258F0" w:rsidRPr="00DF20BC">
        <w:rPr>
          <w:rFonts w:ascii="Arial Narrow" w:hAnsi="Arial Narrow" w:cs="Times New Roman"/>
          <w:color w:val="000000" w:themeColor="text1"/>
          <w:sz w:val="19"/>
          <w:szCs w:val="19"/>
        </w:rPr>
        <w:t xml:space="preserve">в эксплуатацию – </w:t>
      </w:r>
      <w:r w:rsidR="00A36B96">
        <w:rPr>
          <w:rFonts w:ascii="Arial Narrow" w:hAnsi="Arial Narrow" w:cs="Times New Roman"/>
          <w:color w:val="000000" w:themeColor="text1"/>
          <w:sz w:val="19"/>
          <w:szCs w:val="19"/>
        </w:rPr>
        <w:t xml:space="preserve">                     </w:t>
      </w:r>
      <w:r w:rsidR="00AB31EA" w:rsidRPr="00546503">
        <w:rPr>
          <w:rFonts w:ascii="Arial Narrow" w:hAnsi="Arial Narrow" w:cs="Times New Roman"/>
          <w:b/>
          <w:bCs/>
          <w:color w:val="000000" w:themeColor="text1"/>
          <w:sz w:val="19"/>
          <w:szCs w:val="19"/>
        </w:rPr>
        <w:t>до 0</w:t>
      </w:r>
      <w:r w:rsidR="00555170" w:rsidRPr="00546503">
        <w:rPr>
          <w:rFonts w:ascii="Arial Narrow" w:hAnsi="Arial Narrow" w:cs="Times New Roman"/>
          <w:b/>
          <w:bCs/>
          <w:color w:val="000000" w:themeColor="text1"/>
          <w:sz w:val="19"/>
          <w:szCs w:val="19"/>
        </w:rPr>
        <w:t>7 мая</w:t>
      </w:r>
      <w:r w:rsidR="002462CE" w:rsidRPr="00DF20BC">
        <w:rPr>
          <w:rFonts w:ascii="Arial Narrow" w:hAnsi="Arial Narrow" w:cs="Times New Roman"/>
          <w:b/>
          <w:color w:val="000000" w:themeColor="text1"/>
          <w:sz w:val="19"/>
          <w:szCs w:val="19"/>
          <w:shd w:val="clear" w:color="auto" w:fill="FFFFFF"/>
        </w:rPr>
        <w:t xml:space="preserve"> 20</w:t>
      </w:r>
      <w:r w:rsidR="00EF7062" w:rsidRPr="00DF20BC">
        <w:rPr>
          <w:rFonts w:ascii="Arial Narrow" w:hAnsi="Arial Narrow" w:cs="Times New Roman"/>
          <w:b/>
          <w:color w:val="000000" w:themeColor="text1"/>
          <w:sz w:val="19"/>
          <w:szCs w:val="19"/>
          <w:shd w:val="clear" w:color="auto" w:fill="FFFFFF"/>
        </w:rPr>
        <w:t>23</w:t>
      </w:r>
      <w:r w:rsidR="00F258F0" w:rsidRPr="00DF20BC">
        <w:rPr>
          <w:rFonts w:ascii="Arial Narrow" w:hAnsi="Arial Narrow" w:cs="Times New Roman"/>
          <w:b/>
          <w:color w:val="000000" w:themeColor="text1"/>
          <w:sz w:val="19"/>
          <w:szCs w:val="19"/>
          <w:shd w:val="clear" w:color="auto" w:fill="FFFFFF"/>
        </w:rPr>
        <w:t xml:space="preserve"> г</w:t>
      </w:r>
      <w:r w:rsidR="00017EDF" w:rsidRPr="00DF20BC">
        <w:rPr>
          <w:rFonts w:ascii="Arial Narrow" w:hAnsi="Arial Narrow" w:cs="Times New Roman"/>
          <w:b/>
          <w:color w:val="000000" w:themeColor="text1"/>
          <w:sz w:val="19"/>
          <w:szCs w:val="19"/>
          <w:shd w:val="clear" w:color="auto" w:fill="FFFFFF"/>
        </w:rPr>
        <w:t>.</w:t>
      </w:r>
    </w:p>
    <w:p w14:paraId="311035B5" w14:textId="77777777" w:rsidR="004414A3" w:rsidRPr="00DF20BC" w:rsidRDefault="00F258F0" w:rsidP="00F258F0">
      <w:pPr>
        <w:pStyle w:val="ConsPlusNormal"/>
        <w:tabs>
          <w:tab w:val="left" w:pos="993"/>
        </w:tabs>
        <w:ind w:firstLine="567"/>
        <w:jc w:val="both"/>
        <w:rPr>
          <w:rFonts w:ascii="Arial Narrow" w:hAnsi="Arial Narrow" w:cs="Times New Roman"/>
          <w:b/>
          <w:bCs/>
          <w:color w:val="000000" w:themeColor="text1"/>
          <w:position w:val="6"/>
          <w:sz w:val="19"/>
          <w:szCs w:val="19"/>
        </w:rPr>
      </w:pPr>
      <w:r w:rsidRPr="00DF20BC">
        <w:rPr>
          <w:rFonts w:ascii="Arial Narrow" w:hAnsi="Arial Narrow" w:cs="Times New Roman"/>
          <w:bCs/>
          <w:color w:val="000000" w:themeColor="text1"/>
          <w:position w:val="6"/>
          <w:sz w:val="19"/>
          <w:szCs w:val="19"/>
        </w:rPr>
        <w:t xml:space="preserve">3.2. Застройщик обязуется передать Участнику долевого строительства объект долевого строительства в порядке, предусмотренном статьей 10 Договора – </w:t>
      </w:r>
      <w:r w:rsidRPr="00DF20BC">
        <w:rPr>
          <w:rFonts w:ascii="Arial Narrow" w:hAnsi="Arial Narrow" w:cs="Times New Roman"/>
          <w:b/>
          <w:bCs/>
          <w:color w:val="000000" w:themeColor="text1"/>
          <w:position w:val="6"/>
          <w:sz w:val="19"/>
          <w:szCs w:val="19"/>
        </w:rPr>
        <w:t xml:space="preserve">в течение </w:t>
      </w:r>
      <w:r w:rsidR="00AB31EA">
        <w:rPr>
          <w:rFonts w:ascii="Arial Narrow" w:hAnsi="Arial Narrow" w:cs="Times New Roman"/>
          <w:b/>
          <w:bCs/>
          <w:color w:val="000000" w:themeColor="text1"/>
          <w:position w:val="6"/>
          <w:sz w:val="19"/>
          <w:szCs w:val="19"/>
        </w:rPr>
        <w:t>6 (шести)</w:t>
      </w:r>
      <w:r w:rsidRPr="00DF20BC">
        <w:rPr>
          <w:rFonts w:ascii="Arial Narrow" w:hAnsi="Arial Narrow" w:cs="Times New Roman"/>
          <w:b/>
          <w:bCs/>
          <w:color w:val="000000" w:themeColor="text1"/>
          <w:position w:val="6"/>
          <w:sz w:val="19"/>
          <w:szCs w:val="19"/>
        </w:rPr>
        <w:t xml:space="preserve"> месяцев </w:t>
      </w:r>
      <w:r w:rsidRPr="00DF20BC">
        <w:rPr>
          <w:rFonts w:ascii="Arial Narrow" w:hAnsi="Arial Narrow" w:cs="Times New Roman"/>
          <w:bCs/>
          <w:color w:val="000000" w:themeColor="text1"/>
          <w:position w:val="6"/>
          <w:sz w:val="19"/>
          <w:szCs w:val="19"/>
        </w:rPr>
        <w:t xml:space="preserve">после получения Разрешения на ввод дома в эксплуатацию </w:t>
      </w:r>
    </w:p>
    <w:p w14:paraId="55E93E1D" w14:textId="77777777" w:rsidR="00017EDF" w:rsidRPr="00DF20BC" w:rsidRDefault="00017EDF" w:rsidP="00F258F0">
      <w:pPr>
        <w:pStyle w:val="ConsPlusNormal"/>
        <w:tabs>
          <w:tab w:val="left" w:pos="993"/>
        </w:tabs>
        <w:ind w:firstLine="567"/>
        <w:jc w:val="both"/>
        <w:rPr>
          <w:rFonts w:ascii="Arial Narrow" w:hAnsi="Arial Narrow" w:cs="Times New Roman"/>
          <w:color w:val="000000" w:themeColor="text1"/>
          <w:sz w:val="19"/>
          <w:szCs w:val="19"/>
        </w:rPr>
      </w:pPr>
    </w:p>
    <w:p w14:paraId="7000C4CF" w14:textId="77777777" w:rsidR="004414A3" w:rsidRPr="00DF20BC" w:rsidRDefault="00FA7185" w:rsidP="00AA4C3C">
      <w:pPr>
        <w:pStyle w:val="ConsPlusNormal"/>
        <w:widowControl/>
        <w:tabs>
          <w:tab w:val="left" w:pos="993"/>
        </w:tabs>
        <w:ind w:firstLine="567"/>
        <w:jc w:val="center"/>
        <w:rPr>
          <w:rFonts w:ascii="Arial Narrow" w:hAnsi="Arial Narrow" w:cs="Times New Roman"/>
          <w:b/>
          <w:color w:val="000000" w:themeColor="text1"/>
          <w:sz w:val="19"/>
          <w:szCs w:val="19"/>
        </w:rPr>
      </w:pPr>
      <w:r w:rsidRPr="00DF20BC">
        <w:rPr>
          <w:rFonts w:ascii="Arial Narrow" w:hAnsi="Arial Narrow" w:cs="Times New Roman"/>
          <w:b/>
          <w:color w:val="000000" w:themeColor="text1"/>
          <w:sz w:val="19"/>
          <w:szCs w:val="19"/>
        </w:rPr>
        <w:t>4.</w:t>
      </w:r>
      <w:r w:rsidR="00577DF7" w:rsidRPr="00DF20BC">
        <w:rPr>
          <w:rFonts w:ascii="Arial Narrow" w:hAnsi="Arial Narrow" w:cs="Times New Roman"/>
          <w:b/>
          <w:color w:val="000000" w:themeColor="text1"/>
          <w:sz w:val="19"/>
          <w:szCs w:val="19"/>
        </w:rPr>
        <w:t xml:space="preserve"> </w:t>
      </w:r>
      <w:r w:rsidR="004414A3" w:rsidRPr="00DF20BC">
        <w:rPr>
          <w:rFonts w:ascii="Arial Narrow" w:hAnsi="Arial Narrow" w:cs="Times New Roman"/>
          <w:b/>
          <w:color w:val="000000" w:themeColor="text1"/>
          <w:sz w:val="19"/>
          <w:szCs w:val="19"/>
        </w:rPr>
        <w:t>ЦЕНА ДОГОВОРА И ПОРЯДОК РАСЧЕТОВ</w:t>
      </w:r>
    </w:p>
    <w:p w14:paraId="688B3714" w14:textId="617BF606"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4.1. Цена Договора определяется исходя из фиксированной стоимости 1 (одного) кв.м. общей площади Квартиры, установленной в размере</w:t>
      </w:r>
      <w:r w:rsidR="00825FD8">
        <w:rPr>
          <w:rFonts w:ascii="Arial Narrow" w:hAnsi="Arial Narrow"/>
          <w:color w:val="000000" w:themeColor="text1"/>
          <w:sz w:val="19"/>
          <w:szCs w:val="19"/>
        </w:rPr>
        <w:t xml:space="preserve"> </w:t>
      </w:r>
      <w:r w:rsidR="00D3598B">
        <w:rPr>
          <w:rFonts w:ascii="Arial Narrow" w:hAnsi="Arial Narrow"/>
          <w:color w:val="000000" w:themeColor="text1"/>
          <w:sz w:val="19"/>
          <w:szCs w:val="19"/>
        </w:rPr>
        <w:t>_____________</w:t>
      </w:r>
      <w:r w:rsidRPr="00737D66">
        <w:rPr>
          <w:rFonts w:ascii="Arial Narrow" w:hAnsi="Arial Narrow"/>
          <w:color w:val="000000" w:themeColor="text1"/>
          <w:sz w:val="19"/>
          <w:szCs w:val="19"/>
        </w:rPr>
        <w:t xml:space="preserve"> рублей, и строительной (проектной) общей приведенной площади Квартиры в размере</w:t>
      </w:r>
      <w:r w:rsidR="00825FD8">
        <w:rPr>
          <w:rFonts w:ascii="Arial Narrow" w:hAnsi="Arial Narrow"/>
          <w:color w:val="000000" w:themeColor="text1"/>
          <w:sz w:val="19"/>
          <w:szCs w:val="19"/>
        </w:rPr>
        <w:t xml:space="preserve">  </w:t>
      </w:r>
      <w:r w:rsidR="00D3598B">
        <w:rPr>
          <w:rFonts w:ascii="Arial Narrow" w:hAnsi="Arial Narrow"/>
          <w:color w:val="000000" w:themeColor="text1"/>
          <w:sz w:val="19"/>
          <w:szCs w:val="19"/>
        </w:rPr>
        <w:t xml:space="preserve">______ </w:t>
      </w:r>
      <w:r w:rsidRPr="00737D66">
        <w:rPr>
          <w:rFonts w:ascii="Arial Narrow" w:hAnsi="Arial Narrow"/>
          <w:color w:val="000000" w:themeColor="text1"/>
          <w:sz w:val="19"/>
          <w:szCs w:val="19"/>
        </w:rPr>
        <w:t xml:space="preserve"> кв.м., определенной по данным проектной документации на</w:t>
      </w:r>
      <w:r w:rsidR="006001B9">
        <w:rPr>
          <w:rFonts w:ascii="Arial Narrow" w:hAnsi="Arial Narrow"/>
          <w:color w:val="000000" w:themeColor="text1"/>
          <w:sz w:val="19"/>
          <w:szCs w:val="19"/>
        </w:rPr>
        <w:t xml:space="preserve"> </w:t>
      </w:r>
      <w:r w:rsidR="006001B9" w:rsidRPr="00737D66">
        <w:rPr>
          <w:rFonts w:ascii="Arial Narrow" w:hAnsi="Arial Narrow"/>
          <w:color w:val="000000" w:themeColor="text1"/>
          <w:sz w:val="19"/>
          <w:szCs w:val="19"/>
        </w:rPr>
        <w:t>Многоквартирн</w:t>
      </w:r>
      <w:r w:rsidR="006001B9">
        <w:rPr>
          <w:rFonts w:ascii="Arial Narrow" w:hAnsi="Arial Narrow"/>
          <w:color w:val="000000" w:themeColor="text1"/>
          <w:sz w:val="19"/>
          <w:szCs w:val="19"/>
        </w:rPr>
        <w:t xml:space="preserve">ый жилой комплекс </w:t>
      </w:r>
      <w:r w:rsidR="006001B9" w:rsidRPr="0010204F">
        <w:rPr>
          <w:rFonts w:ascii="Arial Narrow" w:hAnsi="Arial Narrow"/>
          <w:sz w:val="19"/>
          <w:szCs w:val="19"/>
        </w:rPr>
        <w:t>с подземной автостоянкой</w:t>
      </w:r>
      <w:r w:rsidRPr="00737D66">
        <w:rPr>
          <w:rFonts w:ascii="Arial Narrow" w:hAnsi="Arial Narrow"/>
          <w:color w:val="000000" w:themeColor="text1"/>
          <w:sz w:val="19"/>
          <w:szCs w:val="19"/>
        </w:rPr>
        <w:t xml:space="preserve">, и в целом за всю Квартиру по Договору и составляет </w:t>
      </w:r>
      <w:bookmarkStart w:id="17" w:name="_Hlk46919581"/>
      <w:r w:rsidR="00D3598B">
        <w:rPr>
          <w:rFonts w:ascii="Arial Narrow" w:hAnsi="Arial Narrow"/>
          <w:b/>
          <w:bCs/>
          <w:color w:val="000000" w:themeColor="text1"/>
          <w:sz w:val="19"/>
          <w:szCs w:val="19"/>
        </w:rPr>
        <w:t>______________</w:t>
      </w:r>
      <w:bookmarkEnd w:id="17"/>
      <w:r w:rsidR="00D3598B">
        <w:rPr>
          <w:rFonts w:ascii="Arial Narrow" w:hAnsi="Arial Narrow"/>
          <w:b/>
          <w:bCs/>
          <w:color w:val="000000" w:themeColor="text1"/>
          <w:sz w:val="19"/>
          <w:szCs w:val="19"/>
        </w:rPr>
        <w:t>_________</w:t>
      </w:r>
      <w:r w:rsidRPr="00737D66">
        <w:rPr>
          <w:rFonts w:ascii="Arial Narrow" w:hAnsi="Arial Narrow"/>
          <w:color w:val="000000" w:themeColor="text1"/>
          <w:sz w:val="19"/>
          <w:szCs w:val="19"/>
        </w:rPr>
        <w:t xml:space="preserve">, НДС не облагается в соответствии с пп.22, 23.1 пункта 3 статьи 149 Налогового кодекса РФ. </w:t>
      </w:r>
    </w:p>
    <w:p w14:paraId="3FCCDA19" w14:textId="77777777"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 xml:space="preserve">4.2. Расчеты по Договору: </w:t>
      </w:r>
    </w:p>
    <w:p w14:paraId="30D7D723" w14:textId="0E7DACD8"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 xml:space="preserve">Участник долевого строительства  обязуется внести денежные средства </w:t>
      </w:r>
      <w:r w:rsidR="00055884">
        <w:rPr>
          <w:rFonts w:ascii="Arial Narrow" w:hAnsi="Arial Narrow"/>
          <w:color w:val="000000" w:themeColor="text1"/>
          <w:sz w:val="19"/>
          <w:szCs w:val="19"/>
        </w:rPr>
        <w:t xml:space="preserve">в размере цены Договора </w:t>
      </w:r>
      <w:r w:rsidR="00D3598B">
        <w:rPr>
          <w:rFonts w:ascii="Arial Narrow" w:hAnsi="Arial Narrow"/>
          <w:b/>
          <w:bCs/>
          <w:color w:val="000000" w:themeColor="text1"/>
          <w:sz w:val="19"/>
          <w:szCs w:val="19"/>
        </w:rPr>
        <w:t>____________________________</w:t>
      </w:r>
      <w:r w:rsidR="00825FD8">
        <w:rPr>
          <w:rFonts w:ascii="Arial Narrow" w:hAnsi="Arial Narrow"/>
          <w:color w:val="000000" w:themeColor="text1"/>
          <w:sz w:val="19"/>
          <w:szCs w:val="19"/>
        </w:rPr>
        <w:t xml:space="preserve">, </w:t>
      </w:r>
      <w:r w:rsidR="00055884">
        <w:rPr>
          <w:rFonts w:ascii="Arial Narrow" w:hAnsi="Arial Narrow"/>
          <w:color w:val="000000" w:themeColor="text1"/>
          <w:sz w:val="19"/>
          <w:szCs w:val="19"/>
        </w:rPr>
        <w:t xml:space="preserve">НДС не облагается, </w:t>
      </w:r>
      <w:r w:rsidRPr="00737D66">
        <w:rPr>
          <w:rFonts w:ascii="Arial Narrow" w:hAnsi="Arial Narrow"/>
          <w:color w:val="000000" w:themeColor="text1"/>
          <w:sz w:val="19"/>
          <w:szCs w:val="19"/>
        </w:rPr>
        <w:t>в счет уплаты цены настоящего Договора участия в долевом строительстве на специальный эскроу-счет,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w:t>
      </w:r>
      <w:r w:rsidR="00B26916">
        <w:rPr>
          <w:rFonts w:ascii="Arial Narrow" w:hAnsi="Arial Narrow"/>
          <w:color w:val="000000" w:themeColor="text1"/>
          <w:sz w:val="19"/>
          <w:szCs w:val="19"/>
        </w:rPr>
        <w:t xml:space="preserve"> настоящего Договора</w:t>
      </w:r>
      <w:r w:rsidRPr="00737D66">
        <w:rPr>
          <w:rFonts w:ascii="Arial Narrow" w:hAnsi="Arial Narrow"/>
          <w:color w:val="000000" w:themeColor="text1"/>
          <w:sz w:val="19"/>
          <w:szCs w:val="19"/>
        </w:rPr>
        <w:t xml:space="preserve">,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 </w:t>
      </w:r>
    </w:p>
    <w:p w14:paraId="63651C53" w14:textId="77777777" w:rsidR="0029383F" w:rsidRPr="0029383F" w:rsidRDefault="00737D66" w:rsidP="0029383F">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Эскроу-агент: Публичное акционерное общество «Сбербанк России» (сокращенное наименование ПАО Сбербанк), место нахождения</w:t>
      </w:r>
      <w:r w:rsidRPr="0029383F">
        <w:rPr>
          <w:rFonts w:ascii="Arial Narrow" w:hAnsi="Arial Narrow"/>
          <w:color w:val="000000" w:themeColor="text1"/>
          <w:sz w:val="19"/>
          <w:szCs w:val="19"/>
        </w:rPr>
        <w:t xml:space="preserve">: </w:t>
      </w:r>
      <w:r w:rsidR="0029383F" w:rsidRPr="0029383F">
        <w:rPr>
          <w:rFonts w:ascii="Arial Narrow" w:hAnsi="Arial Narrow"/>
          <w:color w:val="000000" w:themeColor="text1"/>
          <w:sz w:val="19"/>
          <w:szCs w:val="19"/>
        </w:rPr>
        <w:t xml:space="preserve">г. Москва; адрес: 117997, г. Москва, ул. Вавилова, д. 19; адрес электронной почты: Escrow_Sberbank@sberbank.ru, номер телефона: 8-800-200-86-03 </w:t>
      </w:r>
    </w:p>
    <w:p w14:paraId="38FC8859" w14:textId="065C8448" w:rsidR="00737D66" w:rsidRPr="001002D2" w:rsidRDefault="00737D66" w:rsidP="00F526A8">
      <w:pPr>
        <w:widowControl/>
        <w:shd w:val="clear" w:color="auto" w:fill="FFFFFF"/>
        <w:tabs>
          <w:tab w:val="left" w:pos="993"/>
        </w:tabs>
        <w:ind w:firstLine="567"/>
        <w:jc w:val="both"/>
        <w:rPr>
          <w:rFonts w:ascii="Arial Narrow" w:hAnsi="Arial Narrow"/>
          <w:bCs/>
          <w:color w:val="000000" w:themeColor="text1"/>
          <w:sz w:val="19"/>
          <w:szCs w:val="19"/>
        </w:rPr>
      </w:pPr>
      <w:r w:rsidRPr="00737D66">
        <w:rPr>
          <w:rFonts w:ascii="Arial Narrow" w:hAnsi="Arial Narrow"/>
          <w:color w:val="000000" w:themeColor="text1"/>
          <w:sz w:val="19"/>
          <w:szCs w:val="19"/>
        </w:rPr>
        <w:lastRenderedPageBreak/>
        <w:t xml:space="preserve">Депонент: </w:t>
      </w:r>
      <w:r w:rsidR="00B26916">
        <w:rPr>
          <w:rFonts w:ascii="Arial Narrow" w:hAnsi="Arial Narrow"/>
          <w:color w:val="000000" w:themeColor="text1"/>
          <w:sz w:val="19"/>
          <w:szCs w:val="19"/>
        </w:rPr>
        <w:t xml:space="preserve">Участник долевого строительства - </w:t>
      </w:r>
      <w:r w:rsidR="00D3598B">
        <w:rPr>
          <w:rFonts w:ascii="Arial Narrow" w:hAnsi="Arial Narrow"/>
          <w:bCs/>
          <w:color w:val="000000" w:themeColor="text1"/>
          <w:sz w:val="19"/>
          <w:szCs w:val="19"/>
        </w:rPr>
        <w:t>___________________________</w:t>
      </w:r>
      <w:r w:rsidR="00825FD8" w:rsidRPr="00200A52" w:rsidDel="00825FD8">
        <w:rPr>
          <w:rFonts w:ascii="Arial Narrow" w:hAnsi="Arial Narrow"/>
          <w:bCs/>
          <w:color w:val="000000" w:themeColor="text1"/>
          <w:sz w:val="19"/>
          <w:szCs w:val="19"/>
        </w:rPr>
        <w:t xml:space="preserve"> </w:t>
      </w:r>
    </w:p>
    <w:p w14:paraId="4B07A343" w14:textId="395E4DFD" w:rsidR="00737D66" w:rsidRPr="00C87478" w:rsidRDefault="00737D66" w:rsidP="00737D66">
      <w:pPr>
        <w:widowControl/>
        <w:shd w:val="clear" w:color="auto" w:fill="FFFFFF"/>
        <w:tabs>
          <w:tab w:val="left" w:pos="993"/>
        </w:tabs>
        <w:ind w:firstLine="567"/>
        <w:jc w:val="both"/>
        <w:rPr>
          <w:rFonts w:ascii="Arial Narrow" w:hAnsi="Arial Narrow"/>
          <w:bCs/>
          <w:color w:val="000000" w:themeColor="text1"/>
          <w:sz w:val="19"/>
          <w:szCs w:val="19"/>
        </w:rPr>
      </w:pPr>
      <w:r w:rsidRPr="00737D66">
        <w:rPr>
          <w:rFonts w:ascii="Arial Narrow" w:hAnsi="Arial Narrow"/>
          <w:color w:val="000000" w:themeColor="text1"/>
          <w:sz w:val="19"/>
          <w:szCs w:val="19"/>
        </w:rPr>
        <w:t xml:space="preserve">Бенефициар: </w:t>
      </w:r>
      <w:r w:rsidR="00D3598B">
        <w:rPr>
          <w:rFonts w:ascii="Arial Narrow" w:hAnsi="Arial Narrow"/>
          <w:color w:val="000000" w:themeColor="text1"/>
          <w:sz w:val="19"/>
          <w:szCs w:val="19"/>
        </w:rPr>
        <w:t>___________________________</w:t>
      </w:r>
    </w:p>
    <w:p w14:paraId="7F0F0E83" w14:textId="2A3D5F44" w:rsidR="00737D66" w:rsidRPr="00D30BD9" w:rsidRDefault="00737D66" w:rsidP="00737D66">
      <w:pPr>
        <w:widowControl/>
        <w:shd w:val="clear" w:color="auto" w:fill="FFFFFF"/>
        <w:tabs>
          <w:tab w:val="left" w:pos="993"/>
        </w:tabs>
        <w:ind w:firstLine="567"/>
        <w:jc w:val="both"/>
        <w:rPr>
          <w:rFonts w:ascii="Arial Narrow" w:hAnsi="Arial Narrow"/>
          <w:b/>
          <w:bCs/>
          <w:color w:val="000000" w:themeColor="text1"/>
          <w:sz w:val="19"/>
          <w:szCs w:val="19"/>
        </w:rPr>
      </w:pPr>
      <w:r w:rsidRPr="00737D66">
        <w:rPr>
          <w:rFonts w:ascii="Arial Narrow" w:hAnsi="Arial Narrow"/>
          <w:color w:val="000000" w:themeColor="text1"/>
          <w:sz w:val="19"/>
          <w:szCs w:val="19"/>
        </w:rPr>
        <w:t xml:space="preserve">Депонируемая сумма: </w:t>
      </w:r>
      <w:r w:rsidR="00D3598B">
        <w:rPr>
          <w:rFonts w:ascii="Arial Narrow" w:hAnsi="Arial Narrow"/>
          <w:b/>
          <w:bCs/>
          <w:color w:val="000000" w:themeColor="text1"/>
          <w:sz w:val="19"/>
          <w:szCs w:val="19"/>
        </w:rPr>
        <w:t>_______________________________________________</w:t>
      </w:r>
    </w:p>
    <w:p w14:paraId="7FACBB3C" w14:textId="3DF86050"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 xml:space="preserve">Срок внесения Депонентом Депонируемой суммы на счет эскроу: </w:t>
      </w:r>
      <w:r w:rsidR="00B26916">
        <w:rPr>
          <w:rFonts w:ascii="Arial Narrow" w:hAnsi="Arial Narrow"/>
          <w:color w:val="000000" w:themeColor="text1"/>
          <w:sz w:val="19"/>
          <w:szCs w:val="19"/>
        </w:rPr>
        <w:t xml:space="preserve"> </w:t>
      </w:r>
      <w:r w:rsidR="00B26916">
        <w:rPr>
          <w:rFonts w:ascii="Arial Narrow" w:hAnsi="Arial Narrow" w:cs="Arial Narrow"/>
          <w:sz w:val="18"/>
          <w:szCs w:val="18"/>
        </w:rPr>
        <w:t>денежные средства на счет эскроу вносятся после регистрации договора участия в долевом строительстве</w:t>
      </w:r>
      <w:r w:rsidR="00D3598B">
        <w:rPr>
          <w:rFonts w:ascii="Arial Narrow" w:hAnsi="Arial Narrow" w:cs="Arial Narrow"/>
          <w:sz w:val="18"/>
          <w:szCs w:val="18"/>
        </w:rPr>
        <w:t>.</w:t>
      </w:r>
    </w:p>
    <w:p w14:paraId="2097F28C" w14:textId="03463940" w:rsidR="00BA68A6" w:rsidRDefault="00737D66" w:rsidP="00737D66">
      <w:pPr>
        <w:widowControl/>
        <w:shd w:val="clear" w:color="auto" w:fill="FFFFFF"/>
        <w:tabs>
          <w:tab w:val="left" w:pos="993"/>
        </w:tabs>
        <w:ind w:firstLine="567"/>
        <w:jc w:val="both"/>
        <w:rPr>
          <w:rFonts w:ascii="Arial Narrow" w:hAnsi="Arial Narrow"/>
          <w:color w:val="000000" w:themeColor="text1"/>
          <w:sz w:val="19"/>
          <w:szCs w:val="19"/>
          <w:highlight w:val="yellow"/>
        </w:rPr>
      </w:pPr>
      <w:r w:rsidRPr="00546503">
        <w:rPr>
          <w:rFonts w:ascii="Arial Narrow" w:hAnsi="Arial Narrow"/>
          <w:color w:val="000000" w:themeColor="text1"/>
          <w:sz w:val="19"/>
          <w:szCs w:val="19"/>
        </w:rPr>
        <w:t xml:space="preserve">Срок условного депонирования денежных средств – </w:t>
      </w:r>
      <w:r w:rsidR="00BA68A6" w:rsidRPr="00546503">
        <w:rPr>
          <w:rFonts w:ascii="Arial Narrow" w:hAnsi="Arial Narrow"/>
          <w:color w:val="000000" w:themeColor="text1"/>
          <w:sz w:val="19"/>
          <w:szCs w:val="19"/>
        </w:rPr>
        <w:t xml:space="preserve">до </w:t>
      </w:r>
      <w:r w:rsidR="00D3598B">
        <w:rPr>
          <w:rFonts w:ascii="Arial Narrow" w:hAnsi="Arial Narrow"/>
          <w:color w:val="000000" w:themeColor="text1"/>
          <w:sz w:val="19"/>
          <w:szCs w:val="19"/>
        </w:rPr>
        <w:t>____________________</w:t>
      </w:r>
      <w:r w:rsidR="00BA68A6" w:rsidRPr="00737D66">
        <w:rPr>
          <w:rFonts w:ascii="Arial Narrow" w:hAnsi="Arial Narrow"/>
          <w:color w:val="000000" w:themeColor="text1"/>
          <w:sz w:val="19"/>
          <w:szCs w:val="19"/>
        </w:rPr>
        <w:t xml:space="preserve"> </w:t>
      </w:r>
      <w:r w:rsidRPr="00D30BD9">
        <w:rPr>
          <w:rFonts w:ascii="Arial Narrow" w:hAnsi="Arial Narrow"/>
          <w:color w:val="000000" w:themeColor="text1"/>
          <w:sz w:val="19"/>
          <w:szCs w:val="19"/>
          <w:highlight w:val="yellow"/>
        </w:rPr>
        <w:t xml:space="preserve"> </w:t>
      </w:r>
    </w:p>
    <w:p w14:paraId="0040A12E" w14:textId="77777777"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 xml:space="preserve">Основания перечисления Застройщику (Бенефициару) депонированной суммы: </w:t>
      </w:r>
    </w:p>
    <w:p w14:paraId="4A741DA7" w14:textId="77777777" w:rsidR="00B26916" w:rsidRDefault="00737D66" w:rsidP="00B26916">
      <w:pPr>
        <w:widowControl/>
        <w:jc w:val="both"/>
        <w:rPr>
          <w:rFonts w:ascii="Arial Narrow" w:hAnsi="Arial Narrow" w:cs="Arial Narrow"/>
          <w:sz w:val="18"/>
          <w:szCs w:val="18"/>
        </w:rPr>
      </w:pPr>
      <w:r w:rsidRPr="00737D66">
        <w:rPr>
          <w:rFonts w:ascii="Arial Narrow" w:hAnsi="Arial Narrow"/>
          <w:color w:val="000000" w:themeColor="text1"/>
          <w:sz w:val="19"/>
          <w:szCs w:val="19"/>
        </w:rPr>
        <w:t>-   Разрешение на ввод в эксплуатацию Объекта</w:t>
      </w:r>
      <w:r w:rsidR="00B26916">
        <w:rPr>
          <w:rFonts w:ascii="Arial Narrow" w:hAnsi="Arial Narrow"/>
          <w:color w:val="000000" w:themeColor="text1"/>
          <w:sz w:val="19"/>
          <w:szCs w:val="19"/>
        </w:rPr>
        <w:t xml:space="preserve"> или</w:t>
      </w:r>
      <w:r w:rsidR="00B26916">
        <w:rPr>
          <w:rFonts w:ascii="Arial Narrow" w:hAnsi="Arial Narrow" w:cs="Arial Narrow"/>
          <w:sz w:val="18"/>
          <w:szCs w:val="18"/>
        </w:rPr>
        <w:t xml:space="preserve"> сведения о размещении в единой информационной системе жилищного строительства этой информации.</w:t>
      </w:r>
    </w:p>
    <w:p w14:paraId="63A2757F" w14:textId="77777777"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 xml:space="preserve">Участник долевого строительства вносит денежные средства в счет уплаты цены настоящего Договора не ранее регистрации Договора в Управлении Федеральной службы государственной регистрации, кадастра и картографии по </w:t>
      </w:r>
      <w:r w:rsidR="008C22AE">
        <w:rPr>
          <w:rFonts w:ascii="Arial Narrow" w:hAnsi="Arial Narrow"/>
          <w:color w:val="000000" w:themeColor="text1"/>
          <w:sz w:val="19"/>
          <w:szCs w:val="19"/>
        </w:rPr>
        <w:t>Московской</w:t>
      </w:r>
      <w:r w:rsidRPr="00737D66">
        <w:rPr>
          <w:rFonts w:ascii="Arial Narrow" w:hAnsi="Arial Narrow"/>
          <w:color w:val="000000" w:themeColor="text1"/>
          <w:sz w:val="19"/>
          <w:szCs w:val="19"/>
        </w:rPr>
        <w:t xml:space="preserve"> области.</w:t>
      </w:r>
    </w:p>
    <w:p w14:paraId="6A826B97" w14:textId="77777777"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Днем исполнения обязанности Участника долевого строительства по оплате всей (части) Цены Договора признается день поступления денежных средств в счет уплаты цены настоящего Договора на эскроу-счет в ПАО Сбербанк.</w:t>
      </w:r>
    </w:p>
    <w:p w14:paraId="2866739F" w14:textId="77777777"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 xml:space="preserve">4.3. Окончательная стоимость Квартиры определяется исходя из общей площади Квартиры по данным технического учета после ввода </w:t>
      </w:r>
      <w:r w:rsidR="006001B9" w:rsidRPr="00737D66">
        <w:rPr>
          <w:rFonts w:ascii="Arial Narrow" w:hAnsi="Arial Narrow"/>
          <w:color w:val="000000" w:themeColor="text1"/>
          <w:sz w:val="19"/>
          <w:szCs w:val="19"/>
        </w:rPr>
        <w:t>Многоквартирного</w:t>
      </w:r>
      <w:r w:rsidR="006001B9">
        <w:rPr>
          <w:rFonts w:ascii="Arial Narrow" w:hAnsi="Arial Narrow"/>
          <w:color w:val="000000" w:themeColor="text1"/>
          <w:sz w:val="19"/>
          <w:szCs w:val="19"/>
        </w:rPr>
        <w:t xml:space="preserve"> жилого комплекса </w:t>
      </w:r>
      <w:r w:rsidR="006001B9" w:rsidRPr="0010204F">
        <w:rPr>
          <w:rFonts w:ascii="Arial Narrow" w:hAnsi="Arial Narrow"/>
          <w:sz w:val="19"/>
          <w:szCs w:val="19"/>
        </w:rPr>
        <w:t>с подземной автостоянкой</w:t>
      </w:r>
      <w:r w:rsidR="006001B9" w:rsidRPr="00737D66">
        <w:rPr>
          <w:rFonts w:ascii="Arial Narrow" w:hAnsi="Arial Narrow"/>
          <w:color w:val="000000" w:themeColor="text1"/>
          <w:sz w:val="19"/>
          <w:szCs w:val="19"/>
        </w:rPr>
        <w:t xml:space="preserve"> </w:t>
      </w:r>
      <w:r w:rsidRPr="00737D66">
        <w:rPr>
          <w:rFonts w:ascii="Arial Narrow" w:hAnsi="Arial Narrow"/>
          <w:color w:val="000000" w:themeColor="text1"/>
          <w:sz w:val="19"/>
          <w:szCs w:val="19"/>
        </w:rPr>
        <w:t>в эксплуатацию и стоимостью  1 (одного) кв. м. общей приведенной площади Квартиры, установленной в п.4.1. Договора.</w:t>
      </w:r>
    </w:p>
    <w:p w14:paraId="7D6E6696" w14:textId="77777777"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 xml:space="preserve">4.4. В случае уменьшения общей приведенной площади Квартиры по данным технического учета более чем на 1 кв. м. Застройщик обязуется вернуть Участнику долевого строительства разницу между общей приведенной площадью Квартиры, указанной в п.1.5 Договора, и фактической общей приведенной площадью Квартиры по данным технического учета,  рассчитанную исходя из стоимости квадратного метра, указанной в п. 4.1. Договора, в течение 30 (тридцати) календарных дней с даты подписания акта приема-передачи Квартиры. </w:t>
      </w:r>
    </w:p>
    <w:p w14:paraId="0F6281CE" w14:textId="380EEF9E"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 xml:space="preserve">Изменение общей площади общего имущества Многоквартирного </w:t>
      </w:r>
      <w:r w:rsidR="008315BF" w:rsidRPr="008315BF">
        <w:rPr>
          <w:rFonts w:ascii="Arial Narrow" w:hAnsi="Arial Narrow"/>
          <w:color w:val="000000" w:themeColor="text1"/>
          <w:sz w:val="19"/>
          <w:szCs w:val="19"/>
        </w:rPr>
        <w:t>жило</w:t>
      </w:r>
      <w:r w:rsidR="008315BF">
        <w:rPr>
          <w:rFonts w:ascii="Arial Narrow" w:hAnsi="Arial Narrow"/>
          <w:color w:val="000000" w:themeColor="text1"/>
          <w:sz w:val="19"/>
          <w:szCs w:val="19"/>
        </w:rPr>
        <w:t>го</w:t>
      </w:r>
      <w:r w:rsidR="008315BF" w:rsidRPr="008315BF">
        <w:rPr>
          <w:rFonts w:ascii="Arial Narrow" w:hAnsi="Arial Narrow"/>
          <w:color w:val="000000" w:themeColor="text1"/>
          <w:sz w:val="19"/>
          <w:szCs w:val="19"/>
        </w:rPr>
        <w:t xml:space="preserve"> комплекс</w:t>
      </w:r>
      <w:r w:rsidR="008315BF">
        <w:rPr>
          <w:rFonts w:ascii="Arial Narrow" w:hAnsi="Arial Narrow"/>
          <w:color w:val="000000" w:themeColor="text1"/>
          <w:sz w:val="19"/>
          <w:szCs w:val="19"/>
        </w:rPr>
        <w:t>а</w:t>
      </w:r>
      <w:r w:rsidR="008315BF" w:rsidRPr="008315BF">
        <w:rPr>
          <w:rFonts w:ascii="Arial Narrow" w:hAnsi="Arial Narrow"/>
          <w:color w:val="000000" w:themeColor="text1"/>
          <w:sz w:val="19"/>
          <w:szCs w:val="19"/>
        </w:rPr>
        <w:t xml:space="preserve"> с подземной автостоянкой</w:t>
      </w:r>
      <w:r w:rsidR="008315BF" w:rsidRPr="00737D66">
        <w:rPr>
          <w:rFonts w:ascii="Arial Narrow" w:hAnsi="Arial Narrow"/>
          <w:color w:val="000000" w:themeColor="text1"/>
          <w:sz w:val="19"/>
          <w:szCs w:val="19"/>
        </w:rPr>
        <w:t xml:space="preserve"> </w:t>
      </w:r>
      <w:r w:rsidRPr="00737D66">
        <w:rPr>
          <w:rFonts w:ascii="Arial Narrow" w:hAnsi="Arial Narrow"/>
          <w:color w:val="000000" w:themeColor="text1"/>
          <w:sz w:val="19"/>
          <w:szCs w:val="19"/>
        </w:rPr>
        <w:t xml:space="preserve">для расчетов </w:t>
      </w:r>
      <w:r w:rsidR="00BA68A6">
        <w:rPr>
          <w:rFonts w:ascii="Arial Narrow" w:hAnsi="Arial Narrow"/>
          <w:color w:val="000000" w:themeColor="text1"/>
          <w:sz w:val="19"/>
          <w:szCs w:val="19"/>
        </w:rPr>
        <w:t xml:space="preserve">  </w:t>
      </w:r>
      <w:r w:rsidRPr="00737D66">
        <w:rPr>
          <w:rFonts w:ascii="Arial Narrow" w:hAnsi="Arial Narrow"/>
          <w:color w:val="000000" w:themeColor="text1"/>
          <w:sz w:val="19"/>
          <w:szCs w:val="19"/>
        </w:rPr>
        <w:t>не принимается.</w:t>
      </w:r>
    </w:p>
    <w:p w14:paraId="511A724F" w14:textId="77777777"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 xml:space="preserve">4.5. В случае увеличения общей площади Квартиры по данным технического учета более чем на 1 кв. м.  Участник долевого строительства обязуется уплатить Застройщику разницу между общей приведенной площадью Квартиры, указанной в п.1.5 Договора, и фактической общей приведенной площадью Квартиры по данным технического учета, рассчитанную исходя из стоимости квадратного метра, указанной в п. 4.1. Договора, в течение 5 (пяти) рабочих дней с даты получения уведомления Застройщика о готовности Квартиры к передаче, но до подписания Акта приема-передачи Квартиры. </w:t>
      </w:r>
    </w:p>
    <w:p w14:paraId="7EA01C8F" w14:textId="77777777"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 xml:space="preserve">Изменение общей площади общего имущества Многоквартирного </w:t>
      </w:r>
      <w:r w:rsidR="008315BF" w:rsidRPr="008315BF">
        <w:rPr>
          <w:rFonts w:ascii="Arial Narrow" w:hAnsi="Arial Narrow"/>
          <w:color w:val="000000" w:themeColor="text1"/>
          <w:sz w:val="19"/>
          <w:szCs w:val="19"/>
        </w:rPr>
        <w:t>жило</w:t>
      </w:r>
      <w:r w:rsidR="008315BF">
        <w:rPr>
          <w:rFonts w:ascii="Arial Narrow" w:hAnsi="Arial Narrow"/>
          <w:color w:val="000000" w:themeColor="text1"/>
          <w:sz w:val="19"/>
          <w:szCs w:val="19"/>
        </w:rPr>
        <w:t>го</w:t>
      </w:r>
      <w:r w:rsidR="008315BF" w:rsidRPr="008315BF">
        <w:rPr>
          <w:rFonts w:ascii="Arial Narrow" w:hAnsi="Arial Narrow"/>
          <w:color w:val="000000" w:themeColor="text1"/>
          <w:sz w:val="19"/>
          <w:szCs w:val="19"/>
        </w:rPr>
        <w:t xml:space="preserve"> комплекс</w:t>
      </w:r>
      <w:r w:rsidR="008315BF">
        <w:rPr>
          <w:rFonts w:ascii="Arial Narrow" w:hAnsi="Arial Narrow"/>
          <w:color w:val="000000" w:themeColor="text1"/>
          <w:sz w:val="19"/>
          <w:szCs w:val="19"/>
        </w:rPr>
        <w:t>а</w:t>
      </w:r>
      <w:r w:rsidR="008315BF" w:rsidRPr="008315BF">
        <w:rPr>
          <w:rFonts w:ascii="Arial Narrow" w:hAnsi="Arial Narrow"/>
          <w:color w:val="000000" w:themeColor="text1"/>
          <w:sz w:val="19"/>
          <w:szCs w:val="19"/>
        </w:rPr>
        <w:t xml:space="preserve"> с подземной автостоянкой</w:t>
      </w:r>
      <w:r w:rsidR="008315BF" w:rsidRPr="00737D66">
        <w:rPr>
          <w:rFonts w:ascii="Arial Narrow" w:hAnsi="Arial Narrow"/>
          <w:color w:val="000000" w:themeColor="text1"/>
          <w:sz w:val="19"/>
          <w:szCs w:val="19"/>
        </w:rPr>
        <w:t xml:space="preserve"> </w:t>
      </w:r>
      <w:r w:rsidRPr="00737D66">
        <w:rPr>
          <w:rFonts w:ascii="Arial Narrow" w:hAnsi="Arial Narrow"/>
          <w:color w:val="000000" w:themeColor="text1"/>
          <w:sz w:val="19"/>
          <w:szCs w:val="19"/>
        </w:rPr>
        <w:t>для расчетов не принимается.</w:t>
      </w:r>
    </w:p>
    <w:p w14:paraId="5F748E50" w14:textId="77777777"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4.6. В цену Договора включены расходы на строительство</w:t>
      </w:r>
      <w:r w:rsidR="00C82475">
        <w:rPr>
          <w:rFonts w:ascii="Arial Narrow" w:hAnsi="Arial Narrow"/>
          <w:color w:val="000000" w:themeColor="text1"/>
          <w:sz w:val="19"/>
          <w:szCs w:val="19"/>
        </w:rPr>
        <w:t xml:space="preserve"> </w:t>
      </w:r>
      <w:r w:rsidR="00C82475" w:rsidRPr="00737D66">
        <w:rPr>
          <w:rFonts w:ascii="Arial Narrow" w:hAnsi="Arial Narrow"/>
          <w:color w:val="000000" w:themeColor="text1"/>
          <w:sz w:val="19"/>
          <w:szCs w:val="19"/>
        </w:rPr>
        <w:t xml:space="preserve">Многоквартирного </w:t>
      </w:r>
      <w:r w:rsidR="00C82475" w:rsidRPr="008315BF">
        <w:rPr>
          <w:rFonts w:ascii="Arial Narrow" w:hAnsi="Arial Narrow"/>
          <w:color w:val="000000" w:themeColor="text1"/>
          <w:sz w:val="19"/>
          <w:szCs w:val="19"/>
        </w:rPr>
        <w:t>жило</w:t>
      </w:r>
      <w:r w:rsidR="00C82475">
        <w:rPr>
          <w:rFonts w:ascii="Arial Narrow" w:hAnsi="Arial Narrow"/>
          <w:color w:val="000000" w:themeColor="text1"/>
          <w:sz w:val="19"/>
          <w:szCs w:val="19"/>
        </w:rPr>
        <w:t>го</w:t>
      </w:r>
      <w:r w:rsidR="00C82475" w:rsidRPr="008315BF">
        <w:rPr>
          <w:rFonts w:ascii="Arial Narrow" w:hAnsi="Arial Narrow"/>
          <w:color w:val="000000" w:themeColor="text1"/>
          <w:sz w:val="19"/>
          <w:szCs w:val="19"/>
        </w:rPr>
        <w:t xml:space="preserve"> комплекс</w:t>
      </w:r>
      <w:r w:rsidR="00C82475">
        <w:rPr>
          <w:rFonts w:ascii="Arial Narrow" w:hAnsi="Arial Narrow"/>
          <w:color w:val="000000" w:themeColor="text1"/>
          <w:sz w:val="19"/>
          <w:szCs w:val="19"/>
        </w:rPr>
        <w:t>а</w:t>
      </w:r>
      <w:r w:rsidR="00C82475" w:rsidRPr="008315BF">
        <w:rPr>
          <w:rFonts w:ascii="Arial Narrow" w:hAnsi="Arial Narrow"/>
          <w:color w:val="000000" w:themeColor="text1"/>
          <w:sz w:val="19"/>
          <w:szCs w:val="19"/>
        </w:rPr>
        <w:t xml:space="preserve"> с подземной автостоянкой</w:t>
      </w:r>
      <w:r w:rsidRPr="00737D66">
        <w:rPr>
          <w:rFonts w:ascii="Arial Narrow" w:hAnsi="Arial Narrow"/>
          <w:color w:val="000000" w:themeColor="text1"/>
          <w:sz w:val="19"/>
          <w:szCs w:val="19"/>
        </w:rPr>
        <w:t xml:space="preserve">, </w:t>
      </w:r>
      <w:r w:rsidR="006001B9">
        <w:rPr>
          <w:rFonts w:ascii="Arial Narrow" w:hAnsi="Arial Narrow"/>
          <w:color w:val="000000" w:themeColor="text1"/>
          <w:sz w:val="19"/>
          <w:szCs w:val="19"/>
        </w:rPr>
        <w:t>исполнение обязательств перед Муниципальным образованием «Городской округ Мытищи Московской области» по Соглашению о реализации инвестиционного проекта №03262007-И  от</w:t>
      </w:r>
      <w:r w:rsidR="003D6D0A">
        <w:rPr>
          <w:rFonts w:ascii="Arial Narrow" w:hAnsi="Arial Narrow"/>
          <w:color w:val="000000" w:themeColor="text1"/>
          <w:sz w:val="19"/>
          <w:szCs w:val="19"/>
        </w:rPr>
        <w:t xml:space="preserve"> </w:t>
      </w:r>
      <w:r w:rsidR="006001B9">
        <w:rPr>
          <w:rFonts w:ascii="Arial Narrow" w:hAnsi="Arial Narrow"/>
          <w:color w:val="000000" w:themeColor="text1"/>
          <w:sz w:val="19"/>
          <w:szCs w:val="19"/>
        </w:rPr>
        <w:t xml:space="preserve">26.03.2020 г. (внесено в Реестр соглашений за №189с/12-20 от 27.03.2020 г.) в редакции существующих дополнительных соглашений и возможных к заключению в будущем, </w:t>
      </w:r>
      <w:r w:rsidRPr="00737D66">
        <w:rPr>
          <w:rFonts w:ascii="Arial Narrow" w:hAnsi="Arial Narrow"/>
          <w:color w:val="000000" w:themeColor="text1"/>
          <w:sz w:val="19"/>
          <w:szCs w:val="19"/>
        </w:rPr>
        <w:t xml:space="preserve">вознаграждение Застройщика по строительству </w:t>
      </w:r>
      <w:r w:rsidR="00C82475">
        <w:rPr>
          <w:rFonts w:ascii="Arial Narrow" w:hAnsi="Arial Narrow"/>
          <w:color w:val="000000" w:themeColor="text1"/>
          <w:sz w:val="19"/>
          <w:szCs w:val="19"/>
        </w:rPr>
        <w:t xml:space="preserve"> </w:t>
      </w:r>
      <w:r w:rsidR="00C82475" w:rsidRPr="00737D66">
        <w:rPr>
          <w:rFonts w:ascii="Arial Narrow" w:hAnsi="Arial Narrow"/>
          <w:color w:val="000000" w:themeColor="text1"/>
          <w:sz w:val="19"/>
          <w:szCs w:val="19"/>
        </w:rPr>
        <w:t xml:space="preserve">Многоквартирного </w:t>
      </w:r>
      <w:r w:rsidR="00C82475" w:rsidRPr="008315BF">
        <w:rPr>
          <w:rFonts w:ascii="Arial Narrow" w:hAnsi="Arial Narrow"/>
          <w:color w:val="000000" w:themeColor="text1"/>
          <w:sz w:val="19"/>
          <w:szCs w:val="19"/>
        </w:rPr>
        <w:t>жило</w:t>
      </w:r>
      <w:r w:rsidR="00C82475">
        <w:rPr>
          <w:rFonts w:ascii="Arial Narrow" w:hAnsi="Arial Narrow"/>
          <w:color w:val="000000" w:themeColor="text1"/>
          <w:sz w:val="19"/>
          <w:szCs w:val="19"/>
        </w:rPr>
        <w:t>го</w:t>
      </w:r>
      <w:r w:rsidR="00C82475" w:rsidRPr="008315BF">
        <w:rPr>
          <w:rFonts w:ascii="Arial Narrow" w:hAnsi="Arial Narrow"/>
          <w:color w:val="000000" w:themeColor="text1"/>
          <w:sz w:val="19"/>
          <w:szCs w:val="19"/>
        </w:rPr>
        <w:t xml:space="preserve"> комплекс</w:t>
      </w:r>
      <w:r w:rsidR="00C82475">
        <w:rPr>
          <w:rFonts w:ascii="Arial Narrow" w:hAnsi="Arial Narrow"/>
          <w:color w:val="000000" w:themeColor="text1"/>
          <w:sz w:val="19"/>
          <w:szCs w:val="19"/>
        </w:rPr>
        <w:t>а</w:t>
      </w:r>
      <w:r w:rsidR="00C82475" w:rsidRPr="008315BF">
        <w:rPr>
          <w:rFonts w:ascii="Arial Narrow" w:hAnsi="Arial Narrow"/>
          <w:color w:val="000000" w:themeColor="text1"/>
          <w:sz w:val="19"/>
          <w:szCs w:val="19"/>
        </w:rPr>
        <w:t xml:space="preserve"> с подземной автостоянкой</w:t>
      </w:r>
      <w:r w:rsidRPr="00737D66">
        <w:rPr>
          <w:rFonts w:ascii="Arial Narrow" w:hAnsi="Arial Narrow"/>
          <w:color w:val="000000" w:themeColor="text1"/>
          <w:sz w:val="19"/>
          <w:szCs w:val="19"/>
        </w:rPr>
        <w:t xml:space="preserve">, расходы Застройщика на погашение кредитов и займов, привлеченных под строительство </w:t>
      </w:r>
      <w:r w:rsidR="00C82475" w:rsidRPr="00737D66">
        <w:rPr>
          <w:rFonts w:ascii="Arial Narrow" w:hAnsi="Arial Narrow"/>
          <w:color w:val="000000" w:themeColor="text1"/>
          <w:sz w:val="19"/>
          <w:szCs w:val="19"/>
        </w:rPr>
        <w:t xml:space="preserve">Многоквартирного </w:t>
      </w:r>
      <w:r w:rsidR="00C82475" w:rsidRPr="008315BF">
        <w:rPr>
          <w:rFonts w:ascii="Arial Narrow" w:hAnsi="Arial Narrow"/>
          <w:color w:val="000000" w:themeColor="text1"/>
          <w:sz w:val="19"/>
          <w:szCs w:val="19"/>
        </w:rPr>
        <w:t>жило</w:t>
      </w:r>
      <w:r w:rsidR="00C82475">
        <w:rPr>
          <w:rFonts w:ascii="Arial Narrow" w:hAnsi="Arial Narrow"/>
          <w:color w:val="000000" w:themeColor="text1"/>
          <w:sz w:val="19"/>
          <w:szCs w:val="19"/>
        </w:rPr>
        <w:t>го</w:t>
      </w:r>
      <w:r w:rsidR="00C82475" w:rsidRPr="008315BF">
        <w:rPr>
          <w:rFonts w:ascii="Arial Narrow" w:hAnsi="Arial Narrow"/>
          <w:color w:val="000000" w:themeColor="text1"/>
          <w:sz w:val="19"/>
          <w:szCs w:val="19"/>
        </w:rPr>
        <w:t xml:space="preserve"> комплекс</w:t>
      </w:r>
      <w:r w:rsidR="00C82475">
        <w:rPr>
          <w:rFonts w:ascii="Arial Narrow" w:hAnsi="Arial Narrow"/>
          <w:color w:val="000000" w:themeColor="text1"/>
          <w:sz w:val="19"/>
          <w:szCs w:val="19"/>
        </w:rPr>
        <w:t>а</w:t>
      </w:r>
      <w:r w:rsidR="00C82475" w:rsidRPr="008315BF">
        <w:rPr>
          <w:rFonts w:ascii="Arial Narrow" w:hAnsi="Arial Narrow"/>
          <w:color w:val="000000" w:themeColor="text1"/>
          <w:sz w:val="19"/>
          <w:szCs w:val="19"/>
        </w:rPr>
        <w:t xml:space="preserve"> с подземной автостоянкой</w:t>
      </w:r>
      <w:r w:rsidR="00C82475">
        <w:rPr>
          <w:rFonts w:ascii="Arial Narrow" w:hAnsi="Arial Narrow"/>
          <w:color w:val="000000" w:themeColor="text1"/>
          <w:sz w:val="19"/>
          <w:szCs w:val="19"/>
        </w:rPr>
        <w:t xml:space="preserve"> </w:t>
      </w:r>
      <w:r w:rsidRPr="00737D66">
        <w:rPr>
          <w:rFonts w:ascii="Arial Narrow" w:hAnsi="Arial Narrow"/>
          <w:color w:val="000000" w:themeColor="text1"/>
          <w:sz w:val="19"/>
          <w:szCs w:val="19"/>
        </w:rPr>
        <w:t>, оплату процентов по привлеченным кредитным и/или заемным средствам, и иные платежи, включая оплату банковских комиссий; расходы по технической инвентаризации Квартиры, а также все суммы налогов и сборов, подлежащих уплате Застройщиком в связи со строительством</w:t>
      </w:r>
      <w:r w:rsidR="00C82475">
        <w:rPr>
          <w:rFonts w:ascii="Arial Narrow" w:hAnsi="Arial Narrow"/>
          <w:color w:val="000000" w:themeColor="text1"/>
          <w:sz w:val="19"/>
          <w:szCs w:val="19"/>
        </w:rPr>
        <w:t xml:space="preserve"> </w:t>
      </w:r>
      <w:r w:rsidR="00C82475" w:rsidRPr="00737D66">
        <w:rPr>
          <w:rFonts w:ascii="Arial Narrow" w:hAnsi="Arial Narrow"/>
          <w:color w:val="000000" w:themeColor="text1"/>
          <w:sz w:val="19"/>
          <w:szCs w:val="19"/>
        </w:rPr>
        <w:t xml:space="preserve">Многоквартирного </w:t>
      </w:r>
      <w:r w:rsidR="00C82475" w:rsidRPr="008315BF">
        <w:rPr>
          <w:rFonts w:ascii="Arial Narrow" w:hAnsi="Arial Narrow"/>
          <w:color w:val="000000" w:themeColor="text1"/>
          <w:sz w:val="19"/>
          <w:szCs w:val="19"/>
        </w:rPr>
        <w:t>жило</w:t>
      </w:r>
      <w:r w:rsidR="00C82475">
        <w:rPr>
          <w:rFonts w:ascii="Arial Narrow" w:hAnsi="Arial Narrow"/>
          <w:color w:val="000000" w:themeColor="text1"/>
          <w:sz w:val="19"/>
          <w:szCs w:val="19"/>
        </w:rPr>
        <w:t>го</w:t>
      </w:r>
      <w:r w:rsidR="00C82475" w:rsidRPr="008315BF">
        <w:rPr>
          <w:rFonts w:ascii="Arial Narrow" w:hAnsi="Arial Narrow"/>
          <w:color w:val="000000" w:themeColor="text1"/>
          <w:sz w:val="19"/>
          <w:szCs w:val="19"/>
        </w:rPr>
        <w:t xml:space="preserve"> комплекс</w:t>
      </w:r>
      <w:r w:rsidR="00C82475">
        <w:rPr>
          <w:rFonts w:ascii="Arial Narrow" w:hAnsi="Arial Narrow"/>
          <w:color w:val="000000" w:themeColor="text1"/>
          <w:sz w:val="19"/>
          <w:szCs w:val="19"/>
        </w:rPr>
        <w:t>а</w:t>
      </w:r>
      <w:r w:rsidR="00C82475" w:rsidRPr="008315BF">
        <w:rPr>
          <w:rFonts w:ascii="Arial Narrow" w:hAnsi="Arial Narrow"/>
          <w:color w:val="000000" w:themeColor="text1"/>
          <w:sz w:val="19"/>
          <w:szCs w:val="19"/>
        </w:rPr>
        <w:t xml:space="preserve"> с подземной автостоянкой</w:t>
      </w:r>
      <w:r w:rsidRPr="00737D66">
        <w:rPr>
          <w:rFonts w:ascii="Arial Narrow" w:hAnsi="Arial Narrow"/>
          <w:color w:val="000000" w:themeColor="text1"/>
          <w:sz w:val="19"/>
          <w:szCs w:val="19"/>
        </w:rPr>
        <w:t xml:space="preserve">. При этом цели использования денежных средств </w:t>
      </w:r>
      <w:r w:rsidR="00C82475">
        <w:rPr>
          <w:rFonts w:ascii="Arial Narrow" w:hAnsi="Arial Narrow"/>
          <w:color w:val="000000" w:themeColor="text1"/>
          <w:sz w:val="19"/>
          <w:szCs w:val="19"/>
        </w:rPr>
        <w:t>З</w:t>
      </w:r>
      <w:r w:rsidRPr="00737D66">
        <w:rPr>
          <w:rFonts w:ascii="Arial Narrow" w:hAnsi="Arial Narrow"/>
          <w:color w:val="000000" w:themeColor="text1"/>
          <w:sz w:val="19"/>
          <w:szCs w:val="19"/>
        </w:rPr>
        <w:t>астройщиком регламентированы положениями статьи 18 Федерального закона № 214-ФЗ.</w:t>
      </w:r>
    </w:p>
    <w:p w14:paraId="1584705A" w14:textId="77777777"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 xml:space="preserve">4.7. Цена Договора может быть изменена только по письменному соглашению Сторон. </w:t>
      </w:r>
    </w:p>
    <w:p w14:paraId="14D6E5A5" w14:textId="77777777"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4.8. Законодательно утвержденные платежи, пошлины и сборы, связанные с государственной и учетной регистрацией Договора, регистрацией права собственности Участника долевого строительства на Квартиру, получение документации, выдачей Участником долевого строительства необходимых доверенностей сотрудникам Застройщика и (или) агентам, производятся за счет Участника долевого строительства.</w:t>
      </w:r>
    </w:p>
    <w:p w14:paraId="1334A038" w14:textId="77777777"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4.9. Возмещение указанных в п.4.8 Договора расходов Участником долевого строительства Застройщику производится при условии их надлежащего документального подтверждения, либо если сумма расходов прямо предусмотрена соответствующей правовой нормой.</w:t>
      </w:r>
    </w:p>
    <w:p w14:paraId="64F33D70" w14:textId="77777777"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4.10. Настоящим Участник долевого строительства, подтверждает, что уведомлен о том, что имущественные права Застройщика по требованию оплаты в соответствии с настоящим Договором находятся в залоге у ПАО Сбербанк.</w:t>
      </w:r>
    </w:p>
    <w:p w14:paraId="6288DB42" w14:textId="77777777" w:rsidR="00737D66" w:rsidRPr="00737D66" w:rsidRDefault="00737D66" w:rsidP="00737D66">
      <w:pPr>
        <w:widowControl/>
        <w:shd w:val="clear" w:color="auto" w:fill="FFFFFF"/>
        <w:tabs>
          <w:tab w:val="left" w:pos="993"/>
        </w:tabs>
        <w:ind w:firstLine="567"/>
        <w:jc w:val="both"/>
        <w:rPr>
          <w:rFonts w:ascii="Arial Narrow" w:hAnsi="Arial Narrow"/>
          <w:color w:val="000000" w:themeColor="text1"/>
          <w:sz w:val="19"/>
          <w:szCs w:val="19"/>
        </w:rPr>
      </w:pPr>
      <w:r w:rsidRPr="00737D66">
        <w:rPr>
          <w:rFonts w:ascii="Arial Narrow" w:hAnsi="Arial Narrow"/>
          <w:color w:val="000000" w:themeColor="text1"/>
          <w:sz w:val="19"/>
          <w:szCs w:val="19"/>
        </w:rPr>
        <w:t>4.11. Расчеты по Договору осуществляются с учетом требований действующего законодательства, в том числе, Федерального закона от 22.05.2003 г. №54-ФЗ «О применении контрольно-кассовой техники при осуществлении расчетов в Российской Федерации».</w:t>
      </w:r>
    </w:p>
    <w:p w14:paraId="3750708F" w14:textId="77777777" w:rsidR="008C22AE" w:rsidRDefault="008C22AE" w:rsidP="00AA4C3C">
      <w:pPr>
        <w:pStyle w:val="ConsPlusNormal"/>
        <w:widowControl/>
        <w:tabs>
          <w:tab w:val="left" w:pos="993"/>
        </w:tabs>
        <w:ind w:firstLine="567"/>
        <w:jc w:val="center"/>
        <w:rPr>
          <w:rFonts w:ascii="Arial Narrow" w:hAnsi="Arial Narrow" w:cs="Times New Roman"/>
          <w:b/>
          <w:color w:val="000000" w:themeColor="text1"/>
          <w:sz w:val="19"/>
          <w:szCs w:val="19"/>
        </w:rPr>
      </w:pPr>
    </w:p>
    <w:p w14:paraId="23FAE1E9" w14:textId="77777777" w:rsidR="008C22AE" w:rsidRDefault="008C22AE" w:rsidP="00AA4C3C">
      <w:pPr>
        <w:pStyle w:val="ConsPlusNormal"/>
        <w:widowControl/>
        <w:tabs>
          <w:tab w:val="left" w:pos="993"/>
        </w:tabs>
        <w:ind w:firstLine="567"/>
        <w:jc w:val="center"/>
        <w:rPr>
          <w:rFonts w:ascii="Arial Narrow" w:hAnsi="Arial Narrow" w:cs="Times New Roman"/>
          <w:b/>
          <w:color w:val="000000" w:themeColor="text1"/>
          <w:sz w:val="19"/>
          <w:szCs w:val="19"/>
        </w:rPr>
      </w:pPr>
    </w:p>
    <w:p w14:paraId="6AB977D1" w14:textId="77777777" w:rsidR="004414A3" w:rsidRPr="00376BF9" w:rsidRDefault="00FA7185" w:rsidP="00AA4C3C">
      <w:pPr>
        <w:pStyle w:val="ConsPlusNormal"/>
        <w:widowControl/>
        <w:tabs>
          <w:tab w:val="left" w:pos="993"/>
        </w:tabs>
        <w:ind w:firstLine="567"/>
        <w:jc w:val="center"/>
        <w:rPr>
          <w:rFonts w:ascii="Arial Narrow" w:hAnsi="Arial Narrow" w:cs="Times New Roman"/>
          <w:b/>
          <w:color w:val="000000" w:themeColor="text1"/>
          <w:sz w:val="19"/>
          <w:szCs w:val="19"/>
        </w:rPr>
      </w:pPr>
      <w:r w:rsidRPr="00376BF9">
        <w:rPr>
          <w:rFonts w:ascii="Arial Narrow" w:hAnsi="Arial Narrow" w:cs="Times New Roman"/>
          <w:b/>
          <w:color w:val="000000" w:themeColor="text1"/>
          <w:sz w:val="19"/>
          <w:szCs w:val="19"/>
        </w:rPr>
        <w:t>5.</w:t>
      </w:r>
      <w:r w:rsidR="00577DF7" w:rsidRPr="00376BF9">
        <w:rPr>
          <w:rFonts w:ascii="Arial Narrow" w:hAnsi="Arial Narrow" w:cs="Times New Roman"/>
          <w:b/>
          <w:color w:val="000000" w:themeColor="text1"/>
          <w:sz w:val="19"/>
          <w:szCs w:val="19"/>
        </w:rPr>
        <w:t xml:space="preserve"> </w:t>
      </w:r>
      <w:r w:rsidR="004414A3" w:rsidRPr="00376BF9">
        <w:rPr>
          <w:rFonts w:ascii="Arial Narrow" w:hAnsi="Arial Narrow" w:cs="Times New Roman"/>
          <w:b/>
          <w:color w:val="000000" w:themeColor="text1"/>
          <w:sz w:val="19"/>
          <w:szCs w:val="19"/>
        </w:rPr>
        <w:t>ГАРАНТИЙНЫЙ СРОК</w:t>
      </w:r>
    </w:p>
    <w:p w14:paraId="68367466" w14:textId="77777777" w:rsidR="004414A3" w:rsidRPr="00376BF9" w:rsidRDefault="00FA7185"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376BF9">
        <w:rPr>
          <w:rFonts w:ascii="Arial Narrow" w:hAnsi="Arial Narrow" w:cs="Times New Roman"/>
          <w:color w:val="000000" w:themeColor="text1"/>
          <w:sz w:val="19"/>
          <w:szCs w:val="19"/>
        </w:rPr>
        <w:t>5.1.</w:t>
      </w:r>
      <w:r w:rsidR="00B704EC" w:rsidRPr="00376BF9">
        <w:rPr>
          <w:rFonts w:ascii="Arial Narrow" w:hAnsi="Arial Narrow" w:cs="Times New Roman"/>
          <w:color w:val="000000" w:themeColor="text1"/>
          <w:sz w:val="19"/>
          <w:szCs w:val="19"/>
        </w:rPr>
        <w:t xml:space="preserve"> </w:t>
      </w:r>
      <w:r w:rsidR="004414A3" w:rsidRPr="00376BF9">
        <w:rPr>
          <w:rFonts w:ascii="Arial Narrow" w:hAnsi="Arial Narrow" w:cs="Times New Roman"/>
          <w:color w:val="000000" w:themeColor="text1"/>
          <w:sz w:val="19"/>
          <w:szCs w:val="19"/>
        </w:rPr>
        <w:t xml:space="preserve">Гарантийный срок на </w:t>
      </w:r>
      <w:r w:rsidR="005E7DB2" w:rsidRPr="00376BF9">
        <w:rPr>
          <w:rFonts w:ascii="Arial Narrow" w:hAnsi="Arial Narrow" w:cs="Times New Roman"/>
          <w:color w:val="000000" w:themeColor="text1"/>
          <w:sz w:val="19"/>
          <w:szCs w:val="19"/>
          <w:shd w:val="clear" w:color="auto" w:fill="FFFFFF"/>
        </w:rPr>
        <w:t>Квартир</w:t>
      </w:r>
      <w:r w:rsidR="00B704EC" w:rsidRPr="00376BF9">
        <w:rPr>
          <w:rFonts w:ascii="Arial Narrow" w:hAnsi="Arial Narrow" w:cs="Times New Roman"/>
          <w:color w:val="000000" w:themeColor="text1"/>
          <w:sz w:val="19"/>
          <w:szCs w:val="19"/>
          <w:shd w:val="clear" w:color="auto" w:fill="FFFFFF"/>
        </w:rPr>
        <w:t>у (</w:t>
      </w:r>
      <w:r w:rsidR="005866E6" w:rsidRPr="00376BF9">
        <w:rPr>
          <w:rFonts w:ascii="Arial Narrow" w:hAnsi="Arial Narrow" w:cs="Times New Roman"/>
          <w:color w:val="000000" w:themeColor="text1"/>
          <w:sz w:val="19"/>
          <w:szCs w:val="19"/>
        </w:rPr>
        <w:t>за исключением технологического и инженерного оборудования, входящего в состав такого объекта долевого строительства</w:t>
      </w:r>
      <w:r w:rsidR="00B704EC" w:rsidRPr="00376BF9">
        <w:rPr>
          <w:rFonts w:ascii="Arial Narrow" w:hAnsi="Arial Narrow" w:cs="Times New Roman"/>
          <w:color w:val="000000" w:themeColor="text1"/>
          <w:sz w:val="19"/>
          <w:szCs w:val="19"/>
        </w:rPr>
        <w:t>)</w:t>
      </w:r>
      <w:r w:rsidR="004414A3" w:rsidRPr="00376BF9">
        <w:rPr>
          <w:rFonts w:ascii="Arial Narrow" w:hAnsi="Arial Narrow" w:cs="Times New Roman"/>
          <w:color w:val="000000" w:themeColor="text1"/>
          <w:sz w:val="19"/>
          <w:szCs w:val="19"/>
        </w:rPr>
        <w:t xml:space="preserve"> составляет </w:t>
      </w:r>
      <w:r w:rsidR="004414A3" w:rsidRPr="00376BF9">
        <w:rPr>
          <w:rFonts w:ascii="Arial Narrow" w:hAnsi="Arial Narrow" w:cs="Times New Roman"/>
          <w:b/>
          <w:color w:val="000000" w:themeColor="text1"/>
          <w:sz w:val="19"/>
          <w:szCs w:val="19"/>
        </w:rPr>
        <w:t>5 (пять) лет</w:t>
      </w:r>
      <w:r w:rsidR="00045E7A" w:rsidRPr="00376BF9">
        <w:rPr>
          <w:rFonts w:ascii="Arial Narrow" w:hAnsi="Arial Narrow" w:cs="Times New Roman"/>
          <w:color w:val="000000" w:themeColor="text1"/>
          <w:sz w:val="19"/>
          <w:szCs w:val="19"/>
        </w:rPr>
        <w:t xml:space="preserve"> </w:t>
      </w:r>
      <w:r w:rsidR="00F76473" w:rsidRPr="00376BF9">
        <w:rPr>
          <w:rFonts w:ascii="Arial Narrow" w:hAnsi="Arial Narrow" w:cs="Times New Roman"/>
          <w:color w:val="000000" w:themeColor="text1"/>
          <w:sz w:val="19"/>
          <w:szCs w:val="19"/>
        </w:rPr>
        <w:t xml:space="preserve">и </w:t>
      </w:r>
      <w:r w:rsidR="00164621" w:rsidRPr="00376BF9">
        <w:rPr>
          <w:rFonts w:ascii="Arial Narrow" w:hAnsi="Arial Narrow" w:cs="Times New Roman"/>
          <w:color w:val="000000" w:themeColor="text1"/>
          <w:sz w:val="19"/>
          <w:szCs w:val="19"/>
        </w:rPr>
        <w:t>исчисляется со дня передачи объекта долевого строительства.</w:t>
      </w:r>
    </w:p>
    <w:p w14:paraId="0C1C6757" w14:textId="77777777" w:rsidR="005866E6" w:rsidRPr="00376BF9" w:rsidRDefault="00FA7185" w:rsidP="00AA4C3C">
      <w:pPr>
        <w:widowControl/>
        <w:tabs>
          <w:tab w:val="left" w:pos="993"/>
        </w:tabs>
        <w:ind w:firstLine="567"/>
        <w:jc w:val="both"/>
        <w:outlineLvl w:val="0"/>
        <w:rPr>
          <w:rFonts w:ascii="Arial Narrow" w:hAnsi="Arial Narrow"/>
          <w:color w:val="000000" w:themeColor="text1"/>
          <w:sz w:val="19"/>
          <w:szCs w:val="19"/>
        </w:rPr>
      </w:pPr>
      <w:r w:rsidRPr="00376BF9">
        <w:rPr>
          <w:rFonts w:ascii="Arial Narrow" w:hAnsi="Arial Narrow"/>
          <w:color w:val="000000" w:themeColor="text1"/>
          <w:sz w:val="19"/>
          <w:szCs w:val="19"/>
        </w:rPr>
        <w:t>5.2.</w:t>
      </w:r>
      <w:r w:rsidR="00B704EC" w:rsidRPr="00376BF9">
        <w:rPr>
          <w:rFonts w:ascii="Arial Narrow" w:hAnsi="Arial Narrow"/>
          <w:color w:val="000000" w:themeColor="text1"/>
          <w:sz w:val="19"/>
          <w:szCs w:val="19"/>
        </w:rPr>
        <w:t xml:space="preserve"> </w:t>
      </w:r>
      <w:r w:rsidR="005866E6" w:rsidRPr="00376BF9">
        <w:rPr>
          <w:rFonts w:ascii="Arial Narrow" w:hAnsi="Arial Narrow"/>
          <w:color w:val="000000" w:themeColor="text1"/>
          <w:sz w:val="19"/>
          <w:szCs w:val="19"/>
        </w:rPr>
        <w:t xml:space="preserve">Гарантийный срок на технологическое и инженерное оборудование, входящее в состав передаваемого </w:t>
      </w:r>
      <w:r w:rsidR="00B704EC" w:rsidRPr="00376BF9">
        <w:rPr>
          <w:rFonts w:ascii="Arial Narrow" w:hAnsi="Arial Narrow"/>
          <w:color w:val="000000" w:themeColor="text1"/>
          <w:sz w:val="19"/>
          <w:szCs w:val="19"/>
        </w:rPr>
        <w:t>У</w:t>
      </w:r>
      <w:r w:rsidR="005866E6" w:rsidRPr="00376BF9">
        <w:rPr>
          <w:rFonts w:ascii="Arial Narrow" w:hAnsi="Arial Narrow"/>
          <w:color w:val="000000" w:themeColor="text1"/>
          <w:sz w:val="19"/>
          <w:szCs w:val="19"/>
        </w:rPr>
        <w:t xml:space="preserve">частникам долевого строительства объекта долевого строительства, составляет </w:t>
      </w:r>
      <w:r w:rsidR="005866E6" w:rsidRPr="00376BF9">
        <w:rPr>
          <w:rFonts w:ascii="Arial Narrow" w:hAnsi="Arial Narrow"/>
          <w:b/>
          <w:color w:val="000000" w:themeColor="text1"/>
          <w:sz w:val="19"/>
          <w:szCs w:val="19"/>
        </w:rPr>
        <w:t>3 (три) года</w:t>
      </w:r>
      <w:r w:rsidR="005866E6" w:rsidRPr="00376BF9">
        <w:rPr>
          <w:rFonts w:ascii="Arial Narrow" w:hAnsi="Arial Narrow"/>
          <w:color w:val="000000" w:themeColor="text1"/>
          <w:sz w:val="19"/>
          <w:szCs w:val="19"/>
        </w:rPr>
        <w:t xml:space="preserve"> и исчисляется со дня подписания первого передаточного акта или иного документа о передаче объекта долевого строительства</w:t>
      </w:r>
      <w:r w:rsidR="00B704EC" w:rsidRPr="00376BF9">
        <w:rPr>
          <w:rFonts w:ascii="Arial Narrow" w:hAnsi="Arial Narrow"/>
          <w:color w:val="000000" w:themeColor="text1"/>
          <w:sz w:val="19"/>
          <w:szCs w:val="19"/>
        </w:rPr>
        <w:t xml:space="preserve"> в Многоквартирно</w:t>
      </w:r>
      <w:r w:rsidR="008315BF">
        <w:rPr>
          <w:rFonts w:ascii="Arial Narrow" w:hAnsi="Arial Narrow"/>
          <w:color w:val="000000" w:themeColor="text1"/>
          <w:sz w:val="19"/>
          <w:szCs w:val="19"/>
        </w:rPr>
        <w:t>го жилого комплекса</w:t>
      </w:r>
      <w:r w:rsidR="00D3097C">
        <w:rPr>
          <w:rFonts w:ascii="Arial Narrow" w:hAnsi="Arial Narrow"/>
          <w:color w:val="000000" w:themeColor="text1"/>
          <w:sz w:val="19"/>
          <w:szCs w:val="19"/>
        </w:rPr>
        <w:t xml:space="preserve"> </w:t>
      </w:r>
      <w:r w:rsidR="00D3097C" w:rsidRPr="0010204F">
        <w:rPr>
          <w:rFonts w:ascii="Arial Narrow" w:hAnsi="Arial Narrow"/>
          <w:sz w:val="19"/>
          <w:szCs w:val="19"/>
        </w:rPr>
        <w:t>с подземной автостоянкой</w:t>
      </w:r>
      <w:r w:rsidR="00B704EC" w:rsidRPr="00376BF9">
        <w:rPr>
          <w:rFonts w:ascii="Arial Narrow" w:hAnsi="Arial Narrow"/>
          <w:color w:val="000000" w:themeColor="text1"/>
          <w:sz w:val="19"/>
          <w:szCs w:val="19"/>
        </w:rPr>
        <w:t>.</w:t>
      </w:r>
    </w:p>
    <w:p w14:paraId="38B538DE" w14:textId="3D0AD06C" w:rsidR="00B704EC" w:rsidRPr="00546503" w:rsidRDefault="008353C9" w:rsidP="00B704EC">
      <w:pPr>
        <w:widowControl/>
        <w:tabs>
          <w:tab w:val="left" w:pos="993"/>
        </w:tabs>
        <w:ind w:firstLine="567"/>
        <w:jc w:val="both"/>
        <w:outlineLvl w:val="0"/>
        <w:rPr>
          <w:rFonts w:ascii="Arial Narrow" w:hAnsi="Arial Narrow"/>
          <w:color w:val="000000" w:themeColor="text1"/>
          <w:sz w:val="19"/>
          <w:szCs w:val="19"/>
        </w:rPr>
      </w:pPr>
      <w:r w:rsidRPr="00546503">
        <w:rPr>
          <w:rFonts w:ascii="Arial Narrow" w:hAnsi="Arial Narrow"/>
          <w:color w:val="000000" w:themeColor="text1"/>
          <w:sz w:val="19"/>
          <w:szCs w:val="19"/>
        </w:rPr>
        <w:t xml:space="preserve">5.3. Гарантийный срок на </w:t>
      </w:r>
      <w:r w:rsidR="00A55499" w:rsidRPr="00546503">
        <w:rPr>
          <w:rFonts w:ascii="Arial Narrow" w:hAnsi="Arial Narrow"/>
          <w:color w:val="000000" w:themeColor="text1"/>
          <w:sz w:val="19"/>
          <w:szCs w:val="19"/>
        </w:rPr>
        <w:t xml:space="preserve">отделочные </w:t>
      </w:r>
      <w:r w:rsidRPr="00546503">
        <w:rPr>
          <w:rFonts w:ascii="Arial Narrow" w:hAnsi="Arial Narrow"/>
          <w:color w:val="000000" w:themeColor="text1"/>
          <w:sz w:val="19"/>
          <w:szCs w:val="19"/>
        </w:rPr>
        <w:t>работы</w:t>
      </w:r>
      <w:r w:rsidR="00BF4E7C">
        <w:rPr>
          <w:rFonts w:ascii="Arial Narrow" w:hAnsi="Arial Narrow"/>
          <w:color w:val="000000" w:themeColor="text1"/>
          <w:sz w:val="19"/>
          <w:szCs w:val="19"/>
        </w:rPr>
        <w:t xml:space="preserve"> мест общего пользования</w:t>
      </w:r>
      <w:r w:rsidRPr="00546503">
        <w:rPr>
          <w:rFonts w:ascii="Arial Narrow" w:hAnsi="Arial Narrow"/>
          <w:color w:val="000000" w:themeColor="text1"/>
          <w:sz w:val="19"/>
          <w:szCs w:val="19"/>
        </w:rPr>
        <w:t xml:space="preserve"> составляет </w:t>
      </w:r>
      <w:r w:rsidR="002220F5" w:rsidRPr="00546503">
        <w:rPr>
          <w:rFonts w:ascii="Arial Narrow" w:hAnsi="Arial Narrow"/>
          <w:b/>
          <w:color w:val="000000" w:themeColor="text1"/>
          <w:sz w:val="19"/>
          <w:szCs w:val="19"/>
        </w:rPr>
        <w:t>2 (два) года</w:t>
      </w:r>
      <w:r w:rsidR="002220F5" w:rsidRPr="00546503">
        <w:rPr>
          <w:rFonts w:ascii="Arial Narrow" w:hAnsi="Arial Narrow"/>
          <w:color w:val="000000" w:themeColor="text1"/>
          <w:sz w:val="19"/>
          <w:szCs w:val="19"/>
        </w:rPr>
        <w:t xml:space="preserve"> </w:t>
      </w:r>
      <w:r w:rsidRPr="00546503">
        <w:rPr>
          <w:rFonts w:ascii="Arial Narrow" w:hAnsi="Arial Narrow"/>
          <w:color w:val="000000" w:themeColor="text1"/>
          <w:sz w:val="19"/>
          <w:szCs w:val="19"/>
        </w:rPr>
        <w:t>и исчисля</w:t>
      </w:r>
      <w:r w:rsidR="00506690" w:rsidRPr="00546503">
        <w:rPr>
          <w:rFonts w:ascii="Arial Narrow" w:hAnsi="Arial Narrow"/>
          <w:sz w:val="19"/>
          <w:szCs w:val="19"/>
        </w:rPr>
        <w:t>е</w:t>
      </w:r>
      <w:r w:rsidRPr="00546503">
        <w:rPr>
          <w:rFonts w:ascii="Arial Narrow" w:hAnsi="Arial Narrow"/>
          <w:color w:val="000000" w:themeColor="text1"/>
          <w:sz w:val="19"/>
          <w:szCs w:val="19"/>
        </w:rPr>
        <w:t>тся со дня подписания первого передаточного акта или иного документа о передаче объекта долевого строительства</w:t>
      </w:r>
      <w:r w:rsidR="00B704EC" w:rsidRPr="00546503">
        <w:rPr>
          <w:rFonts w:ascii="Arial Narrow" w:hAnsi="Arial Narrow"/>
          <w:color w:val="000000" w:themeColor="text1"/>
          <w:sz w:val="19"/>
          <w:szCs w:val="19"/>
        </w:rPr>
        <w:t xml:space="preserve"> в Многоквартирном </w:t>
      </w:r>
      <w:r w:rsidR="008315BF" w:rsidRPr="00546503">
        <w:rPr>
          <w:rFonts w:ascii="Arial Narrow" w:hAnsi="Arial Narrow"/>
          <w:color w:val="000000" w:themeColor="text1"/>
          <w:sz w:val="19"/>
          <w:szCs w:val="19"/>
        </w:rPr>
        <w:t xml:space="preserve">жилом комплексе </w:t>
      </w:r>
      <w:r w:rsidR="00D3097C" w:rsidRPr="00546503">
        <w:rPr>
          <w:rFonts w:ascii="Arial Narrow" w:hAnsi="Arial Narrow"/>
          <w:sz w:val="19"/>
          <w:szCs w:val="19"/>
        </w:rPr>
        <w:t>с подземной автостоянкой</w:t>
      </w:r>
      <w:r w:rsidR="000C7516">
        <w:rPr>
          <w:rFonts w:ascii="Arial Narrow" w:hAnsi="Arial Narrow"/>
          <w:color w:val="000000" w:themeColor="text1"/>
          <w:sz w:val="19"/>
          <w:szCs w:val="19"/>
        </w:rPr>
        <w:t>.</w:t>
      </w:r>
    </w:p>
    <w:p w14:paraId="694386B9" w14:textId="74710EE7" w:rsidR="00412A4E" w:rsidRPr="00376BF9" w:rsidRDefault="00B704EC" w:rsidP="00412A4E">
      <w:pPr>
        <w:widowControl/>
        <w:tabs>
          <w:tab w:val="left" w:pos="993"/>
        </w:tabs>
        <w:ind w:firstLine="567"/>
        <w:jc w:val="both"/>
        <w:outlineLvl w:val="0"/>
        <w:rPr>
          <w:rFonts w:ascii="Arial Narrow" w:hAnsi="Arial Narrow"/>
          <w:color w:val="000000" w:themeColor="text1"/>
          <w:sz w:val="19"/>
          <w:szCs w:val="19"/>
        </w:rPr>
      </w:pPr>
      <w:r w:rsidRPr="00546503">
        <w:rPr>
          <w:rFonts w:ascii="Arial Narrow" w:hAnsi="Arial Narrow"/>
          <w:color w:val="000000" w:themeColor="text1"/>
          <w:sz w:val="19"/>
          <w:szCs w:val="19"/>
        </w:rPr>
        <w:t>5.4.</w:t>
      </w:r>
      <w:r w:rsidR="008353C9" w:rsidRPr="00546503">
        <w:rPr>
          <w:rFonts w:ascii="Arial Narrow" w:hAnsi="Arial Narrow"/>
          <w:color w:val="000000" w:themeColor="text1"/>
          <w:sz w:val="19"/>
          <w:szCs w:val="19"/>
        </w:rPr>
        <w:t xml:space="preserve"> Гарантийный срок на имущество, входящее в комплектацию жилого помещения (Квартиры)</w:t>
      </w:r>
      <w:r w:rsidR="00412A4E">
        <w:rPr>
          <w:rFonts w:ascii="Arial Narrow" w:hAnsi="Arial Narrow"/>
          <w:color w:val="000000" w:themeColor="text1"/>
          <w:sz w:val="19"/>
          <w:szCs w:val="19"/>
        </w:rPr>
        <w:t xml:space="preserve">, указанное в </w:t>
      </w:r>
      <w:r w:rsidR="00700C62">
        <w:rPr>
          <w:rFonts w:ascii="Arial Narrow" w:hAnsi="Arial Narrow"/>
          <w:color w:val="000000" w:themeColor="text1"/>
          <w:sz w:val="19"/>
          <w:szCs w:val="19"/>
        </w:rPr>
        <w:t>О</w:t>
      </w:r>
      <w:r w:rsidR="00412A4E" w:rsidRPr="000879FE">
        <w:rPr>
          <w:rFonts w:ascii="Arial Narrow" w:hAnsi="Arial Narrow"/>
          <w:color w:val="000000" w:themeColor="text1"/>
          <w:sz w:val="19"/>
          <w:szCs w:val="19"/>
        </w:rPr>
        <w:t>писании строительной готовности квартиры (Приложение № 2 к настоящему договору)</w:t>
      </w:r>
      <w:r w:rsidR="00412A4E" w:rsidRPr="00412A4E">
        <w:rPr>
          <w:rFonts w:ascii="Arial Narrow" w:hAnsi="Arial Narrow"/>
          <w:color w:val="000000" w:themeColor="text1"/>
          <w:sz w:val="19"/>
          <w:szCs w:val="19"/>
        </w:rPr>
        <w:t xml:space="preserve"> </w:t>
      </w:r>
      <w:r w:rsidR="00412A4E" w:rsidRPr="00376BF9">
        <w:rPr>
          <w:rFonts w:ascii="Arial Narrow" w:hAnsi="Arial Narrow"/>
          <w:color w:val="000000" w:themeColor="text1"/>
          <w:sz w:val="19"/>
          <w:szCs w:val="19"/>
        </w:rPr>
        <w:t>равен гарантийному сроку, установленному производителем указанного имущества.</w:t>
      </w:r>
    </w:p>
    <w:p w14:paraId="5E9443BE" w14:textId="77777777" w:rsidR="00412A4E" w:rsidRDefault="00412A4E" w:rsidP="00412A4E">
      <w:pPr>
        <w:pStyle w:val="ConsPlusNormal"/>
        <w:widowControl/>
        <w:tabs>
          <w:tab w:val="left" w:pos="993"/>
        </w:tabs>
        <w:ind w:firstLine="567"/>
        <w:jc w:val="center"/>
        <w:rPr>
          <w:rFonts w:ascii="Arial Narrow" w:hAnsi="Arial Narrow" w:cs="Times New Roman"/>
          <w:b/>
          <w:color w:val="000000" w:themeColor="text1"/>
          <w:sz w:val="19"/>
          <w:szCs w:val="19"/>
        </w:rPr>
      </w:pPr>
    </w:p>
    <w:p w14:paraId="5342077D" w14:textId="77777777" w:rsidR="004414A3" w:rsidRPr="00FD11FE" w:rsidRDefault="00FA7185" w:rsidP="00AA4C3C">
      <w:pPr>
        <w:pStyle w:val="ConsPlusNormal"/>
        <w:widowControl/>
        <w:tabs>
          <w:tab w:val="left" w:pos="993"/>
        </w:tabs>
        <w:ind w:firstLine="567"/>
        <w:jc w:val="center"/>
        <w:rPr>
          <w:rFonts w:ascii="Arial Narrow" w:hAnsi="Arial Narrow" w:cs="Times New Roman"/>
          <w:b/>
          <w:color w:val="000000" w:themeColor="text1"/>
          <w:sz w:val="19"/>
          <w:szCs w:val="19"/>
        </w:rPr>
      </w:pPr>
      <w:r w:rsidRPr="00FD11FE">
        <w:rPr>
          <w:rFonts w:ascii="Arial Narrow" w:hAnsi="Arial Narrow" w:cs="Times New Roman"/>
          <w:b/>
          <w:color w:val="000000" w:themeColor="text1"/>
          <w:sz w:val="19"/>
          <w:szCs w:val="19"/>
        </w:rPr>
        <w:t>6.</w:t>
      </w:r>
      <w:r w:rsidR="00577DF7" w:rsidRPr="00FD11FE">
        <w:rPr>
          <w:rFonts w:ascii="Arial Narrow" w:hAnsi="Arial Narrow" w:cs="Times New Roman"/>
          <w:b/>
          <w:color w:val="000000" w:themeColor="text1"/>
          <w:sz w:val="19"/>
          <w:szCs w:val="19"/>
        </w:rPr>
        <w:t xml:space="preserve"> </w:t>
      </w:r>
      <w:r w:rsidR="004414A3" w:rsidRPr="00FD11FE">
        <w:rPr>
          <w:rFonts w:ascii="Arial Narrow" w:hAnsi="Arial Narrow" w:cs="Times New Roman"/>
          <w:b/>
          <w:color w:val="000000" w:themeColor="text1"/>
          <w:sz w:val="19"/>
          <w:szCs w:val="19"/>
        </w:rPr>
        <w:t>ОБЯЗАТЕЛЬСТВА СТОРОН</w:t>
      </w:r>
    </w:p>
    <w:p w14:paraId="272624E6" w14:textId="77777777" w:rsidR="004414A3" w:rsidRPr="00FD11FE" w:rsidRDefault="00FA7185" w:rsidP="00AA4C3C">
      <w:pPr>
        <w:pStyle w:val="ConsPlusNormal"/>
        <w:widowControl/>
        <w:tabs>
          <w:tab w:val="left" w:pos="993"/>
        </w:tabs>
        <w:ind w:firstLine="567"/>
        <w:jc w:val="both"/>
        <w:rPr>
          <w:rFonts w:ascii="Arial Narrow" w:hAnsi="Arial Narrow" w:cs="Times New Roman"/>
          <w:b/>
          <w:color w:val="000000" w:themeColor="text1"/>
          <w:sz w:val="19"/>
          <w:szCs w:val="19"/>
        </w:rPr>
      </w:pPr>
      <w:r w:rsidRPr="00FD11FE">
        <w:rPr>
          <w:rFonts w:ascii="Arial Narrow" w:hAnsi="Arial Narrow" w:cs="Times New Roman"/>
          <w:b/>
          <w:color w:val="000000" w:themeColor="text1"/>
          <w:sz w:val="19"/>
          <w:szCs w:val="19"/>
        </w:rPr>
        <w:t>6.1.</w:t>
      </w:r>
      <w:r w:rsidR="00BD2250" w:rsidRPr="00FD11FE">
        <w:rPr>
          <w:rFonts w:ascii="Arial Narrow" w:hAnsi="Arial Narrow" w:cs="Times New Roman"/>
          <w:b/>
          <w:color w:val="000000" w:themeColor="text1"/>
          <w:sz w:val="19"/>
          <w:szCs w:val="19"/>
        </w:rPr>
        <w:t xml:space="preserve"> </w:t>
      </w:r>
      <w:r w:rsidR="004414A3" w:rsidRPr="00FD11FE">
        <w:rPr>
          <w:rFonts w:ascii="Arial Narrow" w:hAnsi="Arial Narrow" w:cs="Times New Roman"/>
          <w:b/>
          <w:color w:val="000000" w:themeColor="text1"/>
          <w:sz w:val="19"/>
          <w:szCs w:val="19"/>
        </w:rPr>
        <w:t>Застройщик обязуется:</w:t>
      </w:r>
    </w:p>
    <w:p w14:paraId="7D6240E6" w14:textId="77777777" w:rsidR="004414A3" w:rsidRPr="00FD11FE" w:rsidRDefault="00FA7185"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lastRenderedPageBreak/>
        <w:t>6.1.1.</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Своими силами и</w:t>
      </w:r>
      <w:r w:rsidR="003D783E" w:rsidRPr="00FD11FE">
        <w:rPr>
          <w:rFonts w:ascii="Arial Narrow" w:hAnsi="Arial Narrow" w:cs="Times New Roman"/>
          <w:color w:val="000000" w:themeColor="text1"/>
          <w:sz w:val="19"/>
          <w:szCs w:val="19"/>
        </w:rPr>
        <w:t>/или</w:t>
      </w:r>
      <w:r w:rsidR="004414A3" w:rsidRPr="00FD11FE">
        <w:rPr>
          <w:rFonts w:ascii="Arial Narrow" w:hAnsi="Arial Narrow" w:cs="Times New Roman"/>
          <w:color w:val="000000" w:themeColor="text1"/>
          <w:sz w:val="19"/>
          <w:szCs w:val="19"/>
        </w:rPr>
        <w:t xml:space="preserve"> с привлечением других лиц построить (создать) Многоквартирный </w:t>
      </w:r>
      <w:r w:rsidR="00D3097C">
        <w:rPr>
          <w:rFonts w:ascii="Arial Narrow" w:hAnsi="Arial Narrow" w:cs="Times New Roman"/>
          <w:color w:val="000000" w:themeColor="text1"/>
          <w:sz w:val="19"/>
          <w:szCs w:val="19"/>
        </w:rPr>
        <w:t xml:space="preserve">жилой комплекс с подземной автостоянкой </w:t>
      </w:r>
      <w:r w:rsidR="004414A3" w:rsidRPr="00FD11FE">
        <w:rPr>
          <w:rFonts w:ascii="Arial Narrow" w:hAnsi="Arial Narrow" w:cs="Times New Roman"/>
          <w:color w:val="000000" w:themeColor="text1"/>
          <w:sz w:val="19"/>
          <w:szCs w:val="19"/>
        </w:rPr>
        <w:t xml:space="preserve"> и после получения разрешения на ввод его в эксплуатацию передать </w:t>
      </w:r>
      <w:r w:rsidR="00AD260A" w:rsidRPr="00FD11FE">
        <w:rPr>
          <w:rFonts w:ascii="Arial Narrow" w:hAnsi="Arial Narrow" w:cs="Times New Roman"/>
          <w:color w:val="000000" w:themeColor="text1"/>
          <w:sz w:val="19"/>
          <w:szCs w:val="19"/>
        </w:rPr>
        <w:t xml:space="preserve">Объект долевого строительства </w:t>
      </w:r>
      <w:r w:rsidR="004414A3" w:rsidRPr="00FD11FE">
        <w:rPr>
          <w:rFonts w:ascii="Arial Narrow" w:hAnsi="Arial Narrow" w:cs="Times New Roman"/>
          <w:color w:val="000000" w:themeColor="text1"/>
          <w:sz w:val="19"/>
          <w:szCs w:val="19"/>
        </w:rPr>
        <w:t>Участнику долевого строительства.</w:t>
      </w:r>
    </w:p>
    <w:p w14:paraId="3D60C458" w14:textId="77777777" w:rsidR="004414A3" w:rsidRPr="00FD11FE" w:rsidRDefault="007723C5" w:rsidP="00AA4C3C">
      <w:pPr>
        <w:pStyle w:val="ConsPlusNormal"/>
        <w:widowControl/>
        <w:tabs>
          <w:tab w:val="left" w:pos="993"/>
        </w:tabs>
        <w:ind w:firstLine="567"/>
        <w:jc w:val="both"/>
        <w:rPr>
          <w:rFonts w:ascii="Arial Narrow" w:hAnsi="Arial Narrow" w:cs="Times New Roman"/>
          <w:strike/>
          <w:color w:val="000000" w:themeColor="text1"/>
          <w:sz w:val="19"/>
          <w:szCs w:val="19"/>
        </w:rPr>
      </w:pPr>
      <w:r w:rsidRPr="00FD11FE">
        <w:rPr>
          <w:rFonts w:ascii="Arial Narrow" w:hAnsi="Arial Narrow" w:cs="Times New Roman"/>
          <w:color w:val="000000" w:themeColor="text1"/>
          <w:sz w:val="19"/>
          <w:szCs w:val="19"/>
        </w:rPr>
        <w:t>6.1.2.</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 xml:space="preserve">Совместно с Участником долевого строительства </w:t>
      </w:r>
      <w:r w:rsidR="0074259E" w:rsidRPr="00FD11FE">
        <w:rPr>
          <w:rFonts w:ascii="Arial Narrow" w:hAnsi="Arial Narrow" w:cs="Times New Roman"/>
          <w:color w:val="000000" w:themeColor="text1"/>
          <w:sz w:val="19"/>
          <w:szCs w:val="19"/>
        </w:rPr>
        <w:t xml:space="preserve">представить на государственную </w:t>
      </w:r>
      <w:r w:rsidR="004414A3" w:rsidRPr="00FD11FE">
        <w:rPr>
          <w:rFonts w:ascii="Arial Narrow" w:hAnsi="Arial Narrow" w:cs="Times New Roman"/>
          <w:color w:val="000000" w:themeColor="text1"/>
          <w:sz w:val="19"/>
          <w:szCs w:val="19"/>
        </w:rPr>
        <w:t xml:space="preserve">регистрацию </w:t>
      </w:r>
      <w:r w:rsidR="0074259E" w:rsidRPr="00FD11FE">
        <w:rPr>
          <w:rFonts w:ascii="Arial Narrow" w:hAnsi="Arial Narrow" w:cs="Times New Roman"/>
          <w:color w:val="000000" w:themeColor="text1"/>
          <w:sz w:val="19"/>
          <w:szCs w:val="19"/>
        </w:rPr>
        <w:t xml:space="preserve">настоящий </w:t>
      </w:r>
      <w:r w:rsidR="004414A3" w:rsidRPr="00FD11FE">
        <w:rPr>
          <w:rFonts w:ascii="Arial Narrow" w:hAnsi="Arial Narrow" w:cs="Times New Roman"/>
          <w:color w:val="000000" w:themeColor="text1"/>
          <w:sz w:val="19"/>
          <w:szCs w:val="19"/>
        </w:rPr>
        <w:t xml:space="preserve">Договор в установленном законом порядке. </w:t>
      </w:r>
    </w:p>
    <w:p w14:paraId="4459497F" w14:textId="77777777" w:rsidR="00C70A80" w:rsidRPr="00FD11FE" w:rsidRDefault="007723C5" w:rsidP="00C70A80">
      <w:pPr>
        <w:pStyle w:val="ConsPlusNormal"/>
        <w:widowContro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6.1.3.</w:t>
      </w:r>
      <w:r w:rsidR="00BD2250" w:rsidRPr="00FD11FE">
        <w:rPr>
          <w:rFonts w:ascii="Arial Narrow" w:hAnsi="Arial Narrow" w:cs="Times New Roman"/>
          <w:color w:val="000000" w:themeColor="text1"/>
          <w:sz w:val="19"/>
          <w:szCs w:val="19"/>
        </w:rPr>
        <w:t xml:space="preserve"> </w:t>
      </w:r>
      <w:r w:rsidR="00C70A80" w:rsidRPr="00FD11FE">
        <w:rPr>
          <w:rFonts w:ascii="Arial Narrow" w:hAnsi="Arial Narrow" w:cs="Times New Roman"/>
          <w:color w:val="000000" w:themeColor="text1"/>
          <w:sz w:val="19"/>
          <w:szCs w:val="19"/>
        </w:rPr>
        <w:t>Принимать участие в подписании трехстороннего договора банковского счета, который заключается между Банком, Застройщиком и Участником долевого строительства (депонентом).</w:t>
      </w:r>
    </w:p>
    <w:p w14:paraId="30656BB3" w14:textId="77777777" w:rsidR="00A41AE8" w:rsidRPr="00FD11FE" w:rsidRDefault="007723C5" w:rsidP="00A41AE8">
      <w:pPr>
        <w:pStyle w:val="ConsPlusNormal"/>
        <w:widowContro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6.1.4.</w:t>
      </w:r>
      <w:r w:rsidR="00BD2250" w:rsidRPr="00FD11FE">
        <w:rPr>
          <w:rFonts w:ascii="Arial Narrow" w:hAnsi="Arial Narrow" w:cs="Times New Roman"/>
          <w:color w:val="000000" w:themeColor="text1"/>
          <w:sz w:val="19"/>
          <w:szCs w:val="19"/>
        </w:rPr>
        <w:t xml:space="preserve"> </w:t>
      </w:r>
      <w:r w:rsidR="00A41AE8" w:rsidRPr="00FD11FE">
        <w:rPr>
          <w:rFonts w:ascii="Arial Narrow" w:hAnsi="Arial Narrow" w:cs="Times New Roman"/>
          <w:color w:val="000000" w:themeColor="text1"/>
          <w:sz w:val="19"/>
          <w:szCs w:val="19"/>
        </w:rPr>
        <w:t>О</w:t>
      </w:r>
      <w:r w:rsidR="00A41AE8" w:rsidRPr="00FD11FE">
        <w:rPr>
          <w:rFonts w:ascii="Arial Narrow" w:hAnsi="Arial Narrow" w:cs="Times New Roman"/>
          <w:color w:val="000000" w:themeColor="text1"/>
          <w:sz w:val="19"/>
          <w:szCs w:val="19"/>
          <w:shd w:val="clear" w:color="auto" w:fill="FFFFFF"/>
        </w:rPr>
        <w:t>беспечить свободный доступ</w:t>
      </w:r>
      <w:r w:rsidR="00FB6D08" w:rsidRPr="00FD11FE">
        <w:rPr>
          <w:rFonts w:ascii="Arial Narrow" w:hAnsi="Arial Narrow" w:cs="Times New Roman"/>
          <w:color w:val="000000" w:themeColor="text1"/>
          <w:sz w:val="19"/>
          <w:szCs w:val="19"/>
          <w:shd w:val="clear" w:color="auto" w:fill="FFFFFF"/>
        </w:rPr>
        <w:t xml:space="preserve"> </w:t>
      </w:r>
      <w:r w:rsidR="00FB6D08" w:rsidRPr="00FD11FE">
        <w:rPr>
          <w:rFonts w:ascii="Arial Narrow" w:hAnsi="Arial Narrow" w:cs="Times New Roman"/>
          <w:color w:val="000000" w:themeColor="text1"/>
          <w:sz w:val="19"/>
          <w:szCs w:val="19"/>
        </w:rPr>
        <w:t>Участников долевого строительства к</w:t>
      </w:r>
      <w:r w:rsidR="00A41AE8" w:rsidRPr="00FD11FE">
        <w:rPr>
          <w:rFonts w:ascii="Arial Narrow" w:hAnsi="Arial Narrow" w:cs="Times New Roman"/>
          <w:color w:val="000000" w:themeColor="text1"/>
          <w:sz w:val="19"/>
          <w:szCs w:val="19"/>
          <w:shd w:val="clear" w:color="auto" w:fill="FFFFFF"/>
        </w:rPr>
        <w:t xml:space="preserve"> информации (раскрытие информации), </w:t>
      </w:r>
      <w:r w:rsidR="00FB6D08" w:rsidRPr="00FD11FE">
        <w:rPr>
          <w:rFonts w:ascii="Arial Narrow" w:hAnsi="Arial Narrow" w:cs="Times New Roman"/>
          <w:color w:val="000000" w:themeColor="text1"/>
          <w:sz w:val="19"/>
          <w:szCs w:val="19"/>
          <w:shd w:val="clear" w:color="auto" w:fill="FFFFFF"/>
        </w:rPr>
        <w:t xml:space="preserve">перечень которой </w:t>
      </w:r>
      <w:r w:rsidR="00A41AE8" w:rsidRPr="00FD11FE">
        <w:rPr>
          <w:rFonts w:ascii="Arial Narrow" w:hAnsi="Arial Narrow" w:cs="Times New Roman"/>
          <w:color w:val="000000" w:themeColor="text1"/>
          <w:sz w:val="19"/>
          <w:szCs w:val="19"/>
          <w:shd w:val="clear" w:color="auto" w:fill="FFFFFF"/>
        </w:rPr>
        <w:t xml:space="preserve">предусмотрен </w:t>
      </w:r>
      <w:r w:rsidR="00FB6D08" w:rsidRPr="00FD11FE">
        <w:rPr>
          <w:rFonts w:ascii="Arial Narrow" w:hAnsi="Arial Narrow" w:cs="Times New Roman"/>
          <w:color w:val="000000" w:themeColor="text1"/>
          <w:sz w:val="19"/>
          <w:szCs w:val="19"/>
        </w:rPr>
        <w:t>Федеральным законом от 30.12.2004 г. №214-ФЗ</w:t>
      </w:r>
      <w:r w:rsidR="00FB6D08" w:rsidRPr="00FD11FE">
        <w:rPr>
          <w:rFonts w:ascii="Arial Narrow" w:hAnsi="Arial Narrow" w:cs="Times New Roman"/>
          <w:color w:val="000000" w:themeColor="text1"/>
          <w:sz w:val="19"/>
          <w:szCs w:val="19"/>
          <w:shd w:val="clear" w:color="auto" w:fill="FFFFFF"/>
        </w:rPr>
        <w:t xml:space="preserve"> и иными нормативными актами РФ,</w:t>
      </w:r>
      <w:r w:rsidR="00A41AE8" w:rsidRPr="00FD11FE">
        <w:rPr>
          <w:rFonts w:ascii="Arial Narrow" w:hAnsi="Arial Narrow" w:cs="Times New Roman"/>
          <w:color w:val="000000" w:themeColor="text1"/>
          <w:sz w:val="19"/>
          <w:szCs w:val="19"/>
          <w:shd w:val="clear" w:color="auto" w:fill="FFFFFF"/>
        </w:rPr>
        <w:t xml:space="preserve"> путем размещения ее в Единой информационной системе жилищного строительства.</w:t>
      </w:r>
    </w:p>
    <w:p w14:paraId="3DE16E58" w14:textId="77777777" w:rsidR="00FB6D08" w:rsidRPr="00FD11FE" w:rsidRDefault="00FB6D08" w:rsidP="00FB6D08">
      <w:pPr>
        <w:pStyle w:val="ConsPlusNormal"/>
        <w:widowContro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6.1.5. В случае изменения проектной документации, а также сведений, касающихся Застройщика или проекта строительства, в установленный законом срок внести соответствующие изменения в Проектную декларацию и своевременно опубликовать данные изменения в соответствии с Федеральным законом от 30.12.2004 г. №214-ФЗ.</w:t>
      </w:r>
    </w:p>
    <w:p w14:paraId="0C530847" w14:textId="77777777" w:rsidR="00B562CA" w:rsidRPr="00FD11FE" w:rsidRDefault="007723C5" w:rsidP="00B562CA">
      <w:pPr>
        <w:pStyle w:val="ConsPlusNormal"/>
        <w:widowContro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6.1.6.</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 xml:space="preserve">Передать Участнику долевого строительства </w:t>
      </w:r>
      <w:r w:rsidR="005E7DB2" w:rsidRPr="00FD11FE">
        <w:rPr>
          <w:rFonts w:ascii="Arial Narrow" w:hAnsi="Arial Narrow" w:cs="Times New Roman"/>
          <w:color w:val="000000" w:themeColor="text1"/>
          <w:sz w:val="19"/>
          <w:szCs w:val="19"/>
          <w:shd w:val="clear" w:color="auto" w:fill="FFFFFF"/>
        </w:rPr>
        <w:t>Квартир</w:t>
      </w:r>
      <w:r w:rsidR="00895384" w:rsidRPr="00FD11FE">
        <w:rPr>
          <w:rFonts w:ascii="Arial Narrow" w:hAnsi="Arial Narrow" w:cs="Times New Roman"/>
          <w:color w:val="000000" w:themeColor="text1"/>
          <w:sz w:val="19"/>
          <w:szCs w:val="19"/>
          <w:shd w:val="clear" w:color="auto" w:fill="FFFFFF"/>
        </w:rPr>
        <w:t>у</w:t>
      </w:r>
      <w:r w:rsidR="005E7DB2"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по Акту приема-передачи не позднее срока, предусмотренного Договором.</w:t>
      </w:r>
    </w:p>
    <w:p w14:paraId="68714B41" w14:textId="77777777" w:rsidR="004414A3" w:rsidRPr="00FD11FE" w:rsidRDefault="007723C5" w:rsidP="00814E5E">
      <w:pPr>
        <w:pStyle w:val="ConsPlusNormal"/>
        <w:widowContro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6.1.7.</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 xml:space="preserve">В случае, если строительство (создание) Многоквартирного </w:t>
      </w:r>
      <w:r w:rsidR="008315BF">
        <w:rPr>
          <w:rFonts w:ascii="Arial Narrow" w:hAnsi="Arial Narrow" w:cs="Times New Roman"/>
          <w:color w:val="000000" w:themeColor="text1"/>
          <w:sz w:val="19"/>
          <w:szCs w:val="19"/>
        </w:rPr>
        <w:t xml:space="preserve"> жилого комплекса </w:t>
      </w:r>
      <w:r w:rsidR="00D3097C" w:rsidRPr="0010204F">
        <w:rPr>
          <w:rFonts w:ascii="Arial Narrow" w:hAnsi="Arial Narrow" w:cs="Times New Roman"/>
          <w:sz w:val="19"/>
          <w:szCs w:val="19"/>
        </w:rPr>
        <w:t>с подземной автостоянкой</w:t>
      </w:r>
      <w:r w:rsidR="00D3097C"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 xml:space="preserve">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w:t>
      </w:r>
      <w:r w:rsidR="005E7DB2" w:rsidRPr="00FD11FE">
        <w:rPr>
          <w:rFonts w:ascii="Arial Narrow" w:hAnsi="Arial Narrow" w:cs="Times New Roman"/>
          <w:color w:val="000000" w:themeColor="text1"/>
          <w:sz w:val="19"/>
          <w:szCs w:val="19"/>
          <w:shd w:val="clear" w:color="auto" w:fill="FFFFFF"/>
        </w:rPr>
        <w:t>Квартиры</w:t>
      </w:r>
      <w:r w:rsidR="004414A3" w:rsidRPr="00FD11FE">
        <w:rPr>
          <w:rFonts w:ascii="Arial Narrow" w:hAnsi="Arial Narrow" w:cs="Times New Roman"/>
          <w:color w:val="000000" w:themeColor="text1"/>
          <w:sz w:val="19"/>
          <w:szCs w:val="19"/>
        </w:rPr>
        <w:t xml:space="preserve">. Изменение предусмотренного Договором срока передачи Застройщиком </w:t>
      </w:r>
      <w:r w:rsidR="005E7DB2" w:rsidRPr="00FD11FE">
        <w:rPr>
          <w:rFonts w:ascii="Arial Narrow" w:hAnsi="Arial Narrow" w:cs="Times New Roman"/>
          <w:color w:val="000000" w:themeColor="text1"/>
          <w:sz w:val="19"/>
          <w:szCs w:val="19"/>
          <w:shd w:val="clear" w:color="auto" w:fill="FFFFFF"/>
        </w:rPr>
        <w:t>Квартиры</w:t>
      </w:r>
      <w:r w:rsidR="005E7DB2"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Участнику долевого строительства оформляется дополнительным соглашением</w:t>
      </w:r>
      <w:r w:rsidR="0005648D" w:rsidRPr="00FD11FE">
        <w:rPr>
          <w:rFonts w:ascii="Arial Narrow" w:hAnsi="Arial Narrow" w:cs="Times New Roman"/>
          <w:color w:val="000000" w:themeColor="text1"/>
          <w:sz w:val="19"/>
          <w:szCs w:val="19"/>
        </w:rPr>
        <w:t xml:space="preserve"> и подлежит государственной регистрации </w:t>
      </w:r>
      <w:r w:rsidR="00735197" w:rsidRPr="00FD11FE">
        <w:rPr>
          <w:rFonts w:ascii="Arial Narrow" w:hAnsi="Arial Narrow" w:cs="Times New Roman"/>
          <w:color w:val="000000" w:themeColor="text1"/>
          <w:sz w:val="19"/>
          <w:szCs w:val="19"/>
        </w:rPr>
        <w:t>в</w:t>
      </w:r>
      <w:r w:rsidR="00735197" w:rsidRPr="00FD11FE">
        <w:rPr>
          <w:rFonts w:ascii="Arial Narrow" w:hAnsi="Arial Narrow"/>
          <w:color w:val="000000" w:themeColor="text1"/>
          <w:sz w:val="19"/>
          <w:szCs w:val="19"/>
        </w:rPr>
        <w:t xml:space="preserve"> </w:t>
      </w:r>
      <w:r w:rsidR="00735197" w:rsidRPr="00FD11FE">
        <w:rPr>
          <w:rFonts w:ascii="Arial Narrow" w:hAnsi="Arial Narrow" w:cs="Times New Roman"/>
          <w:color w:val="000000" w:themeColor="text1"/>
          <w:sz w:val="19"/>
          <w:szCs w:val="19"/>
        </w:rPr>
        <w:t>Управлени</w:t>
      </w:r>
      <w:r w:rsidR="00B562CA" w:rsidRPr="00FD11FE">
        <w:rPr>
          <w:rFonts w:ascii="Arial Narrow" w:hAnsi="Arial Narrow" w:cs="Times New Roman"/>
          <w:color w:val="000000" w:themeColor="text1"/>
          <w:sz w:val="19"/>
          <w:szCs w:val="19"/>
        </w:rPr>
        <w:t>и</w:t>
      </w:r>
      <w:r w:rsidR="00735197" w:rsidRPr="00FD11FE">
        <w:rPr>
          <w:rFonts w:ascii="Arial Narrow" w:hAnsi="Arial Narrow" w:cs="Times New Roman"/>
          <w:color w:val="000000" w:themeColor="text1"/>
          <w:sz w:val="19"/>
          <w:szCs w:val="19"/>
        </w:rPr>
        <w:t xml:space="preserve"> Федеральной службы государственной регистрации, кадастра и картографии по </w:t>
      </w:r>
      <w:r w:rsidR="00D12BD2" w:rsidRPr="00FD11FE">
        <w:rPr>
          <w:rFonts w:ascii="Arial Narrow" w:hAnsi="Arial Narrow" w:cs="Times New Roman"/>
          <w:color w:val="000000" w:themeColor="text1"/>
          <w:sz w:val="19"/>
          <w:szCs w:val="19"/>
        </w:rPr>
        <w:t>Московской</w:t>
      </w:r>
      <w:r w:rsidR="00735197" w:rsidRPr="00FD11FE">
        <w:rPr>
          <w:rFonts w:ascii="Arial Narrow" w:hAnsi="Arial Narrow" w:cs="Times New Roman"/>
          <w:color w:val="000000" w:themeColor="text1"/>
          <w:sz w:val="19"/>
          <w:szCs w:val="19"/>
        </w:rPr>
        <w:t xml:space="preserve"> области в установленном законом порядке и считается заключенным с момента такой регистрации.</w:t>
      </w:r>
    </w:p>
    <w:p w14:paraId="5D60F70B" w14:textId="77777777" w:rsidR="004414A3" w:rsidRPr="00FD11FE" w:rsidRDefault="007723C5" w:rsidP="00AA4C3C">
      <w:pPr>
        <w:pStyle w:val="ConsPlusNorma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6.1.8.</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 xml:space="preserve">Передать Участнику долевого строительства </w:t>
      </w:r>
      <w:r w:rsidR="00895384" w:rsidRPr="00FD11FE">
        <w:rPr>
          <w:rFonts w:ascii="Arial Narrow" w:hAnsi="Arial Narrow" w:cs="Times New Roman"/>
          <w:color w:val="000000" w:themeColor="text1"/>
          <w:sz w:val="19"/>
          <w:szCs w:val="19"/>
          <w:shd w:val="clear" w:color="auto" w:fill="FFFFFF"/>
        </w:rPr>
        <w:t>Квартиру</w:t>
      </w:r>
      <w:r w:rsidR="00895384" w:rsidRPr="00FD11FE">
        <w:rPr>
          <w:rFonts w:ascii="Arial Narrow" w:hAnsi="Arial Narrow" w:cs="Times New Roman"/>
          <w:color w:val="000000" w:themeColor="text1"/>
          <w:sz w:val="19"/>
          <w:szCs w:val="19"/>
        </w:rPr>
        <w:t>, качество которой</w:t>
      </w:r>
      <w:r w:rsidR="004414A3" w:rsidRPr="00FD11FE">
        <w:rPr>
          <w:rFonts w:ascii="Arial Narrow" w:hAnsi="Arial Narrow" w:cs="Times New Roman"/>
          <w:color w:val="000000" w:themeColor="text1"/>
          <w:sz w:val="19"/>
          <w:szCs w:val="19"/>
        </w:rPr>
        <w:t xml:space="preserve"> соответствует </w:t>
      </w:r>
      <w:r w:rsidR="00B562CA" w:rsidRPr="00FD11FE">
        <w:rPr>
          <w:rFonts w:ascii="Arial Narrow" w:hAnsi="Arial Narrow" w:cs="Times New Roman"/>
          <w:color w:val="000000" w:themeColor="text1"/>
          <w:sz w:val="19"/>
          <w:szCs w:val="19"/>
        </w:rPr>
        <w:t xml:space="preserve">проектной документации, </w:t>
      </w:r>
      <w:r w:rsidR="004414A3" w:rsidRPr="00FD11FE">
        <w:rPr>
          <w:rFonts w:ascii="Arial Narrow" w:hAnsi="Arial Narrow" w:cs="Times New Roman"/>
          <w:color w:val="000000" w:themeColor="text1"/>
          <w:sz w:val="19"/>
          <w:szCs w:val="19"/>
        </w:rPr>
        <w:t>условиям и требованиям технических и градостроительных регламентов</w:t>
      </w:r>
      <w:r w:rsidR="00B562CA" w:rsidRPr="00FD11FE">
        <w:rPr>
          <w:rFonts w:ascii="Arial Narrow" w:hAnsi="Arial Narrow" w:cs="Times New Roman"/>
          <w:color w:val="000000" w:themeColor="text1"/>
          <w:sz w:val="19"/>
          <w:szCs w:val="19"/>
        </w:rPr>
        <w:t>,</w:t>
      </w:r>
      <w:r w:rsidR="00203D9B" w:rsidRPr="00FD11FE">
        <w:rPr>
          <w:rFonts w:ascii="Arial Narrow" w:hAnsi="Arial Narrow" w:cs="Times New Roman"/>
          <w:color w:val="000000" w:themeColor="text1"/>
          <w:sz w:val="19"/>
          <w:szCs w:val="19"/>
        </w:rPr>
        <w:t xml:space="preserve"> в той степени отделки, которая согласована Сторонами в Приложении №</w:t>
      </w:r>
      <w:r w:rsidR="00AF58A8" w:rsidRPr="00FD11FE">
        <w:rPr>
          <w:rFonts w:ascii="Arial Narrow" w:hAnsi="Arial Narrow" w:cs="Times New Roman"/>
          <w:color w:val="000000" w:themeColor="text1"/>
          <w:sz w:val="19"/>
          <w:szCs w:val="19"/>
        </w:rPr>
        <w:t>2</w:t>
      </w:r>
      <w:r w:rsidR="00203D9B" w:rsidRPr="00FD11FE">
        <w:rPr>
          <w:rFonts w:ascii="Arial Narrow" w:hAnsi="Arial Narrow" w:cs="Times New Roman"/>
          <w:color w:val="000000" w:themeColor="text1"/>
          <w:sz w:val="19"/>
          <w:szCs w:val="19"/>
        </w:rPr>
        <w:t xml:space="preserve"> </w:t>
      </w:r>
      <w:r w:rsidR="007617D4">
        <w:rPr>
          <w:rFonts w:ascii="Arial Narrow" w:hAnsi="Arial Narrow" w:cs="Times New Roman"/>
          <w:color w:val="000000" w:themeColor="text1"/>
          <w:sz w:val="19"/>
          <w:szCs w:val="19"/>
        </w:rPr>
        <w:t xml:space="preserve">       </w:t>
      </w:r>
      <w:r w:rsidR="00203D9B" w:rsidRPr="00FD11FE">
        <w:rPr>
          <w:rFonts w:ascii="Arial Narrow" w:hAnsi="Arial Narrow" w:cs="Times New Roman"/>
          <w:color w:val="000000" w:themeColor="text1"/>
          <w:sz w:val="19"/>
          <w:szCs w:val="19"/>
        </w:rPr>
        <w:t xml:space="preserve">к Договору, при условии </w:t>
      </w:r>
      <w:r w:rsidR="00C70A80" w:rsidRPr="00FD11FE">
        <w:rPr>
          <w:rFonts w:ascii="Arial Narrow" w:hAnsi="Arial Narrow" w:cs="Times New Roman"/>
          <w:color w:val="000000" w:themeColor="text1"/>
          <w:sz w:val="19"/>
          <w:szCs w:val="19"/>
        </w:rPr>
        <w:t xml:space="preserve">уплаты в полном объеме </w:t>
      </w:r>
      <w:r w:rsidR="00203D9B" w:rsidRPr="00FD11FE">
        <w:rPr>
          <w:rFonts w:ascii="Arial Narrow" w:hAnsi="Arial Narrow" w:cs="Times New Roman"/>
          <w:color w:val="000000" w:themeColor="text1"/>
          <w:sz w:val="19"/>
          <w:szCs w:val="19"/>
        </w:rPr>
        <w:t>Участник</w:t>
      </w:r>
      <w:r w:rsidR="00C70A80" w:rsidRPr="00FD11FE">
        <w:rPr>
          <w:rFonts w:ascii="Arial Narrow" w:hAnsi="Arial Narrow" w:cs="Times New Roman"/>
          <w:color w:val="000000" w:themeColor="text1"/>
          <w:sz w:val="19"/>
          <w:szCs w:val="19"/>
        </w:rPr>
        <w:t>ом</w:t>
      </w:r>
      <w:r w:rsidR="00203D9B" w:rsidRPr="00FD11FE">
        <w:rPr>
          <w:rFonts w:ascii="Arial Narrow" w:hAnsi="Arial Narrow" w:cs="Times New Roman"/>
          <w:color w:val="000000" w:themeColor="text1"/>
          <w:sz w:val="19"/>
          <w:szCs w:val="19"/>
        </w:rPr>
        <w:t xml:space="preserve"> долевого строительства</w:t>
      </w:r>
      <w:r w:rsidR="000665F1" w:rsidRPr="00FD11FE">
        <w:rPr>
          <w:rFonts w:ascii="Arial Narrow" w:hAnsi="Arial Narrow" w:cs="Times New Roman"/>
          <w:color w:val="000000" w:themeColor="text1"/>
          <w:sz w:val="19"/>
          <w:szCs w:val="19"/>
        </w:rPr>
        <w:t xml:space="preserve"> </w:t>
      </w:r>
      <w:r w:rsidR="00C70A80" w:rsidRPr="00FD11FE">
        <w:rPr>
          <w:rFonts w:ascii="Arial Narrow" w:hAnsi="Arial Narrow" w:cs="Times New Roman"/>
          <w:color w:val="000000" w:themeColor="text1"/>
          <w:sz w:val="19"/>
          <w:szCs w:val="19"/>
        </w:rPr>
        <w:t xml:space="preserve">Цены Договора </w:t>
      </w:r>
      <w:r w:rsidR="000665F1" w:rsidRPr="00FD11FE">
        <w:rPr>
          <w:rFonts w:ascii="Arial Narrow" w:hAnsi="Arial Narrow" w:cs="Times New Roman"/>
          <w:color w:val="000000" w:themeColor="text1"/>
          <w:sz w:val="19"/>
          <w:szCs w:val="19"/>
        </w:rPr>
        <w:t xml:space="preserve">в </w:t>
      </w:r>
      <w:r w:rsidR="00C70A80" w:rsidRPr="00FD11FE">
        <w:rPr>
          <w:rFonts w:ascii="Arial Narrow" w:hAnsi="Arial Narrow" w:cs="Times New Roman"/>
          <w:color w:val="000000" w:themeColor="text1"/>
          <w:sz w:val="19"/>
          <w:szCs w:val="19"/>
        </w:rPr>
        <w:t>установленном Договором порядке</w:t>
      </w:r>
      <w:r w:rsidR="002741BC" w:rsidRPr="00FD11FE">
        <w:rPr>
          <w:rFonts w:ascii="Arial Narrow" w:hAnsi="Arial Narrow" w:cs="Times New Roman"/>
          <w:color w:val="000000" w:themeColor="text1"/>
          <w:sz w:val="19"/>
          <w:szCs w:val="19"/>
        </w:rPr>
        <w:t>.</w:t>
      </w:r>
    </w:p>
    <w:p w14:paraId="6BF2598E" w14:textId="77777777" w:rsidR="004414A3" w:rsidRPr="00FD11FE" w:rsidRDefault="007723C5" w:rsidP="00AA4C3C">
      <w:pPr>
        <w:pStyle w:val="ConsPlusNorma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6.1.9.</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 xml:space="preserve">Получить в установленном порядке </w:t>
      </w:r>
      <w:r w:rsidR="00B562CA" w:rsidRPr="00FD11FE">
        <w:rPr>
          <w:rFonts w:ascii="Arial Narrow" w:hAnsi="Arial Narrow" w:cs="Times New Roman"/>
          <w:color w:val="000000" w:themeColor="text1"/>
          <w:sz w:val="19"/>
          <w:szCs w:val="19"/>
        </w:rPr>
        <w:t>Р</w:t>
      </w:r>
      <w:r w:rsidR="004414A3" w:rsidRPr="00FD11FE">
        <w:rPr>
          <w:rFonts w:ascii="Arial Narrow" w:hAnsi="Arial Narrow" w:cs="Times New Roman"/>
          <w:color w:val="000000" w:themeColor="text1"/>
          <w:sz w:val="19"/>
          <w:szCs w:val="19"/>
        </w:rPr>
        <w:t xml:space="preserve">азрешение на ввод </w:t>
      </w:r>
      <w:r w:rsidR="0033297D" w:rsidRPr="00FD11FE">
        <w:rPr>
          <w:rFonts w:ascii="Arial Narrow" w:hAnsi="Arial Narrow" w:cs="Times New Roman"/>
          <w:color w:val="000000" w:themeColor="text1"/>
          <w:sz w:val="19"/>
          <w:szCs w:val="19"/>
        </w:rPr>
        <w:t xml:space="preserve">Многоквартирного </w:t>
      </w:r>
      <w:r w:rsidR="008315BF">
        <w:rPr>
          <w:rFonts w:ascii="Arial Narrow" w:hAnsi="Arial Narrow" w:cs="Times New Roman"/>
          <w:color w:val="000000" w:themeColor="text1"/>
          <w:sz w:val="19"/>
          <w:szCs w:val="19"/>
        </w:rPr>
        <w:t xml:space="preserve"> жилого комплекса </w:t>
      </w:r>
      <w:r w:rsidR="00D3097C" w:rsidRPr="0010204F">
        <w:rPr>
          <w:rFonts w:ascii="Arial Narrow" w:hAnsi="Arial Narrow" w:cs="Times New Roman"/>
          <w:sz w:val="19"/>
          <w:szCs w:val="19"/>
        </w:rPr>
        <w:t>с подземной автостоянкой</w:t>
      </w:r>
      <w:r w:rsidR="00D3097C"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в эксплуатацию.</w:t>
      </w:r>
    </w:p>
    <w:p w14:paraId="4B628064" w14:textId="77777777" w:rsidR="0073221B" w:rsidRPr="00FD11FE" w:rsidRDefault="007723C5" w:rsidP="00AA4C3C">
      <w:pPr>
        <w:tabs>
          <w:tab w:val="left" w:pos="993"/>
        </w:tabs>
        <w:ind w:firstLine="567"/>
        <w:jc w:val="both"/>
        <w:rPr>
          <w:rFonts w:ascii="Arial Narrow" w:hAnsi="Arial Narrow"/>
          <w:color w:val="000000" w:themeColor="text1"/>
          <w:sz w:val="19"/>
          <w:szCs w:val="19"/>
        </w:rPr>
      </w:pPr>
      <w:r w:rsidRPr="00FD11FE">
        <w:rPr>
          <w:rFonts w:ascii="Arial Narrow" w:hAnsi="Arial Narrow"/>
          <w:color w:val="000000" w:themeColor="text1"/>
          <w:sz w:val="19"/>
          <w:szCs w:val="19"/>
        </w:rPr>
        <w:t>6.1.10.</w:t>
      </w:r>
      <w:r w:rsidR="00BD2250" w:rsidRPr="00FD11FE">
        <w:rPr>
          <w:rFonts w:ascii="Arial Narrow" w:hAnsi="Arial Narrow"/>
          <w:color w:val="000000" w:themeColor="text1"/>
          <w:sz w:val="19"/>
          <w:szCs w:val="19"/>
        </w:rPr>
        <w:t xml:space="preserve"> </w:t>
      </w:r>
      <w:r w:rsidR="0073221B" w:rsidRPr="00FD11FE">
        <w:rPr>
          <w:rFonts w:ascii="Arial Narrow" w:hAnsi="Arial Narrow"/>
          <w:color w:val="000000" w:themeColor="text1"/>
          <w:sz w:val="19"/>
          <w:szCs w:val="19"/>
        </w:rPr>
        <w:t xml:space="preserve">Для оформления Участником долевого строительства права собственности на </w:t>
      </w:r>
      <w:r w:rsidR="00895384" w:rsidRPr="00FD11FE">
        <w:rPr>
          <w:rFonts w:ascii="Arial Narrow" w:hAnsi="Arial Narrow"/>
          <w:color w:val="000000" w:themeColor="text1"/>
          <w:sz w:val="19"/>
          <w:szCs w:val="19"/>
          <w:shd w:val="clear" w:color="auto" w:fill="FFFFFF"/>
        </w:rPr>
        <w:t>Квартиру</w:t>
      </w:r>
      <w:r w:rsidR="0073221B" w:rsidRPr="00FD11FE">
        <w:rPr>
          <w:rFonts w:ascii="Arial Narrow" w:hAnsi="Arial Narrow"/>
          <w:color w:val="000000" w:themeColor="text1"/>
          <w:sz w:val="19"/>
          <w:szCs w:val="19"/>
        </w:rPr>
        <w:t xml:space="preserve"> направить в Управление Федеральной </w:t>
      </w:r>
      <w:r w:rsidR="00C50A5A" w:rsidRPr="00FD11FE">
        <w:rPr>
          <w:rFonts w:ascii="Arial Narrow" w:hAnsi="Arial Narrow"/>
          <w:color w:val="000000" w:themeColor="text1"/>
          <w:sz w:val="19"/>
          <w:szCs w:val="19"/>
        </w:rPr>
        <w:t xml:space="preserve">службы государственной регистрации, кадастра и картографии по </w:t>
      </w:r>
      <w:r w:rsidR="00C352A7">
        <w:rPr>
          <w:rFonts w:ascii="Arial Narrow" w:hAnsi="Arial Narrow"/>
          <w:color w:val="000000" w:themeColor="text1"/>
          <w:sz w:val="19"/>
          <w:szCs w:val="19"/>
        </w:rPr>
        <w:t>Московской</w:t>
      </w:r>
      <w:r w:rsidR="00735197" w:rsidRPr="00FD11FE">
        <w:rPr>
          <w:rFonts w:ascii="Arial Narrow" w:hAnsi="Arial Narrow"/>
          <w:color w:val="000000" w:themeColor="text1"/>
          <w:sz w:val="19"/>
          <w:szCs w:val="19"/>
        </w:rPr>
        <w:t xml:space="preserve"> области</w:t>
      </w:r>
      <w:r w:rsidR="002605CB" w:rsidRPr="00FD11FE" w:rsidDel="002605CB">
        <w:rPr>
          <w:rFonts w:ascii="Arial Narrow" w:hAnsi="Arial Narrow"/>
          <w:color w:val="000000" w:themeColor="text1"/>
          <w:sz w:val="19"/>
          <w:szCs w:val="19"/>
        </w:rPr>
        <w:t xml:space="preserve"> </w:t>
      </w:r>
      <w:r w:rsidR="0073221B" w:rsidRPr="00FD11FE">
        <w:rPr>
          <w:rFonts w:ascii="Arial Narrow" w:hAnsi="Arial Narrow"/>
          <w:color w:val="000000" w:themeColor="text1"/>
          <w:sz w:val="19"/>
          <w:szCs w:val="19"/>
        </w:rPr>
        <w:t xml:space="preserve">нотариально удостоверенную копию </w:t>
      </w:r>
      <w:r w:rsidR="00B562CA" w:rsidRPr="00FD11FE">
        <w:rPr>
          <w:rFonts w:ascii="Arial Narrow" w:hAnsi="Arial Narrow"/>
          <w:color w:val="000000" w:themeColor="text1"/>
          <w:sz w:val="19"/>
          <w:szCs w:val="19"/>
        </w:rPr>
        <w:t>Р</w:t>
      </w:r>
      <w:r w:rsidR="0073221B" w:rsidRPr="00FD11FE">
        <w:rPr>
          <w:rFonts w:ascii="Arial Narrow" w:hAnsi="Arial Narrow"/>
          <w:color w:val="000000" w:themeColor="text1"/>
          <w:sz w:val="19"/>
          <w:szCs w:val="19"/>
        </w:rPr>
        <w:t xml:space="preserve">азрешения на ввод </w:t>
      </w:r>
      <w:r w:rsidR="006001B9" w:rsidRPr="00737D66">
        <w:rPr>
          <w:rFonts w:ascii="Arial Narrow" w:hAnsi="Arial Narrow"/>
          <w:color w:val="000000" w:themeColor="text1"/>
          <w:sz w:val="19"/>
          <w:szCs w:val="19"/>
        </w:rPr>
        <w:t>Многоквартирного</w:t>
      </w:r>
      <w:r w:rsidR="006001B9">
        <w:rPr>
          <w:rFonts w:ascii="Arial Narrow" w:hAnsi="Arial Narrow"/>
          <w:color w:val="000000" w:themeColor="text1"/>
          <w:sz w:val="19"/>
          <w:szCs w:val="19"/>
        </w:rPr>
        <w:t xml:space="preserve"> жилого комплекса </w:t>
      </w:r>
      <w:r w:rsidR="006001B9" w:rsidRPr="0010204F">
        <w:rPr>
          <w:rFonts w:ascii="Arial Narrow" w:hAnsi="Arial Narrow"/>
          <w:sz w:val="19"/>
          <w:szCs w:val="19"/>
        </w:rPr>
        <w:t>с подземной автостоянкой</w:t>
      </w:r>
      <w:r w:rsidR="006001B9" w:rsidRPr="00FD11FE">
        <w:rPr>
          <w:rFonts w:ascii="Arial Narrow" w:hAnsi="Arial Narrow"/>
          <w:color w:val="000000" w:themeColor="text1"/>
          <w:sz w:val="19"/>
          <w:szCs w:val="19"/>
        </w:rPr>
        <w:t xml:space="preserve"> </w:t>
      </w:r>
      <w:r w:rsidR="0073221B" w:rsidRPr="00FD11FE">
        <w:rPr>
          <w:rFonts w:ascii="Arial Narrow" w:hAnsi="Arial Narrow"/>
          <w:color w:val="000000" w:themeColor="text1"/>
          <w:sz w:val="19"/>
          <w:szCs w:val="19"/>
        </w:rPr>
        <w:t>в эксплуатацию в течение 10 (десяти) рабочих дней со дня, следующего за днём получения Застройщиком такого разрешения.</w:t>
      </w:r>
    </w:p>
    <w:p w14:paraId="1CE45412" w14:textId="77777777" w:rsidR="004414A3" w:rsidRPr="00FD11FE" w:rsidRDefault="0073221B" w:rsidP="00AA4C3C">
      <w:pPr>
        <w:pStyle w:val="ConsPlusNorma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iCs/>
          <w:color w:val="000000" w:themeColor="text1"/>
          <w:sz w:val="19"/>
          <w:szCs w:val="19"/>
        </w:rPr>
        <w:t xml:space="preserve">При этом Застройщик не принимает на себя обязанности </w:t>
      </w:r>
      <w:r w:rsidR="00C352A7">
        <w:rPr>
          <w:rFonts w:ascii="Arial Narrow" w:hAnsi="Arial Narrow" w:cs="Times New Roman"/>
          <w:iCs/>
          <w:color w:val="000000" w:themeColor="text1"/>
          <w:sz w:val="19"/>
          <w:szCs w:val="19"/>
        </w:rPr>
        <w:t xml:space="preserve">по </w:t>
      </w:r>
      <w:r w:rsidRPr="00FD11FE">
        <w:rPr>
          <w:rFonts w:ascii="Arial Narrow" w:hAnsi="Arial Narrow" w:cs="Times New Roman"/>
          <w:iCs/>
          <w:color w:val="000000" w:themeColor="text1"/>
          <w:sz w:val="19"/>
          <w:szCs w:val="19"/>
        </w:rPr>
        <w:t xml:space="preserve">обеспечению государственной регистрации права собственности Участника долевого строительства на </w:t>
      </w:r>
      <w:r w:rsidR="00895384" w:rsidRPr="00FD11FE">
        <w:rPr>
          <w:rFonts w:ascii="Arial Narrow" w:hAnsi="Arial Narrow" w:cs="Times New Roman"/>
          <w:color w:val="000000" w:themeColor="text1"/>
          <w:sz w:val="19"/>
          <w:szCs w:val="19"/>
          <w:shd w:val="clear" w:color="auto" w:fill="FFFFFF"/>
        </w:rPr>
        <w:t xml:space="preserve">Квартиру </w:t>
      </w:r>
      <w:r w:rsidRPr="00FD11FE">
        <w:rPr>
          <w:rFonts w:ascii="Arial Narrow" w:hAnsi="Arial Narrow" w:cs="Times New Roman"/>
          <w:iCs/>
          <w:color w:val="000000" w:themeColor="text1"/>
          <w:sz w:val="19"/>
          <w:szCs w:val="19"/>
        </w:rPr>
        <w:t>и общее имущество</w:t>
      </w:r>
      <w:r w:rsidR="006001B9" w:rsidRPr="006001B9">
        <w:rPr>
          <w:rFonts w:ascii="Arial Narrow" w:hAnsi="Arial Narrow" w:cs="Times New Roman"/>
          <w:color w:val="000000" w:themeColor="text1"/>
          <w:sz w:val="19"/>
          <w:szCs w:val="19"/>
        </w:rPr>
        <w:t xml:space="preserve"> </w:t>
      </w:r>
      <w:r w:rsidR="006001B9" w:rsidRPr="00737D66">
        <w:rPr>
          <w:rFonts w:ascii="Arial Narrow" w:hAnsi="Arial Narrow" w:cs="Times New Roman"/>
          <w:color w:val="000000" w:themeColor="text1"/>
          <w:sz w:val="19"/>
          <w:szCs w:val="19"/>
        </w:rPr>
        <w:t>Многоквартирного</w:t>
      </w:r>
      <w:r w:rsidR="006001B9">
        <w:rPr>
          <w:rFonts w:ascii="Arial Narrow" w:hAnsi="Arial Narrow" w:cs="Times New Roman"/>
          <w:color w:val="000000" w:themeColor="text1"/>
          <w:sz w:val="19"/>
          <w:szCs w:val="19"/>
        </w:rPr>
        <w:t xml:space="preserve"> жилого комплекса </w:t>
      </w:r>
      <w:r w:rsidR="006001B9" w:rsidRPr="0010204F">
        <w:rPr>
          <w:rFonts w:ascii="Arial Narrow" w:hAnsi="Arial Narrow" w:cs="Times New Roman"/>
          <w:sz w:val="19"/>
          <w:szCs w:val="19"/>
        </w:rPr>
        <w:t>с подземной автостоянкой</w:t>
      </w:r>
      <w:r w:rsidR="002605CB" w:rsidRPr="00FD11FE">
        <w:rPr>
          <w:rFonts w:ascii="Arial Narrow" w:hAnsi="Arial Narrow" w:cs="Times New Roman"/>
          <w:iCs/>
          <w:color w:val="000000" w:themeColor="text1"/>
          <w:sz w:val="19"/>
          <w:szCs w:val="19"/>
        </w:rPr>
        <w:t>,</w:t>
      </w:r>
      <w:r w:rsidRPr="00FD11FE">
        <w:rPr>
          <w:rFonts w:ascii="Arial Narrow" w:hAnsi="Arial Narrow" w:cs="Times New Roman"/>
          <w:iCs/>
          <w:color w:val="000000" w:themeColor="text1"/>
          <w:sz w:val="19"/>
          <w:szCs w:val="19"/>
        </w:rPr>
        <w:t xml:space="preserve"> </w:t>
      </w:r>
      <w:r w:rsidR="002605CB" w:rsidRPr="00FD11FE">
        <w:rPr>
          <w:rFonts w:ascii="Arial Narrow" w:hAnsi="Arial Narrow" w:cs="Times New Roman"/>
          <w:iCs/>
          <w:color w:val="000000" w:themeColor="text1"/>
          <w:sz w:val="19"/>
          <w:szCs w:val="19"/>
        </w:rPr>
        <w:t>а также</w:t>
      </w:r>
      <w:r w:rsidRPr="00FD11FE">
        <w:rPr>
          <w:rFonts w:ascii="Arial Narrow" w:hAnsi="Arial Narrow" w:cs="Times New Roman"/>
          <w:iCs/>
          <w:color w:val="000000" w:themeColor="text1"/>
          <w:sz w:val="19"/>
          <w:szCs w:val="19"/>
        </w:rPr>
        <w:t xml:space="preserve"> уплату связанных с этим расходов, налогов и сборов. Указанные обязанности и расходы в полном объеме несёт Участник долевого строительства</w:t>
      </w:r>
      <w:r w:rsidR="004414A3" w:rsidRPr="00FD11FE">
        <w:rPr>
          <w:rFonts w:ascii="Arial Narrow" w:hAnsi="Arial Narrow" w:cs="Times New Roman"/>
          <w:color w:val="000000" w:themeColor="text1"/>
          <w:sz w:val="19"/>
          <w:szCs w:val="19"/>
        </w:rPr>
        <w:t>.</w:t>
      </w:r>
    </w:p>
    <w:p w14:paraId="7E7A04E9" w14:textId="77777777" w:rsidR="004414A3" w:rsidRPr="00FD11FE" w:rsidRDefault="007723C5"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6.1.11.</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предусмотренного статьей 13 Договора.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14:paraId="2A1B5EB3" w14:textId="77777777" w:rsidR="004414A3" w:rsidRPr="00FD11FE" w:rsidRDefault="007723C5"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6.1.12.</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 xml:space="preserve">Возвратить денежные средства, уплаченные Участником долевого строительства по Договору, в случае, предусмотренном </w:t>
      </w:r>
      <w:r w:rsidR="0012085A" w:rsidRPr="00FD11FE">
        <w:rPr>
          <w:rFonts w:ascii="Arial Narrow" w:hAnsi="Arial Narrow" w:cs="Times New Roman"/>
          <w:color w:val="000000" w:themeColor="text1"/>
          <w:sz w:val="19"/>
          <w:szCs w:val="19"/>
        </w:rPr>
        <w:t>в п.4.</w:t>
      </w:r>
      <w:r w:rsidR="009F4481" w:rsidRPr="00FD11FE">
        <w:rPr>
          <w:rFonts w:ascii="Arial Narrow" w:hAnsi="Arial Narrow" w:cs="Times New Roman"/>
          <w:color w:val="000000" w:themeColor="text1"/>
          <w:sz w:val="19"/>
          <w:szCs w:val="19"/>
        </w:rPr>
        <w:t>5</w:t>
      </w:r>
      <w:r w:rsidR="004414A3" w:rsidRPr="00FD11FE">
        <w:rPr>
          <w:rFonts w:ascii="Arial Narrow" w:hAnsi="Arial Narrow" w:cs="Times New Roman"/>
          <w:color w:val="000000" w:themeColor="text1"/>
          <w:sz w:val="19"/>
          <w:szCs w:val="19"/>
        </w:rPr>
        <w:t>. Договора</w:t>
      </w:r>
      <w:r w:rsidR="00B562CA" w:rsidRPr="00FD11FE">
        <w:rPr>
          <w:rFonts w:ascii="Arial Narrow" w:hAnsi="Arial Narrow" w:cs="Times New Roman"/>
          <w:color w:val="000000" w:themeColor="text1"/>
          <w:sz w:val="19"/>
          <w:szCs w:val="19"/>
        </w:rPr>
        <w:t>, по письменному требованию Участника долевого строительства.</w:t>
      </w:r>
    </w:p>
    <w:p w14:paraId="770CBCD6" w14:textId="77777777" w:rsidR="00C45E5C" w:rsidRPr="00FD11FE" w:rsidRDefault="007723C5" w:rsidP="00AA4C3C">
      <w:pPr>
        <w:tabs>
          <w:tab w:val="left" w:pos="993"/>
          <w:tab w:val="left" w:pos="1134"/>
        </w:tabs>
        <w:ind w:firstLine="567"/>
        <w:jc w:val="both"/>
        <w:rPr>
          <w:rFonts w:ascii="Arial Narrow" w:hAnsi="Arial Narrow"/>
          <w:color w:val="000000" w:themeColor="text1"/>
          <w:sz w:val="19"/>
          <w:szCs w:val="19"/>
        </w:rPr>
      </w:pPr>
      <w:r w:rsidRPr="00FD11FE">
        <w:rPr>
          <w:rFonts w:ascii="Arial Narrow" w:hAnsi="Arial Narrow"/>
          <w:color w:val="000000" w:themeColor="text1"/>
          <w:sz w:val="19"/>
          <w:szCs w:val="19"/>
        </w:rPr>
        <w:t>6.1.13.</w:t>
      </w:r>
      <w:r w:rsidR="00BD2250" w:rsidRPr="00FD11FE">
        <w:rPr>
          <w:rFonts w:ascii="Arial Narrow" w:hAnsi="Arial Narrow"/>
          <w:color w:val="000000" w:themeColor="text1"/>
          <w:sz w:val="19"/>
          <w:szCs w:val="19"/>
        </w:rPr>
        <w:t xml:space="preserve"> </w:t>
      </w:r>
      <w:r w:rsidR="00FD2AB5" w:rsidRPr="00FD11FE">
        <w:rPr>
          <w:rFonts w:ascii="Arial Narrow" w:hAnsi="Arial Narrow"/>
          <w:color w:val="000000" w:themeColor="text1"/>
          <w:sz w:val="19"/>
          <w:szCs w:val="19"/>
        </w:rPr>
        <w:t>П</w:t>
      </w:r>
      <w:r w:rsidR="00C45E5C" w:rsidRPr="00FD11FE">
        <w:rPr>
          <w:rFonts w:ascii="Arial Narrow" w:hAnsi="Arial Narrow"/>
          <w:color w:val="000000" w:themeColor="text1"/>
          <w:sz w:val="19"/>
          <w:szCs w:val="19"/>
        </w:rPr>
        <w:t xml:space="preserve">осле ввода </w:t>
      </w:r>
      <w:r w:rsidR="006001B9" w:rsidRPr="00737D66">
        <w:rPr>
          <w:rFonts w:ascii="Arial Narrow" w:hAnsi="Arial Narrow"/>
          <w:color w:val="000000" w:themeColor="text1"/>
          <w:sz w:val="19"/>
          <w:szCs w:val="19"/>
        </w:rPr>
        <w:t>Многоквартирного</w:t>
      </w:r>
      <w:r w:rsidR="006001B9">
        <w:rPr>
          <w:rFonts w:ascii="Arial Narrow" w:hAnsi="Arial Narrow"/>
          <w:color w:val="000000" w:themeColor="text1"/>
          <w:sz w:val="19"/>
          <w:szCs w:val="19"/>
        </w:rPr>
        <w:t xml:space="preserve"> жилого комплекса </w:t>
      </w:r>
      <w:r w:rsidR="006001B9" w:rsidRPr="0010204F">
        <w:rPr>
          <w:rFonts w:ascii="Arial Narrow" w:hAnsi="Arial Narrow"/>
          <w:sz w:val="19"/>
          <w:szCs w:val="19"/>
        </w:rPr>
        <w:t>с подземной автостоянкой</w:t>
      </w:r>
      <w:r w:rsidR="006001B9" w:rsidRPr="00FD11FE">
        <w:rPr>
          <w:rFonts w:ascii="Arial Narrow" w:hAnsi="Arial Narrow"/>
          <w:color w:val="000000" w:themeColor="text1"/>
          <w:sz w:val="19"/>
          <w:szCs w:val="19"/>
        </w:rPr>
        <w:t xml:space="preserve"> </w:t>
      </w:r>
      <w:r w:rsidR="00C45E5C" w:rsidRPr="00FD11FE">
        <w:rPr>
          <w:rFonts w:ascii="Arial Narrow" w:hAnsi="Arial Narrow"/>
          <w:color w:val="000000" w:themeColor="text1"/>
          <w:sz w:val="19"/>
          <w:szCs w:val="19"/>
        </w:rPr>
        <w:t xml:space="preserve">в эксплуатацию обеспечить заключение договоров с эксплуатационными службами для обеспечения в </w:t>
      </w:r>
      <w:r w:rsidR="006001B9" w:rsidRPr="00737D66">
        <w:rPr>
          <w:rFonts w:ascii="Arial Narrow" w:hAnsi="Arial Narrow"/>
          <w:color w:val="000000" w:themeColor="text1"/>
          <w:sz w:val="19"/>
          <w:szCs w:val="19"/>
        </w:rPr>
        <w:t>Многоквартирно</w:t>
      </w:r>
      <w:r w:rsidR="006001B9">
        <w:rPr>
          <w:rFonts w:ascii="Arial Narrow" w:hAnsi="Arial Narrow"/>
          <w:color w:val="000000" w:themeColor="text1"/>
          <w:sz w:val="19"/>
          <w:szCs w:val="19"/>
        </w:rPr>
        <w:t xml:space="preserve">м жилом комплексе </w:t>
      </w:r>
      <w:r w:rsidR="006001B9" w:rsidRPr="0010204F">
        <w:rPr>
          <w:rFonts w:ascii="Arial Narrow" w:hAnsi="Arial Narrow"/>
          <w:sz w:val="19"/>
          <w:szCs w:val="19"/>
        </w:rPr>
        <w:t>с подземной автостоянкой</w:t>
      </w:r>
      <w:r w:rsidR="006001B9" w:rsidRPr="00FD11FE">
        <w:rPr>
          <w:rFonts w:ascii="Arial Narrow" w:hAnsi="Arial Narrow"/>
          <w:color w:val="000000" w:themeColor="text1"/>
          <w:sz w:val="19"/>
          <w:szCs w:val="19"/>
        </w:rPr>
        <w:t xml:space="preserve"> </w:t>
      </w:r>
      <w:r w:rsidR="00C45E5C" w:rsidRPr="00FD11FE">
        <w:rPr>
          <w:rFonts w:ascii="Arial Narrow" w:hAnsi="Arial Narrow"/>
          <w:color w:val="000000" w:themeColor="text1"/>
          <w:sz w:val="19"/>
          <w:szCs w:val="19"/>
        </w:rPr>
        <w:t>коммунальных услуг, противопожарной сигнализации и других систем, необходимых для эксплуатации Дома.</w:t>
      </w:r>
    </w:p>
    <w:p w14:paraId="3EB54658" w14:textId="64325DB7" w:rsidR="007A4C28" w:rsidRPr="00FD11FE" w:rsidRDefault="00673330" w:rsidP="00AA4C3C">
      <w:pPr>
        <w:tabs>
          <w:tab w:val="left" w:pos="993"/>
          <w:tab w:val="left" w:pos="1134"/>
        </w:tabs>
        <w:ind w:firstLine="567"/>
        <w:jc w:val="both"/>
        <w:rPr>
          <w:rFonts w:ascii="Arial Narrow" w:hAnsi="Arial Narrow"/>
          <w:color w:val="000000" w:themeColor="text1"/>
          <w:sz w:val="19"/>
          <w:szCs w:val="19"/>
        </w:rPr>
      </w:pPr>
      <w:r w:rsidRPr="00FD11FE">
        <w:rPr>
          <w:rFonts w:ascii="Arial Narrow" w:hAnsi="Arial Narrow"/>
          <w:color w:val="000000" w:themeColor="text1"/>
          <w:sz w:val="19"/>
          <w:szCs w:val="19"/>
        </w:rPr>
        <w:t>6.1.14</w:t>
      </w:r>
      <w:r w:rsidR="007723C5" w:rsidRPr="00FD11FE">
        <w:rPr>
          <w:rFonts w:ascii="Arial Narrow" w:hAnsi="Arial Narrow"/>
          <w:color w:val="000000" w:themeColor="text1"/>
          <w:sz w:val="19"/>
          <w:szCs w:val="19"/>
        </w:rPr>
        <w:t>.</w:t>
      </w:r>
      <w:r w:rsidR="00BD2250" w:rsidRPr="00FD11FE">
        <w:rPr>
          <w:rFonts w:ascii="Arial Narrow" w:hAnsi="Arial Narrow"/>
          <w:color w:val="000000" w:themeColor="text1"/>
          <w:sz w:val="19"/>
          <w:szCs w:val="19"/>
        </w:rPr>
        <w:t xml:space="preserve"> </w:t>
      </w:r>
      <w:r w:rsidR="007A4C28" w:rsidRPr="00FD11FE">
        <w:rPr>
          <w:rFonts w:ascii="Arial Narrow" w:hAnsi="Arial Narrow"/>
          <w:color w:val="000000" w:themeColor="text1"/>
          <w:sz w:val="19"/>
          <w:szCs w:val="19"/>
        </w:rPr>
        <w:t xml:space="preserve">В случае расторжения Договора по любой причине </w:t>
      </w:r>
      <w:r w:rsidR="00C0799E">
        <w:rPr>
          <w:rFonts w:ascii="Arial Narrow" w:hAnsi="Arial Narrow"/>
          <w:color w:val="000000" w:themeColor="text1"/>
          <w:sz w:val="19"/>
          <w:szCs w:val="19"/>
        </w:rPr>
        <w:t xml:space="preserve">по основаниям, возникшим после ввода объекта в эксплуатацию, </w:t>
      </w:r>
      <w:r w:rsidR="007A4C28" w:rsidRPr="00FD11FE">
        <w:rPr>
          <w:rFonts w:ascii="Arial Narrow" w:hAnsi="Arial Narrow"/>
          <w:color w:val="000000" w:themeColor="text1"/>
          <w:sz w:val="19"/>
          <w:szCs w:val="19"/>
        </w:rPr>
        <w:t>возвратить денежные средства Участнику долевого строительства путем перечисления их на текущий счет Участника долевого строительства</w:t>
      </w:r>
      <w:r w:rsidR="009F4481" w:rsidRPr="00FD11FE">
        <w:rPr>
          <w:rFonts w:ascii="Arial Narrow" w:hAnsi="Arial Narrow"/>
          <w:color w:val="000000" w:themeColor="text1"/>
          <w:sz w:val="19"/>
          <w:szCs w:val="19"/>
        </w:rPr>
        <w:t xml:space="preserve"> или в депозит нотариуса по месту нахождения Застройщика в сроки, предусмотренные Федеральным законом</w:t>
      </w:r>
      <w:r w:rsidR="008E048B" w:rsidRPr="00FD11FE">
        <w:rPr>
          <w:rFonts w:ascii="Arial Narrow" w:hAnsi="Arial Narrow"/>
          <w:color w:val="000000" w:themeColor="text1"/>
          <w:sz w:val="19"/>
          <w:szCs w:val="19"/>
        </w:rPr>
        <w:t xml:space="preserve"> от 30.12.2004</w:t>
      </w:r>
      <w:r w:rsidR="00471C93" w:rsidRPr="00FD11FE">
        <w:rPr>
          <w:rFonts w:ascii="Arial Narrow" w:hAnsi="Arial Narrow"/>
          <w:color w:val="000000" w:themeColor="text1"/>
          <w:sz w:val="19"/>
          <w:szCs w:val="19"/>
        </w:rPr>
        <w:t xml:space="preserve"> </w:t>
      </w:r>
      <w:r w:rsidR="008E048B" w:rsidRPr="00FD11FE">
        <w:rPr>
          <w:rFonts w:ascii="Arial Narrow" w:hAnsi="Arial Narrow"/>
          <w:color w:val="000000" w:themeColor="text1"/>
          <w:sz w:val="19"/>
          <w:szCs w:val="19"/>
        </w:rPr>
        <w:t>г. №214-ФЗ</w:t>
      </w:r>
      <w:r w:rsidR="007A4C28" w:rsidRPr="00FD11FE">
        <w:rPr>
          <w:rFonts w:ascii="Arial Narrow" w:hAnsi="Arial Narrow"/>
          <w:color w:val="000000" w:themeColor="text1"/>
          <w:sz w:val="19"/>
          <w:szCs w:val="19"/>
        </w:rPr>
        <w:t>.</w:t>
      </w:r>
    </w:p>
    <w:p w14:paraId="4B586753" w14:textId="77777777" w:rsidR="00164621" w:rsidRPr="00FD11FE" w:rsidRDefault="00164621" w:rsidP="00AA4C3C">
      <w:pPr>
        <w:tabs>
          <w:tab w:val="left" w:pos="993"/>
          <w:tab w:val="left" w:pos="1134"/>
        </w:tabs>
        <w:ind w:firstLine="567"/>
        <w:jc w:val="both"/>
        <w:rPr>
          <w:rFonts w:ascii="Arial Narrow" w:hAnsi="Arial Narrow"/>
          <w:color w:val="000000" w:themeColor="text1"/>
          <w:sz w:val="19"/>
          <w:szCs w:val="19"/>
        </w:rPr>
      </w:pPr>
      <w:r w:rsidRPr="00FD11FE">
        <w:rPr>
          <w:rFonts w:ascii="Arial Narrow" w:hAnsi="Arial Narrow"/>
          <w:color w:val="000000" w:themeColor="text1"/>
          <w:sz w:val="19"/>
          <w:szCs w:val="19"/>
        </w:rPr>
        <w:t xml:space="preserve">6.1.15. Передать </w:t>
      </w:r>
      <w:r w:rsidR="00B562CA" w:rsidRPr="00FD11FE">
        <w:rPr>
          <w:rFonts w:ascii="Arial Narrow" w:hAnsi="Arial Narrow"/>
          <w:color w:val="000000" w:themeColor="text1"/>
          <w:sz w:val="19"/>
          <w:szCs w:val="19"/>
        </w:rPr>
        <w:t>И</w:t>
      </w:r>
      <w:r w:rsidRPr="00FD11FE">
        <w:rPr>
          <w:rFonts w:ascii="Arial Narrow" w:hAnsi="Arial Narrow"/>
          <w:color w:val="000000" w:themeColor="text1"/>
          <w:sz w:val="19"/>
          <w:szCs w:val="19"/>
        </w:rPr>
        <w:t>нструкцию по эксплуатации объекта долевого строительства</w:t>
      </w:r>
      <w:r w:rsidR="00B562CA" w:rsidRPr="00FD11FE">
        <w:rPr>
          <w:rFonts w:ascii="Arial Narrow" w:hAnsi="Arial Narrow"/>
          <w:color w:val="000000" w:themeColor="text1"/>
          <w:sz w:val="19"/>
          <w:szCs w:val="19"/>
        </w:rPr>
        <w:t xml:space="preserve"> при передаче объекта долевого строительства</w:t>
      </w:r>
      <w:r w:rsidR="00471C93" w:rsidRPr="00FD11FE">
        <w:rPr>
          <w:rFonts w:ascii="Arial Narrow" w:hAnsi="Arial Narrow"/>
          <w:color w:val="000000" w:themeColor="text1"/>
          <w:sz w:val="19"/>
          <w:szCs w:val="19"/>
        </w:rPr>
        <w:t xml:space="preserve"> Участнику долевого строительства.</w:t>
      </w:r>
    </w:p>
    <w:p w14:paraId="1980AE53" w14:textId="77777777" w:rsidR="004414A3" w:rsidRPr="00FD11FE" w:rsidRDefault="007723C5" w:rsidP="00AA4C3C">
      <w:pPr>
        <w:pStyle w:val="ConsPlusNormal"/>
        <w:widowControl/>
        <w:tabs>
          <w:tab w:val="left" w:pos="993"/>
        </w:tabs>
        <w:ind w:firstLine="567"/>
        <w:jc w:val="both"/>
        <w:rPr>
          <w:rFonts w:ascii="Arial Narrow" w:hAnsi="Arial Narrow" w:cs="Times New Roman"/>
          <w:b/>
          <w:color w:val="000000" w:themeColor="text1"/>
          <w:sz w:val="19"/>
          <w:szCs w:val="19"/>
        </w:rPr>
      </w:pPr>
      <w:r w:rsidRPr="00FD11FE">
        <w:rPr>
          <w:rFonts w:ascii="Arial Narrow" w:hAnsi="Arial Narrow" w:cs="Times New Roman"/>
          <w:b/>
          <w:color w:val="000000" w:themeColor="text1"/>
          <w:sz w:val="19"/>
          <w:szCs w:val="19"/>
        </w:rPr>
        <w:t>6.2.</w:t>
      </w:r>
      <w:r w:rsidR="00BD2250" w:rsidRPr="00FD11FE">
        <w:rPr>
          <w:rFonts w:ascii="Arial Narrow" w:hAnsi="Arial Narrow" w:cs="Times New Roman"/>
          <w:b/>
          <w:color w:val="000000" w:themeColor="text1"/>
          <w:sz w:val="19"/>
          <w:szCs w:val="19"/>
        </w:rPr>
        <w:t xml:space="preserve"> </w:t>
      </w:r>
      <w:r w:rsidR="004414A3" w:rsidRPr="00FD11FE">
        <w:rPr>
          <w:rFonts w:ascii="Arial Narrow" w:hAnsi="Arial Narrow" w:cs="Times New Roman"/>
          <w:b/>
          <w:color w:val="000000" w:themeColor="text1"/>
          <w:sz w:val="19"/>
          <w:szCs w:val="19"/>
        </w:rPr>
        <w:t>Участник долевого строительства обязуется:</w:t>
      </w:r>
    </w:p>
    <w:p w14:paraId="78AC7174" w14:textId="77777777" w:rsidR="004414A3" w:rsidRPr="00FD11FE" w:rsidRDefault="007723C5" w:rsidP="00AA4C3C">
      <w:pPr>
        <w:pStyle w:val="ConsPlusNormal"/>
        <w:widowControl/>
        <w:tabs>
          <w:tab w:val="left" w:pos="993"/>
          <w:tab w:val="left" w:pos="1134"/>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6.2.1.</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 xml:space="preserve">Своевременно вносить денежные средства по Договору в форме, порядке и сроки, предусмотренные </w:t>
      </w:r>
      <w:r w:rsidR="00471C93" w:rsidRPr="00FD11FE">
        <w:rPr>
          <w:rFonts w:ascii="Arial Narrow" w:hAnsi="Arial Narrow" w:cs="Times New Roman"/>
          <w:color w:val="000000" w:themeColor="text1"/>
          <w:sz w:val="19"/>
          <w:szCs w:val="19"/>
        </w:rPr>
        <w:t>п.</w:t>
      </w:r>
      <w:r w:rsidR="004414A3" w:rsidRPr="00FD11FE">
        <w:rPr>
          <w:rFonts w:ascii="Arial Narrow" w:hAnsi="Arial Narrow" w:cs="Times New Roman"/>
          <w:color w:val="000000" w:themeColor="text1"/>
          <w:sz w:val="19"/>
          <w:szCs w:val="19"/>
        </w:rPr>
        <w:t>4</w:t>
      </w:r>
      <w:r w:rsidR="009F4481" w:rsidRPr="00FD11FE">
        <w:rPr>
          <w:rFonts w:ascii="Arial Narrow" w:hAnsi="Arial Narrow" w:cs="Times New Roman"/>
          <w:color w:val="000000" w:themeColor="text1"/>
          <w:sz w:val="19"/>
          <w:szCs w:val="19"/>
        </w:rPr>
        <w:t>.2.</w:t>
      </w:r>
      <w:r w:rsidR="004414A3" w:rsidRPr="00FD11FE">
        <w:rPr>
          <w:rFonts w:ascii="Arial Narrow" w:hAnsi="Arial Narrow" w:cs="Times New Roman"/>
          <w:color w:val="000000" w:themeColor="text1"/>
          <w:sz w:val="19"/>
          <w:szCs w:val="19"/>
        </w:rPr>
        <w:t xml:space="preserve"> Договора.</w:t>
      </w:r>
    </w:p>
    <w:p w14:paraId="0A895E0A" w14:textId="77777777" w:rsidR="00A74756" w:rsidRPr="00FD11FE" w:rsidRDefault="007723C5" w:rsidP="00AA4C3C">
      <w:pPr>
        <w:pStyle w:val="ConsPlusNormal"/>
        <w:widowControl/>
        <w:tabs>
          <w:tab w:val="left" w:pos="993"/>
          <w:tab w:val="left" w:pos="1134"/>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6.2.2.</w:t>
      </w:r>
      <w:r w:rsidR="00BD2250" w:rsidRPr="00FD11FE">
        <w:rPr>
          <w:rFonts w:ascii="Arial Narrow" w:hAnsi="Arial Narrow" w:cs="Times New Roman"/>
          <w:color w:val="000000" w:themeColor="text1"/>
          <w:sz w:val="19"/>
          <w:szCs w:val="19"/>
        </w:rPr>
        <w:t xml:space="preserve"> </w:t>
      </w:r>
      <w:r w:rsidR="00E16BAC" w:rsidRPr="00FD11FE">
        <w:rPr>
          <w:rFonts w:ascii="Arial Narrow" w:hAnsi="Arial Narrow" w:cs="Times New Roman"/>
          <w:color w:val="000000" w:themeColor="text1"/>
          <w:sz w:val="19"/>
          <w:szCs w:val="19"/>
        </w:rPr>
        <w:t>Принять</w:t>
      </w:r>
      <w:r w:rsidR="00596F6A" w:rsidRPr="00FD11FE">
        <w:rPr>
          <w:rFonts w:ascii="Arial Narrow" w:hAnsi="Arial Narrow" w:cs="Times New Roman"/>
          <w:color w:val="000000" w:themeColor="text1"/>
          <w:sz w:val="19"/>
          <w:szCs w:val="19"/>
        </w:rPr>
        <w:t xml:space="preserve"> </w:t>
      </w:r>
      <w:r w:rsidR="00895384" w:rsidRPr="00FD11FE">
        <w:rPr>
          <w:rFonts w:ascii="Arial Narrow" w:hAnsi="Arial Narrow" w:cs="Times New Roman"/>
          <w:color w:val="000000" w:themeColor="text1"/>
          <w:sz w:val="19"/>
          <w:szCs w:val="19"/>
          <w:shd w:val="clear" w:color="auto" w:fill="FFFFFF"/>
        </w:rPr>
        <w:t>Квартиру</w:t>
      </w:r>
      <w:r w:rsidR="00895384"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 xml:space="preserve">по Акту приема-передачи в течение </w:t>
      </w:r>
      <w:r w:rsidR="006C6F59" w:rsidRPr="00FD11FE">
        <w:rPr>
          <w:rFonts w:ascii="Arial Narrow" w:hAnsi="Arial Narrow" w:cs="Times New Roman"/>
          <w:color w:val="000000" w:themeColor="text1"/>
          <w:sz w:val="19"/>
          <w:szCs w:val="19"/>
        </w:rPr>
        <w:t>14</w:t>
      </w:r>
      <w:r w:rsidR="004414A3" w:rsidRPr="00FD11FE">
        <w:rPr>
          <w:rFonts w:ascii="Arial Narrow" w:hAnsi="Arial Narrow" w:cs="Times New Roman"/>
          <w:color w:val="000000" w:themeColor="text1"/>
          <w:sz w:val="19"/>
          <w:szCs w:val="19"/>
        </w:rPr>
        <w:t xml:space="preserve"> </w:t>
      </w:r>
      <w:r w:rsidR="00C0663B" w:rsidRPr="00FD11FE">
        <w:rPr>
          <w:rFonts w:ascii="Arial Narrow" w:hAnsi="Arial Narrow" w:cs="Times New Roman"/>
          <w:color w:val="000000" w:themeColor="text1"/>
          <w:sz w:val="19"/>
          <w:szCs w:val="19"/>
        </w:rPr>
        <w:t xml:space="preserve">рабочих </w:t>
      </w:r>
      <w:r w:rsidR="004414A3" w:rsidRPr="00FD11FE">
        <w:rPr>
          <w:rFonts w:ascii="Arial Narrow" w:hAnsi="Arial Narrow" w:cs="Times New Roman"/>
          <w:color w:val="000000" w:themeColor="text1"/>
          <w:sz w:val="19"/>
          <w:szCs w:val="19"/>
        </w:rPr>
        <w:t xml:space="preserve">дней с момента получения уведомления Застройщика о готовности </w:t>
      </w:r>
      <w:r w:rsidR="00895384" w:rsidRPr="00FD11FE">
        <w:rPr>
          <w:rFonts w:ascii="Arial Narrow" w:hAnsi="Arial Narrow" w:cs="Times New Roman"/>
          <w:color w:val="000000" w:themeColor="text1"/>
          <w:sz w:val="19"/>
          <w:szCs w:val="19"/>
          <w:shd w:val="clear" w:color="auto" w:fill="FFFFFF"/>
        </w:rPr>
        <w:t>Квартиры</w:t>
      </w:r>
      <w:r w:rsidR="00895384" w:rsidRPr="00FD11FE">
        <w:rPr>
          <w:rFonts w:ascii="Arial Narrow" w:hAnsi="Arial Narrow" w:cs="Times New Roman"/>
          <w:color w:val="000000" w:themeColor="text1"/>
          <w:sz w:val="19"/>
          <w:szCs w:val="19"/>
        </w:rPr>
        <w:t xml:space="preserve"> </w:t>
      </w:r>
      <w:r w:rsidR="002741BC" w:rsidRPr="00FD11FE">
        <w:rPr>
          <w:rFonts w:ascii="Arial Narrow" w:hAnsi="Arial Narrow" w:cs="Times New Roman"/>
          <w:color w:val="000000" w:themeColor="text1"/>
          <w:sz w:val="19"/>
          <w:szCs w:val="19"/>
        </w:rPr>
        <w:t>к передаче</w:t>
      </w:r>
      <w:r w:rsidR="00A74756" w:rsidRPr="00FD11FE">
        <w:rPr>
          <w:rFonts w:ascii="Arial Narrow" w:hAnsi="Arial Narrow" w:cs="Times New Roman"/>
          <w:color w:val="000000" w:themeColor="text1"/>
          <w:sz w:val="19"/>
          <w:szCs w:val="19"/>
        </w:rPr>
        <w:t>.</w:t>
      </w:r>
      <w:r w:rsidR="002741BC" w:rsidRPr="00FD11FE">
        <w:rPr>
          <w:rFonts w:ascii="Arial Narrow" w:hAnsi="Arial Narrow" w:cs="Times New Roman"/>
          <w:color w:val="000000" w:themeColor="text1"/>
          <w:sz w:val="19"/>
          <w:szCs w:val="19"/>
        </w:rPr>
        <w:t xml:space="preserve"> </w:t>
      </w:r>
      <w:r w:rsidR="00A74756" w:rsidRPr="00FD11FE">
        <w:rPr>
          <w:rFonts w:ascii="Arial Narrow" w:hAnsi="Arial Narrow" w:cs="Times New Roman"/>
          <w:color w:val="000000" w:themeColor="text1"/>
          <w:sz w:val="19"/>
          <w:szCs w:val="19"/>
        </w:rPr>
        <w:t xml:space="preserve"> </w:t>
      </w:r>
    </w:p>
    <w:p w14:paraId="52E95284" w14:textId="77777777" w:rsidR="004414A3" w:rsidRPr="00FD11FE" w:rsidRDefault="007723C5" w:rsidP="00AA4C3C">
      <w:pPr>
        <w:pStyle w:val="ConsPlusNormal"/>
        <w:widowControl/>
        <w:tabs>
          <w:tab w:val="left" w:pos="993"/>
          <w:tab w:val="left" w:pos="1134"/>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6.2.3.</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 xml:space="preserve">В случае обнаружения недостатков </w:t>
      </w:r>
      <w:r w:rsidR="00895384" w:rsidRPr="00FD11FE">
        <w:rPr>
          <w:rFonts w:ascii="Arial Narrow" w:hAnsi="Arial Narrow" w:cs="Times New Roman"/>
          <w:color w:val="000000" w:themeColor="text1"/>
          <w:sz w:val="19"/>
          <w:szCs w:val="19"/>
          <w:shd w:val="clear" w:color="auto" w:fill="FFFFFF"/>
        </w:rPr>
        <w:t>Квартиры</w:t>
      </w:r>
      <w:r w:rsidR="00895384"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 xml:space="preserve">или Многоквартирного </w:t>
      </w:r>
      <w:r w:rsidR="008315BF">
        <w:rPr>
          <w:rFonts w:ascii="Arial Narrow" w:hAnsi="Arial Narrow" w:cs="Times New Roman"/>
          <w:color w:val="000000" w:themeColor="text1"/>
          <w:sz w:val="19"/>
          <w:szCs w:val="19"/>
        </w:rPr>
        <w:t xml:space="preserve"> жилого комплекса </w:t>
      </w:r>
      <w:r w:rsidR="00D3097C" w:rsidRPr="0010204F">
        <w:rPr>
          <w:rFonts w:ascii="Arial Narrow" w:hAnsi="Arial Narrow" w:cs="Times New Roman"/>
          <w:sz w:val="19"/>
          <w:szCs w:val="19"/>
        </w:rPr>
        <w:t>с подземной автостоянкой</w:t>
      </w:r>
      <w:r w:rsidR="00D3097C" w:rsidRPr="00FD11FE">
        <w:rPr>
          <w:rFonts w:ascii="Arial Narrow" w:hAnsi="Arial Narrow" w:cs="Times New Roman"/>
          <w:color w:val="000000" w:themeColor="text1"/>
          <w:sz w:val="19"/>
          <w:szCs w:val="19"/>
        </w:rPr>
        <w:t xml:space="preserve"> </w:t>
      </w:r>
      <w:r w:rsidR="00471C93" w:rsidRPr="00FD11FE">
        <w:rPr>
          <w:rFonts w:ascii="Arial Narrow" w:hAnsi="Arial Narrow" w:cs="Times New Roman"/>
          <w:color w:val="000000" w:themeColor="text1"/>
          <w:sz w:val="19"/>
          <w:szCs w:val="19"/>
        </w:rPr>
        <w:t>в рамках гарантийного срока</w:t>
      </w:r>
      <w:r w:rsidR="004414A3" w:rsidRPr="00FD11FE">
        <w:rPr>
          <w:rFonts w:ascii="Arial Narrow" w:hAnsi="Arial Narrow" w:cs="Times New Roman"/>
          <w:color w:val="000000" w:themeColor="text1"/>
          <w:sz w:val="19"/>
          <w:szCs w:val="19"/>
        </w:rPr>
        <w:t xml:space="preserve"> немедленно </w:t>
      </w:r>
      <w:r w:rsidR="009D721A" w:rsidRPr="00FD11FE">
        <w:rPr>
          <w:rFonts w:ascii="Arial Narrow" w:hAnsi="Arial Narrow" w:cs="Times New Roman"/>
          <w:color w:val="000000" w:themeColor="text1"/>
          <w:sz w:val="19"/>
          <w:szCs w:val="19"/>
        </w:rPr>
        <w:t>сообщить</w:t>
      </w:r>
      <w:r w:rsidR="004414A3" w:rsidRPr="00FD11FE">
        <w:rPr>
          <w:rFonts w:ascii="Arial Narrow" w:hAnsi="Arial Narrow" w:cs="Times New Roman"/>
          <w:color w:val="000000" w:themeColor="text1"/>
          <w:sz w:val="19"/>
          <w:szCs w:val="19"/>
        </w:rPr>
        <w:t xml:space="preserve"> об этом Застройщику</w:t>
      </w:r>
      <w:r w:rsidR="009D721A" w:rsidRPr="00FD11FE">
        <w:rPr>
          <w:rFonts w:ascii="Arial Narrow" w:hAnsi="Arial Narrow" w:cs="Times New Roman"/>
          <w:color w:val="000000" w:themeColor="text1"/>
          <w:sz w:val="19"/>
          <w:szCs w:val="19"/>
        </w:rPr>
        <w:t xml:space="preserve"> в письменном виде</w:t>
      </w:r>
      <w:r w:rsidR="004414A3" w:rsidRPr="00FD11FE">
        <w:rPr>
          <w:rFonts w:ascii="Arial Narrow" w:hAnsi="Arial Narrow" w:cs="Times New Roman"/>
          <w:color w:val="000000" w:themeColor="text1"/>
          <w:sz w:val="19"/>
          <w:szCs w:val="19"/>
        </w:rPr>
        <w:t>.</w:t>
      </w:r>
    </w:p>
    <w:p w14:paraId="5C0F6439" w14:textId="77777777" w:rsidR="004414A3" w:rsidRPr="00FD11FE" w:rsidRDefault="007723C5" w:rsidP="00AA4C3C">
      <w:pPr>
        <w:pStyle w:val="ConsPlusNormal"/>
        <w:tabs>
          <w:tab w:val="left" w:pos="993"/>
          <w:tab w:val="left" w:pos="1134"/>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6.2.4.</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 xml:space="preserve">После подписания настоящего </w:t>
      </w:r>
      <w:r w:rsidR="00471C93" w:rsidRPr="00FD11FE">
        <w:rPr>
          <w:rFonts w:ascii="Arial Narrow" w:hAnsi="Arial Narrow" w:cs="Times New Roman"/>
          <w:color w:val="000000" w:themeColor="text1"/>
          <w:sz w:val="19"/>
          <w:szCs w:val="19"/>
        </w:rPr>
        <w:t>Д</w:t>
      </w:r>
      <w:r w:rsidR="004414A3" w:rsidRPr="00FD11FE">
        <w:rPr>
          <w:rFonts w:ascii="Arial Narrow" w:hAnsi="Arial Narrow" w:cs="Times New Roman"/>
          <w:color w:val="000000" w:themeColor="text1"/>
          <w:sz w:val="19"/>
          <w:szCs w:val="19"/>
        </w:rPr>
        <w:t xml:space="preserve">оговора, </w:t>
      </w:r>
      <w:r w:rsidR="00BF0B8A" w:rsidRPr="00FD11FE">
        <w:rPr>
          <w:rFonts w:ascii="Arial Narrow" w:hAnsi="Arial Narrow" w:cs="Times New Roman"/>
          <w:color w:val="000000" w:themeColor="text1"/>
          <w:sz w:val="19"/>
          <w:szCs w:val="19"/>
        </w:rPr>
        <w:t>в течение двух дней</w:t>
      </w:r>
      <w:r w:rsidR="00471C93" w:rsidRPr="00FD11FE">
        <w:rPr>
          <w:rFonts w:ascii="Arial Narrow" w:hAnsi="Arial Narrow" w:cs="Times New Roman"/>
          <w:color w:val="000000" w:themeColor="text1"/>
          <w:sz w:val="19"/>
          <w:szCs w:val="19"/>
        </w:rPr>
        <w:t xml:space="preserve"> представить его совместно с Застройщиком </w:t>
      </w:r>
      <w:r w:rsidR="004414A3" w:rsidRPr="00FD11FE">
        <w:rPr>
          <w:rFonts w:ascii="Arial Narrow" w:hAnsi="Arial Narrow" w:cs="Times New Roman"/>
          <w:color w:val="000000" w:themeColor="text1"/>
          <w:sz w:val="19"/>
          <w:szCs w:val="19"/>
        </w:rPr>
        <w:t>на регистрацию в орган</w:t>
      </w:r>
      <w:r w:rsidR="00873F91" w:rsidRPr="00FD11FE">
        <w:rPr>
          <w:rFonts w:ascii="Arial Narrow" w:hAnsi="Arial Narrow" w:cs="Times New Roman"/>
          <w:color w:val="000000" w:themeColor="text1"/>
          <w:sz w:val="19"/>
          <w:szCs w:val="19"/>
        </w:rPr>
        <w:t>, осуществляющий государственную</w:t>
      </w:r>
      <w:r w:rsidR="004414A3" w:rsidRPr="00FD11FE">
        <w:rPr>
          <w:rFonts w:ascii="Arial Narrow" w:hAnsi="Arial Narrow" w:cs="Times New Roman"/>
          <w:color w:val="000000" w:themeColor="text1"/>
          <w:sz w:val="19"/>
          <w:szCs w:val="19"/>
        </w:rPr>
        <w:t xml:space="preserve"> регистраци</w:t>
      </w:r>
      <w:r w:rsidR="00873F91" w:rsidRPr="00FD11FE">
        <w:rPr>
          <w:rFonts w:ascii="Arial Narrow" w:hAnsi="Arial Narrow" w:cs="Times New Roman"/>
          <w:color w:val="000000" w:themeColor="text1"/>
          <w:sz w:val="19"/>
          <w:szCs w:val="19"/>
        </w:rPr>
        <w:t>ю</w:t>
      </w:r>
      <w:r w:rsidR="004414A3" w:rsidRPr="00FD11FE">
        <w:rPr>
          <w:rFonts w:ascii="Arial Narrow" w:hAnsi="Arial Narrow" w:cs="Times New Roman"/>
          <w:color w:val="000000" w:themeColor="text1"/>
          <w:sz w:val="19"/>
          <w:szCs w:val="19"/>
        </w:rPr>
        <w:t xml:space="preserve"> прав </w:t>
      </w:r>
      <w:r w:rsidR="00DB6898" w:rsidRPr="00FD11FE">
        <w:rPr>
          <w:rFonts w:ascii="Arial Narrow" w:hAnsi="Arial Narrow" w:cs="Times New Roman"/>
          <w:color w:val="000000" w:themeColor="text1"/>
          <w:sz w:val="19"/>
          <w:szCs w:val="19"/>
        </w:rPr>
        <w:t>на недвижимо</w:t>
      </w:r>
      <w:r w:rsidR="00471C93" w:rsidRPr="00FD11FE">
        <w:rPr>
          <w:rFonts w:ascii="Arial Narrow" w:hAnsi="Arial Narrow" w:cs="Times New Roman"/>
          <w:color w:val="000000" w:themeColor="text1"/>
          <w:sz w:val="19"/>
          <w:szCs w:val="19"/>
        </w:rPr>
        <w:t>сть</w:t>
      </w:r>
      <w:r w:rsidR="00DB6898" w:rsidRPr="00FD11FE">
        <w:rPr>
          <w:rFonts w:ascii="Arial Narrow" w:hAnsi="Arial Narrow" w:cs="Times New Roman"/>
          <w:color w:val="000000" w:themeColor="text1"/>
          <w:sz w:val="19"/>
          <w:szCs w:val="19"/>
        </w:rPr>
        <w:t>.</w:t>
      </w:r>
    </w:p>
    <w:p w14:paraId="5584C97B" w14:textId="77777777" w:rsidR="00997E18" w:rsidRPr="00FD11FE" w:rsidRDefault="007723C5" w:rsidP="00AA4C3C">
      <w:pPr>
        <w:pStyle w:val="ConsPlusNormal"/>
        <w:tabs>
          <w:tab w:val="left" w:pos="993"/>
          <w:tab w:val="left" w:pos="1134"/>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6.2.5</w:t>
      </w:r>
      <w:r w:rsidRPr="00FD11FE">
        <w:rPr>
          <w:rFonts w:ascii="Arial Narrow" w:hAnsi="Arial Narrow" w:cs="Times New Roman"/>
          <w:i/>
          <w:color w:val="000000" w:themeColor="text1"/>
          <w:sz w:val="19"/>
          <w:szCs w:val="19"/>
        </w:rPr>
        <w:t>.</w:t>
      </w:r>
      <w:r w:rsidR="00BD2250" w:rsidRPr="00FD11FE">
        <w:rPr>
          <w:rFonts w:ascii="Arial Narrow" w:hAnsi="Arial Narrow" w:cs="Times New Roman"/>
          <w:i/>
          <w:color w:val="000000" w:themeColor="text1"/>
          <w:sz w:val="19"/>
          <w:szCs w:val="19"/>
        </w:rPr>
        <w:t xml:space="preserve"> </w:t>
      </w:r>
      <w:r w:rsidR="00DB6898" w:rsidRPr="00FD11FE">
        <w:rPr>
          <w:rFonts w:ascii="Arial Narrow" w:hAnsi="Arial Narrow" w:cs="Times New Roman"/>
          <w:color w:val="000000" w:themeColor="text1"/>
          <w:sz w:val="19"/>
          <w:szCs w:val="19"/>
        </w:rPr>
        <w:t xml:space="preserve">В течение </w:t>
      </w:r>
      <w:r w:rsidR="002061DB" w:rsidRPr="00FD11FE">
        <w:rPr>
          <w:rFonts w:ascii="Arial Narrow" w:hAnsi="Arial Narrow" w:cs="Times New Roman"/>
          <w:color w:val="000000" w:themeColor="text1"/>
          <w:sz w:val="19"/>
          <w:szCs w:val="19"/>
        </w:rPr>
        <w:t>1</w:t>
      </w:r>
      <w:r w:rsidR="00BD2250" w:rsidRPr="00FD11FE">
        <w:rPr>
          <w:rFonts w:ascii="Arial Narrow" w:hAnsi="Arial Narrow" w:cs="Times New Roman"/>
          <w:color w:val="000000" w:themeColor="text1"/>
          <w:sz w:val="19"/>
          <w:szCs w:val="19"/>
        </w:rPr>
        <w:t xml:space="preserve"> </w:t>
      </w:r>
      <w:r w:rsidR="00DB6898" w:rsidRPr="00FD11FE">
        <w:rPr>
          <w:rFonts w:ascii="Arial Narrow" w:hAnsi="Arial Narrow" w:cs="Times New Roman"/>
          <w:color w:val="000000" w:themeColor="text1"/>
          <w:sz w:val="19"/>
          <w:szCs w:val="19"/>
        </w:rPr>
        <w:t>(</w:t>
      </w:r>
      <w:r w:rsidR="002061DB" w:rsidRPr="00FD11FE">
        <w:rPr>
          <w:rFonts w:ascii="Arial Narrow" w:hAnsi="Arial Narrow" w:cs="Times New Roman"/>
          <w:color w:val="000000" w:themeColor="text1"/>
          <w:sz w:val="19"/>
          <w:szCs w:val="19"/>
        </w:rPr>
        <w:t>одного) месяца</w:t>
      </w:r>
      <w:r w:rsidR="00DB6898" w:rsidRPr="00FD11FE">
        <w:rPr>
          <w:rFonts w:ascii="Arial Narrow" w:hAnsi="Arial Narrow" w:cs="Times New Roman"/>
          <w:color w:val="000000" w:themeColor="text1"/>
          <w:sz w:val="19"/>
          <w:szCs w:val="19"/>
        </w:rPr>
        <w:t xml:space="preserve"> после подписания Застройщиком и </w:t>
      </w:r>
      <w:r w:rsidR="009D721A" w:rsidRPr="00FD11FE">
        <w:rPr>
          <w:rFonts w:ascii="Arial Narrow" w:hAnsi="Arial Narrow" w:cs="Times New Roman"/>
          <w:color w:val="000000" w:themeColor="text1"/>
          <w:sz w:val="19"/>
          <w:szCs w:val="19"/>
        </w:rPr>
        <w:t>Участником долевого строительства</w:t>
      </w:r>
      <w:r w:rsidR="00DB6898" w:rsidRPr="00FD11FE">
        <w:rPr>
          <w:rFonts w:ascii="Arial Narrow" w:hAnsi="Arial Narrow" w:cs="Times New Roman"/>
          <w:color w:val="000000" w:themeColor="text1"/>
          <w:sz w:val="19"/>
          <w:szCs w:val="19"/>
        </w:rPr>
        <w:t xml:space="preserve"> Акта приема-передачи </w:t>
      </w:r>
      <w:r w:rsidR="00895384" w:rsidRPr="00FD11FE">
        <w:rPr>
          <w:rFonts w:ascii="Arial Narrow" w:hAnsi="Arial Narrow" w:cs="Times New Roman"/>
          <w:color w:val="000000" w:themeColor="text1"/>
          <w:sz w:val="19"/>
          <w:szCs w:val="19"/>
          <w:shd w:val="clear" w:color="auto" w:fill="FFFFFF"/>
        </w:rPr>
        <w:t>Квартиры</w:t>
      </w:r>
      <w:r w:rsidR="00DB6898" w:rsidRPr="00FD11FE">
        <w:rPr>
          <w:rFonts w:ascii="Arial Narrow" w:hAnsi="Arial Narrow" w:cs="Times New Roman"/>
          <w:color w:val="000000" w:themeColor="text1"/>
          <w:sz w:val="19"/>
          <w:szCs w:val="19"/>
        </w:rPr>
        <w:t xml:space="preserve">, 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w:t>
      </w:r>
      <w:r w:rsidR="00895384" w:rsidRPr="00FD11FE">
        <w:rPr>
          <w:rFonts w:ascii="Arial Narrow" w:hAnsi="Arial Narrow" w:cs="Times New Roman"/>
          <w:color w:val="000000" w:themeColor="text1"/>
          <w:sz w:val="19"/>
          <w:szCs w:val="19"/>
          <w:shd w:val="clear" w:color="auto" w:fill="FFFFFF"/>
        </w:rPr>
        <w:t>Квартиру</w:t>
      </w:r>
      <w:r w:rsidR="00DB6898" w:rsidRPr="00FD11FE">
        <w:rPr>
          <w:rFonts w:ascii="Arial Narrow" w:hAnsi="Arial Narrow" w:cs="Times New Roman"/>
          <w:color w:val="000000" w:themeColor="text1"/>
          <w:sz w:val="19"/>
          <w:szCs w:val="19"/>
        </w:rPr>
        <w:t>.</w:t>
      </w:r>
    </w:p>
    <w:p w14:paraId="6232474D" w14:textId="77777777" w:rsidR="00BD011E" w:rsidRDefault="007723C5" w:rsidP="00BD011E">
      <w:pPr>
        <w:pStyle w:val="ConsPlusNorma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6.2.6.</w:t>
      </w:r>
      <w:r w:rsidR="00BD2250" w:rsidRPr="00FD11FE">
        <w:rPr>
          <w:rFonts w:ascii="Arial Narrow" w:hAnsi="Arial Narrow" w:cs="Times New Roman"/>
          <w:color w:val="000000" w:themeColor="text1"/>
          <w:sz w:val="19"/>
          <w:szCs w:val="19"/>
        </w:rPr>
        <w:t xml:space="preserve"> </w:t>
      </w:r>
      <w:r w:rsidR="00BD011E">
        <w:rPr>
          <w:rFonts w:ascii="Arial Narrow" w:hAnsi="Arial Narrow" w:cs="Times New Roman"/>
          <w:color w:val="000000" w:themeColor="text1"/>
          <w:sz w:val="19"/>
          <w:szCs w:val="19"/>
        </w:rPr>
        <w:t>После приемки Квартиры по Акту приема-передачи:</w:t>
      </w:r>
    </w:p>
    <w:p w14:paraId="3DE64A16" w14:textId="77777777" w:rsidR="00BD011E" w:rsidRDefault="00BD011E" w:rsidP="00BD011E">
      <w:pPr>
        <w:pStyle w:val="ConsPlusNormal"/>
        <w:tabs>
          <w:tab w:val="left" w:pos="993"/>
        </w:tabs>
        <w:ind w:firstLine="567"/>
        <w:jc w:val="both"/>
        <w:rPr>
          <w:rFonts w:ascii="Arial Narrow" w:hAnsi="Arial Narrow" w:cs="Times New Roman"/>
          <w:color w:val="000000" w:themeColor="text1"/>
          <w:sz w:val="19"/>
          <w:szCs w:val="19"/>
        </w:rPr>
      </w:pPr>
      <w:r>
        <w:rPr>
          <w:rFonts w:ascii="Arial Narrow" w:hAnsi="Arial Narrow" w:cs="Times New Roman"/>
          <w:color w:val="000000" w:themeColor="text1"/>
          <w:sz w:val="19"/>
          <w:szCs w:val="19"/>
        </w:rPr>
        <w:t xml:space="preserve">- осуществлять ее эксплуатацию в соответствии с назначением Объекта долевого строительства, </w:t>
      </w:r>
    </w:p>
    <w:p w14:paraId="46B50429" w14:textId="77777777" w:rsidR="00BD011E" w:rsidRDefault="00BD011E" w:rsidP="00BD011E">
      <w:pPr>
        <w:pStyle w:val="ConsPlusNormal"/>
        <w:tabs>
          <w:tab w:val="left" w:pos="993"/>
        </w:tabs>
        <w:ind w:firstLine="567"/>
        <w:jc w:val="both"/>
        <w:rPr>
          <w:rFonts w:ascii="Arial Narrow" w:hAnsi="Arial Narrow" w:cs="Times New Roman"/>
          <w:color w:val="000000" w:themeColor="text1"/>
          <w:sz w:val="19"/>
          <w:szCs w:val="19"/>
        </w:rPr>
      </w:pPr>
      <w:r>
        <w:rPr>
          <w:rFonts w:ascii="Arial Narrow" w:hAnsi="Arial Narrow" w:cs="Times New Roman"/>
          <w:color w:val="000000" w:themeColor="text1"/>
          <w:sz w:val="19"/>
          <w:szCs w:val="19"/>
        </w:rPr>
        <w:t xml:space="preserve">- пользоваться имуществом, относящимся к общему имуществу собственников помещений </w:t>
      </w:r>
      <w:r w:rsidRPr="00FD11FE">
        <w:rPr>
          <w:rFonts w:ascii="Arial Narrow" w:hAnsi="Arial Narrow" w:cs="Times New Roman"/>
          <w:color w:val="000000" w:themeColor="text1"/>
          <w:sz w:val="19"/>
          <w:szCs w:val="19"/>
        </w:rPr>
        <w:t xml:space="preserve">Многоквартирного </w:t>
      </w:r>
      <w:r>
        <w:rPr>
          <w:rFonts w:ascii="Arial Narrow" w:hAnsi="Arial Narrow" w:cs="Times New Roman"/>
          <w:color w:val="000000" w:themeColor="text1"/>
          <w:sz w:val="19"/>
          <w:szCs w:val="19"/>
        </w:rPr>
        <w:t xml:space="preserve"> жилого комплекса </w:t>
      </w:r>
      <w:r w:rsidRPr="0010204F">
        <w:rPr>
          <w:rFonts w:ascii="Arial Narrow" w:hAnsi="Arial Narrow" w:cs="Times New Roman"/>
          <w:sz w:val="19"/>
          <w:szCs w:val="19"/>
        </w:rPr>
        <w:t>с подземной автостоянкой</w:t>
      </w:r>
      <w:r>
        <w:rPr>
          <w:rFonts w:ascii="Arial Narrow" w:hAnsi="Arial Narrow" w:cs="Times New Roman"/>
          <w:color w:val="000000" w:themeColor="text1"/>
          <w:sz w:val="19"/>
          <w:szCs w:val="19"/>
        </w:rPr>
        <w:t xml:space="preserve"> в соответствии с назначением указанного имущества;</w:t>
      </w:r>
    </w:p>
    <w:p w14:paraId="296D6E64" w14:textId="77777777" w:rsidR="00BD011E" w:rsidRDefault="00BD011E" w:rsidP="00BD011E">
      <w:pPr>
        <w:pStyle w:val="ConsPlusNormal"/>
        <w:tabs>
          <w:tab w:val="left" w:pos="993"/>
        </w:tabs>
        <w:ind w:firstLine="567"/>
        <w:jc w:val="both"/>
        <w:rPr>
          <w:rFonts w:ascii="Arial Narrow" w:hAnsi="Arial Narrow" w:cs="Times New Roman"/>
          <w:color w:val="000000" w:themeColor="text1"/>
          <w:sz w:val="19"/>
          <w:szCs w:val="19"/>
        </w:rPr>
      </w:pPr>
      <w:r>
        <w:rPr>
          <w:rFonts w:ascii="Arial Narrow" w:hAnsi="Arial Narrow" w:cs="Times New Roman"/>
          <w:color w:val="000000" w:themeColor="text1"/>
          <w:sz w:val="19"/>
          <w:szCs w:val="19"/>
        </w:rPr>
        <w:t>- нести ответственность за сохранность смонтированного противопожарного оборудования,  расположенного в пределах Квартиры;</w:t>
      </w:r>
    </w:p>
    <w:p w14:paraId="6630AF78" w14:textId="77777777" w:rsidR="00BD011E" w:rsidRDefault="00BD011E" w:rsidP="00BD011E">
      <w:pPr>
        <w:pStyle w:val="ConsPlusNormal"/>
        <w:tabs>
          <w:tab w:val="left" w:pos="993"/>
        </w:tabs>
        <w:ind w:firstLine="567"/>
        <w:jc w:val="both"/>
        <w:rPr>
          <w:rFonts w:ascii="Arial Narrow" w:hAnsi="Arial Narrow" w:cs="Times New Roman"/>
          <w:color w:val="000000" w:themeColor="text1"/>
          <w:sz w:val="19"/>
          <w:szCs w:val="19"/>
        </w:rPr>
      </w:pPr>
      <w:r>
        <w:rPr>
          <w:rFonts w:ascii="Arial Narrow" w:hAnsi="Arial Narrow" w:cs="Times New Roman"/>
          <w:color w:val="000000" w:themeColor="text1"/>
          <w:sz w:val="19"/>
          <w:szCs w:val="19"/>
        </w:rPr>
        <w:t xml:space="preserve">- заключить договор с управляющей компанией и с даты подписания Акта приема-передачи Квартиры нести расходы по </w:t>
      </w:r>
      <w:r>
        <w:rPr>
          <w:rFonts w:ascii="Arial Narrow" w:hAnsi="Arial Narrow" w:cs="Times New Roman"/>
          <w:color w:val="000000" w:themeColor="text1"/>
          <w:sz w:val="19"/>
          <w:szCs w:val="19"/>
        </w:rPr>
        <w:lastRenderedPageBreak/>
        <w:t xml:space="preserve">коммунальным платежам, эксплуатации и содержанию Квартиры и </w:t>
      </w:r>
      <w:r w:rsidRPr="00FD11FE">
        <w:rPr>
          <w:rFonts w:ascii="Arial Narrow" w:hAnsi="Arial Narrow" w:cs="Times New Roman"/>
          <w:color w:val="000000" w:themeColor="text1"/>
          <w:sz w:val="19"/>
          <w:szCs w:val="19"/>
        </w:rPr>
        <w:t xml:space="preserve">Многоквартирного </w:t>
      </w:r>
      <w:r>
        <w:rPr>
          <w:rFonts w:ascii="Arial Narrow" w:hAnsi="Arial Narrow" w:cs="Times New Roman"/>
          <w:color w:val="000000" w:themeColor="text1"/>
          <w:sz w:val="19"/>
          <w:szCs w:val="19"/>
        </w:rPr>
        <w:t xml:space="preserve"> жилого комплекса </w:t>
      </w:r>
      <w:r w:rsidRPr="0010204F">
        <w:rPr>
          <w:rFonts w:ascii="Arial Narrow" w:hAnsi="Arial Narrow" w:cs="Times New Roman"/>
          <w:sz w:val="19"/>
          <w:szCs w:val="19"/>
        </w:rPr>
        <w:t>с подземной автостоянкой</w:t>
      </w:r>
      <w:r>
        <w:rPr>
          <w:rFonts w:ascii="Arial Narrow" w:hAnsi="Arial Narrow" w:cs="Times New Roman"/>
          <w:sz w:val="19"/>
          <w:szCs w:val="19"/>
        </w:rPr>
        <w:t xml:space="preserve"> в соответствии с тарифами, предусмотренными соответствующим договором.</w:t>
      </w:r>
    </w:p>
    <w:p w14:paraId="74C870D2" w14:textId="77777777" w:rsidR="005370B5" w:rsidRPr="00FD11FE" w:rsidRDefault="00BD011E" w:rsidP="00AA4C3C">
      <w:pPr>
        <w:pStyle w:val="ConsPlusNormal"/>
        <w:tabs>
          <w:tab w:val="left" w:pos="993"/>
          <w:tab w:val="left" w:pos="1134"/>
        </w:tabs>
        <w:ind w:firstLine="567"/>
        <w:jc w:val="both"/>
        <w:rPr>
          <w:rFonts w:ascii="Arial Narrow" w:hAnsi="Arial Narrow" w:cs="Times New Roman"/>
          <w:color w:val="000000" w:themeColor="text1"/>
          <w:sz w:val="19"/>
          <w:szCs w:val="19"/>
        </w:rPr>
      </w:pPr>
      <w:r>
        <w:rPr>
          <w:rFonts w:ascii="Arial Narrow" w:hAnsi="Arial Narrow" w:cs="Times New Roman"/>
          <w:color w:val="000000" w:themeColor="text1"/>
          <w:sz w:val="19"/>
          <w:szCs w:val="19"/>
        </w:rPr>
        <w:t xml:space="preserve">6.2.7. </w:t>
      </w:r>
      <w:r w:rsidR="005370B5" w:rsidRPr="00FD11FE">
        <w:rPr>
          <w:rFonts w:ascii="Arial Narrow" w:hAnsi="Arial Narrow" w:cs="Times New Roman"/>
          <w:color w:val="000000" w:themeColor="text1"/>
          <w:sz w:val="19"/>
          <w:szCs w:val="19"/>
        </w:rPr>
        <w:t xml:space="preserve">Выполнить в полном объеме все свои обязательства, предусмотренные в других статьях </w:t>
      </w:r>
      <w:r w:rsidR="005370B5" w:rsidRPr="00FD11FE">
        <w:rPr>
          <w:rFonts w:ascii="Arial Narrow" w:hAnsi="Arial Narrow" w:cs="Times New Roman"/>
          <w:color w:val="000000" w:themeColor="text1"/>
          <w:spacing w:val="-1"/>
          <w:sz w:val="19"/>
          <w:szCs w:val="19"/>
        </w:rPr>
        <w:t>Договора.</w:t>
      </w:r>
    </w:p>
    <w:p w14:paraId="489D2D83" w14:textId="77777777" w:rsidR="000C559E" w:rsidRDefault="007723C5" w:rsidP="00AA4C3C">
      <w:pPr>
        <w:pStyle w:val="ConsPlusNorma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6.3.</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 xml:space="preserve">Обязательства </w:t>
      </w:r>
      <w:r w:rsidR="009F4481" w:rsidRPr="00FD11FE">
        <w:rPr>
          <w:rFonts w:ascii="Arial Narrow" w:hAnsi="Arial Narrow" w:cs="Times New Roman"/>
          <w:color w:val="000000" w:themeColor="text1"/>
          <w:sz w:val="19"/>
          <w:szCs w:val="19"/>
        </w:rPr>
        <w:t>по</w:t>
      </w:r>
      <w:r w:rsidR="00BD2250" w:rsidRPr="00FD11FE">
        <w:rPr>
          <w:rFonts w:ascii="Arial Narrow" w:hAnsi="Arial Narrow" w:cs="Times New Roman"/>
          <w:color w:val="000000" w:themeColor="text1"/>
          <w:sz w:val="19"/>
          <w:szCs w:val="19"/>
        </w:rPr>
        <w:t xml:space="preserve"> Д</w:t>
      </w:r>
      <w:r w:rsidR="009F4481" w:rsidRPr="00FD11FE">
        <w:rPr>
          <w:rFonts w:ascii="Arial Narrow" w:hAnsi="Arial Narrow" w:cs="Times New Roman"/>
          <w:color w:val="000000" w:themeColor="text1"/>
          <w:sz w:val="19"/>
          <w:szCs w:val="19"/>
        </w:rPr>
        <w:t xml:space="preserve">оговору </w:t>
      </w:r>
      <w:r w:rsidR="004414A3" w:rsidRPr="00FD11FE">
        <w:rPr>
          <w:rFonts w:ascii="Arial Narrow" w:hAnsi="Arial Narrow" w:cs="Times New Roman"/>
          <w:color w:val="000000" w:themeColor="text1"/>
          <w:sz w:val="19"/>
          <w:szCs w:val="19"/>
        </w:rPr>
        <w:t xml:space="preserve">считаются исполненными с момента подписания Сторонами Акта приема-передачи </w:t>
      </w:r>
      <w:r w:rsidR="00895384" w:rsidRPr="00FD11FE">
        <w:rPr>
          <w:rFonts w:ascii="Arial Narrow" w:hAnsi="Arial Narrow" w:cs="Times New Roman"/>
          <w:color w:val="000000" w:themeColor="text1"/>
          <w:sz w:val="19"/>
          <w:szCs w:val="19"/>
          <w:shd w:val="clear" w:color="auto" w:fill="FFFFFF"/>
        </w:rPr>
        <w:t>Квартиры</w:t>
      </w:r>
      <w:r w:rsidR="004414A3" w:rsidRPr="00FD11FE">
        <w:rPr>
          <w:rFonts w:ascii="Arial Narrow" w:hAnsi="Arial Narrow" w:cs="Times New Roman"/>
          <w:color w:val="000000" w:themeColor="text1"/>
          <w:sz w:val="19"/>
          <w:szCs w:val="19"/>
        </w:rPr>
        <w:t>.</w:t>
      </w:r>
    </w:p>
    <w:p w14:paraId="50E7D2EE" w14:textId="77777777" w:rsidR="00456909" w:rsidRDefault="00456909" w:rsidP="00AA4C3C">
      <w:pPr>
        <w:pStyle w:val="ConsPlusNormal"/>
        <w:tabs>
          <w:tab w:val="left" w:pos="993"/>
        </w:tabs>
        <w:ind w:firstLine="567"/>
        <w:jc w:val="both"/>
        <w:rPr>
          <w:rFonts w:ascii="Arial Narrow" w:hAnsi="Arial Narrow" w:cs="Times New Roman"/>
          <w:color w:val="000000" w:themeColor="text1"/>
          <w:sz w:val="19"/>
          <w:szCs w:val="19"/>
        </w:rPr>
      </w:pPr>
    </w:p>
    <w:p w14:paraId="0A41476E" w14:textId="77777777" w:rsidR="004414A3" w:rsidRPr="00FD11FE" w:rsidRDefault="007723C5" w:rsidP="00AA4C3C">
      <w:pPr>
        <w:pStyle w:val="ConsPlusNormal"/>
        <w:widowControl/>
        <w:tabs>
          <w:tab w:val="left" w:pos="993"/>
        </w:tabs>
        <w:ind w:firstLine="567"/>
        <w:jc w:val="center"/>
        <w:rPr>
          <w:rFonts w:ascii="Arial Narrow" w:hAnsi="Arial Narrow" w:cs="Times New Roman"/>
          <w:b/>
          <w:color w:val="000000" w:themeColor="text1"/>
          <w:sz w:val="19"/>
          <w:szCs w:val="19"/>
        </w:rPr>
      </w:pPr>
      <w:r w:rsidRPr="00FD11FE">
        <w:rPr>
          <w:rFonts w:ascii="Arial Narrow" w:hAnsi="Arial Narrow" w:cs="Times New Roman"/>
          <w:b/>
          <w:color w:val="000000" w:themeColor="text1"/>
          <w:sz w:val="19"/>
          <w:szCs w:val="19"/>
        </w:rPr>
        <w:t>7.</w:t>
      </w:r>
      <w:r w:rsidR="00BD2250" w:rsidRPr="00FD11FE">
        <w:rPr>
          <w:rFonts w:ascii="Arial Narrow" w:hAnsi="Arial Narrow" w:cs="Times New Roman"/>
          <w:b/>
          <w:color w:val="000000" w:themeColor="text1"/>
          <w:sz w:val="19"/>
          <w:szCs w:val="19"/>
        </w:rPr>
        <w:t xml:space="preserve"> </w:t>
      </w:r>
      <w:r w:rsidR="004414A3" w:rsidRPr="00FD11FE">
        <w:rPr>
          <w:rFonts w:ascii="Arial Narrow" w:hAnsi="Arial Narrow" w:cs="Times New Roman"/>
          <w:b/>
          <w:color w:val="000000" w:themeColor="text1"/>
          <w:sz w:val="19"/>
          <w:szCs w:val="19"/>
        </w:rPr>
        <w:t>ПРАВА СТОРОН</w:t>
      </w:r>
    </w:p>
    <w:p w14:paraId="055E0DB2" w14:textId="77777777" w:rsidR="004414A3" w:rsidRPr="00FD11FE" w:rsidRDefault="007723C5" w:rsidP="00AA4C3C">
      <w:pPr>
        <w:pStyle w:val="ConsPlusNormal"/>
        <w:widowControl/>
        <w:tabs>
          <w:tab w:val="left" w:pos="993"/>
        </w:tabs>
        <w:ind w:firstLine="567"/>
        <w:jc w:val="both"/>
        <w:rPr>
          <w:rFonts w:ascii="Arial Narrow" w:hAnsi="Arial Narrow" w:cs="Times New Roman"/>
          <w:b/>
          <w:color w:val="000000" w:themeColor="text1"/>
          <w:sz w:val="19"/>
          <w:szCs w:val="19"/>
        </w:rPr>
      </w:pPr>
      <w:r w:rsidRPr="00FD11FE">
        <w:rPr>
          <w:rFonts w:ascii="Arial Narrow" w:hAnsi="Arial Narrow" w:cs="Times New Roman"/>
          <w:b/>
          <w:color w:val="000000" w:themeColor="text1"/>
          <w:sz w:val="19"/>
          <w:szCs w:val="19"/>
        </w:rPr>
        <w:t>7.1.</w:t>
      </w:r>
      <w:r w:rsidR="00BD2250" w:rsidRPr="00FD11FE">
        <w:rPr>
          <w:rFonts w:ascii="Arial Narrow" w:hAnsi="Arial Narrow" w:cs="Times New Roman"/>
          <w:b/>
          <w:color w:val="000000" w:themeColor="text1"/>
          <w:sz w:val="19"/>
          <w:szCs w:val="19"/>
        </w:rPr>
        <w:t xml:space="preserve"> </w:t>
      </w:r>
      <w:r w:rsidR="004414A3" w:rsidRPr="00FD11FE">
        <w:rPr>
          <w:rFonts w:ascii="Arial Narrow" w:hAnsi="Arial Narrow" w:cs="Times New Roman"/>
          <w:b/>
          <w:color w:val="000000" w:themeColor="text1"/>
          <w:sz w:val="19"/>
          <w:szCs w:val="19"/>
        </w:rPr>
        <w:t>Застройщик вправе:</w:t>
      </w:r>
    </w:p>
    <w:p w14:paraId="04402B20" w14:textId="77777777" w:rsidR="004414A3" w:rsidRPr="00FD11FE" w:rsidRDefault="007723C5"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7.1.1.</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 xml:space="preserve">Оказать Участнику долевого строительства содействие в регистрации права собственности на </w:t>
      </w:r>
      <w:r w:rsidR="00895384" w:rsidRPr="00FD11FE">
        <w:rPr>
          <w:rFonts w:ascii="Arial Narrow" w:hAnsi="Arial Narrow" w:cs="Times New Roman"/>
          <w:color w:val="000000" w:themeColor="text1"/>
          <w:sz w:val="19"/>
          <w:szCs w:val="19"/>
          <w:shd w:val="clear" w:color="auto" w:fill="FFFFFF"/>
        </w:rPr>
        <w:t>Квартир</w:t>
      </w:r>
      <w:r w:rsidR="00885198" w:rsidRPr="00FD11FE">
        <w:rPr>
          <w:rFonts w:ascii="Arial Narrow" w:hAnsi="Arial Narrow" w:cs="Times New Roman"/>
          <w:color w:val="000000" w:themeColor="text1"/>
          <w:sz w:val="19"/>
          <w:szCs w:val="19"/>
          <w:shd w:val="clear" w:color="auto" w:fill="FFFFFF"/>
        </w:rPr>
        <w:t>у</w:t>
      </w:r>
      <w:r w:rsidR="004414A3" w:rsidRPr="00FD11FE">
        <w:rPr>
          <w:rFonts w:ascii="Arial Narrow" w:hAnsi="Arial Narrow" w:cs="Times New Roman"/>
          <w:color w:val="000000" w:themeColor="text1"/>
          <w:sz w:val="19"/>
          <w:szCs w:val="19"/>
        </w:rPr>
        <w:t>.</w:t>
      </w:r>
    </w:p>
    <w:p w14:paraId="2CC32CB7" w14:textId="77777777" w:rsidR="004414A3" w:rsidRPr="00FD11FE" w:rsidRDefault="007723C5"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7.1.2.</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Внести изменения и дополнения в проектную документацию</w:t>
      </w:r>
      <w:r w:rsidR="000C7ABC" w:rsidRPr="00FD11FE">
        <w:rPr>
          <w:rFonts w:ascii="Arial Narrow" w:hAnsi="Arial Narrow" w:cs="Times New Roman"/>
          <w:color w:val="000000" w:themeColor="text1"/>
          <w:sz w:val="19"/>
          <w:szCs w:val="19"/>
        </w:rPr>
        <w:t xml:space="preserve"> Многоквартирного</w:t>
      </w:r>
      <w:r w:rsidR="008315BF">
        <w:rPr>
          <w:rFonts w:ascii="Arial Narrow" w:hAnsi="Arial Narrow" w:cs="Times New Roman"/>
          <w:color w:val="000000" w:themeColor="text1"/>
          <w:sz w:val="19"/>
          <w:szCs w:val="19"/>
        </w:rPr>
        <w:t xml:space="preserve"> жилого комплекса</w:t>
      </w:r>
      <w:r w:rsidR="00D3097C">
        <w:rPr>
          <w:rFonts w:ascii="Arial Narrow" w:hAnsi="Arial Narrow" w:cs="Times New Roman"/>
          <w:color w:val="000000" w:themeColor="text1"/>
          <w:sz w:val="19"/>
          <w:szCs w:val="19"/>
        </w:rPr>
        <w:t xml:space="preserve"> </w:t>
      </w:r>
      <w:r w:rsidR="00D3097C" w:rsidRPr="0010204F">
        <w:rPr>
          <w:rFonts w:ascii="Arial Narrow" w:hAnsi="Arial Narrow" w:cs="Times New Roman"/>
          <w:sz w:val="19"/>
          <w:szCs w:val="19"/>
        </w:rPr>
        <w:t>с подземной автостоянкой</w:t>
      </w:r>
      <w:r w:rsidR="004414A3" w:rsidRPr="00FD11FE">
        <w:rPr>
          <w:rFonts w:ascii="Arial Narrow" w:hAnsi="Arial Narrow" w:cs="Times New Roman"/>
          <w:color w:val="000000" w:themeColor="text1"/>
          <w:sz w:val="19"/>
          <w:szCs w:val="19"/>
        </w:rPr>
        <w:t>.</w:t>
      </w:r>
    </w:p>
    <w:p w14:paraId="569723E6" w14:textId="77777777" w:rsidR="004414A3" w:rsidRPr="00FD11FE" w:rsidRDefault="007723C5"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7.1.3.</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 xml:space="preserve">При отсутствии выявленных Участником долевого строительства недостатков </w:t>
      </w:r>
      <w:r w:rsidR="00895384" w:rsidRPr="00FD11FE">
        <w:rPr>
          <w:rFonts w:ascii="Arial Narrow" w:hAnsi="Arial Narrow" w:cs="Times New Roman"/>
          <w:color w:val="000000" w:themeColor="text1"/>
          <w:sz w:val="19"/>
          <w:szCs w:val="19"/>
          <w:shd w:val="clear" w:color="auto" w:fill="FFFFFF"/>
        </w:rPr>
        <w:t>Квартиры</w:t>
      </w:r>
      <w:r w:rsidR="009B5E02" w:rsidRPr="00FD11FE">
        <w:rPr>
          <w:rFonts w:ascii="Arial Narrow" w:hAnsi="Arial Narrow" w:cs="Times New Roman"/>
          <w:color w:val="000000" w:themeColor="text1"/>
          <w:sz w:val="19"/>
          <w:szCs w:val="19"/>
          <w:shd w:val="clear" w:color="auto" w:fill="FFFFFF"/>
        </w:rPr>
        <w:t xml:space="preserve"> и/или при уклонении Участником долевого строительства от принятия Квартиры</w:t>
      </w:r>
      <w:r w:rsidR="00895384" w:rsidRPr="00FD11FE">
        <w:rPr>
          <w:rFonts w:ascii="Arial Narrow" w:hAnsi="Arial Narrow" w:cs="Times New Roman"/>
          <w:color w:val="000000" w:themeColor="text1"/>
          <w:sz w:val="19"/>
          <w:szCs w:val="19"/>
        </w:rPr>
        <w:t xml:space="preserve"> </w:t>
      </w:r>
      <w:r w:rsidR="009B5E02" w:rsidRPr="00FD11FE">
        <w:rPr>
          <w:rFonts w:ascii="Arial Narrow" w:hAnsi="Arial Narrow" w:cs="Times New Roman"/>
          <w:color w:val="000000" w:themeColor="text1"/>
          <w:sz w:val="19"/>
          <w:szCs w:val="19"/>
        </w:rPr>
        <w:t>в предусмотренный настоящим Договором срок</w:t>
      </w:r>
      <w:r w:rsidR="000C7ABC" w:rsidRPr="00FD11FE">
        <w:rPr>
          <w:rFonts w:ascii="Arial Narrow" w:hAnsi="Arial Narrow" w:cs="Times New Roman"/>
          <w:color w:val="000000" w:themeColor="text1"/>
          <w:sz w:val="19"/>
          <w:szCs w:val="19"/>
        </w:rPr>
        <w:t>,</w:t>
      </w:r>
      <w:r w:rsidR="009B5E02" w:rsidRPr="00FD11FE">
        <w:rPr>
          <w:rFonts w:ascii="Arial Narrow" w:hAnsi="Arial Narrow" w:cs="Times New Roman"/>
          <w:color w:val="000000" w:themeColor="text1"/>
          <w:sz w:val="19"/>
          <w:szCs w:val="19"/>
        </w:rPr>
        <w:t xml:space="preserve"> </w:t>
      </w:r>
      <w:r w:rsidR="00D16346" w:rsidRPr="00FD11FE">
        <w:rPr>
          <w:rFonts w:ascii="Arial Narrow" w:hAnsi="Arial Narrow" w:cs="Times New Roman"/>
          <w:color w:val="000000" w:themeColor="text1"/>
          <w:sz w:val="19"/>
          <w:szCs w:val="19"/>
        </w:rPr>
        <w:t xml:space="preserve">Застройщик </w:t>
      </w:r>
      <w:r w:rsidR="009B5E02" w:rsidRPr="00FD11FE">
        <w:rPr>
          <w:rFonts w:ascii="Arial Narrow" w:hAnsi="Arial Narrow" w:cs="Times New Roman"/>
          <w:color w:val="000000" w:themeColor="text1"/>
          <w:sz w:val="19"/>
          <w:szCs w:val="19"/>
        </w:rPr>
        <w:t xml:space="preserve">по истечении двух месяцев со дня, предусмотренного </w:t>
      </w:r>
      <w:r w:rsidR="000C7ABC" w:rsidRPr="00FD11FE">
        <w:rPr>
          <w:rFonts w:ascii="Arial Narrow" w:hAnsi="Arial Narrow" w:cs="Times New Roman"/>
          <w:color w:val="000000" w:themeColor="text1"/>
          <w:sz w:val="19"/>
          <w:szCs w:val="19"/>
        </w:rPr>
        <w:t>Д</w:t>
      </w:r>
      <w:r w:rsidR="009B5E02" w:rsidRPr="00FD11FE">
        <w:rPr>
          <w:rFonts w:ascii="Arial Narrow" w:hAnsi="Arial Narrow" w:cs="Times New Roman"/>
          <w:color w:val="000000" w:themeColor="text1"/>
          <w:sz w:val="19"/>
          <w:szCs w:val="19"/>
        </w:rPr>
        <w:t xml:space="preserve">оговором для передачи объекта долевого строительства участнику долевого строительства, вправе составить односторонний акт о передаче Квартиры. При этом риск случайной гибели Квартиры признается перешедшим к </w:t>
      </w:r>
      <w:r w:rsidR="000C7ABC" w:rsidRPr="00FD11FE">
        <w:rPr>
          <w:rFonts w:ascii="Arial Narrow" w:hAnsi="Arial Narrow" w:cs="Times New Roman"/>
          <w:color w:val="000000" w:themeColor="text1"/>
          <w:sz w:val="19"/>
          <w:szCs w:val="19"/>
        </w:rPr>
        <w:t>У</w:t>
      </w:r>
      <w:r w:rsidR="009B5E02" w:rsidRPr="00FD11FE">
        <w:rPr>
          <w:rFonts w:ascii="Arial Narrow" w:hAnsi="Arial Narrow" w:cs="Times New Roman"/>
          <w:color w:val="000000" w:themeColor="text1"/>
          <w:sz w:val="19"/>
          <w:szCs w:val="19"/>
        </w:rPr>
        <w:t>частнику долевого строительства со дня составления одностороннего акта</w:t>
      </w:r>
      <w:r w:rsidR="004414A3" w:rsidRPr="00FD11FE">
        <w:rPr>
          <w:rFonts w:ascii="Arial Narrow" w:hAnsi="Arial Narrow" w:cs="Times New Roman"/>
          <w:color w:val="000000" w:themeColor="text1"/>
          <w:sz w:val="19"/>
          <w:szCs w:val="19"/>
        </w:rPr>
        <w:t>.</w:t>
      </w:r>
    </w:p>
    <w:p w14:paraId="7F4909F7" w14:textId="77777777" w:rsidR="004414A3" w:rsidRPr="00FD11FE" w:rsidRDefault="007723C5"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b/>
          <w:color w:val="000000" w:themeColor="text1"/>
          <w:sz w:val="19"/>
          <w:szCs w:val="19"/>
        </w:rPr>
        <w:t>7.2.</w:t>
      </w:r>
      <w:r w:rsidR="00BD2250" w:rsidRPr="00FD11FE">
        <w:rPr>
          <w:rFonts w:ascii="Arial Narrow" w:hAnsi="Arial Narrow" w:cs="Times New Roman"/>
          <w:b/>
          <w:color w:val="000000" w:themeColor="text1"/>
          <w:sz w:val="19"/>
          <w:szCs w:val="19"/>
        </w:rPr>
        <w:t xml:space="preserve"> </w:t>
      </w:r>
      <w:r w:rsidR="004414A3" w:rsidRPr="00FD11FE">
        <w:rPr>
          <w:rFonts w:ascii="Arial Narrow" w:hAnsi="Arial Narrow" w:cs="Times New Roman"/>
          <w:b/>
          <w:color w:val="000000" w:themeColor="text1"/>
          <w:sz w:val="19"/>
          <w:szCs w:val="19"/>
        </w:rPr>
        <w:t>Участник долевого строительства вправе:</w:t>
      </w:r>
    </w:p>
    <w:p w14:paraId="301039A6" w14:textId="77777777" w:rsidR="004414A3" w:rsidRPr="00FD11FE" w:rsidRDefault="007723C5"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7.2.1.</w:t>
      </w:r>
      <w:r w:rsidR="00BD2250" w:rsidRPr="00FD11FE">
        <w:rPr>
          <w:rFonts w:ascii="Arial Narrow" w:hAnsi="Arial Narrow" w:cs="Times New Roman"/>
          <w:color w:val="000000" w:themeColor="text1"/>
          <w:sz w:val="19"/>
          <w:szCs w:val="19"/>
        </w:rPr>
        <w:t xml:space="preserve"> </w:t>
      </w:r>
      <w:r w:rsidR="00724DAB" w:rsidRPr="00FD11FE">
        <w:rPr>
          <w:rFonts w:ascii="Arial Narrow" w:hAnsi="Arial Narrow" w:cs="Times New Roman"/>
          <w:color w:val="000000" w:themeColor="text1"/>
          <w:sz w:val="19"/>
          <w:szCs w:val="19"/>
        </w:rPr>
        <w:t>О</w:t>
      </w:r>
      <w:r w:rsidR="005821CE" w:rsidRPr="00FD11FE">
        <w:rPr>
          <w:rFonts w:ascii="Arial Narrow" w:hAnsi="Arial Narrow" w:cs="Times New Roman"/>
          <w:color w:val="000000" w:themeColor="text1"/>
          <w:sz w:val="19"/>
          <w:szCs w:val="19"/>
        </w:rPr>
        <w:t xml:space="preserve">знакомиться с документами о деятельности Застройщика, с правоустанавливающей документацией по строящемуся (создаваемому) Многоквартирному </w:t>
      </w:r>
      <w:r w:rsidR="008315BF">
        <w:rPr>
          <w:rFonts w:ascii="Arial Narrow" w:hAnsi="Arial Narrow" w:cs="Times New Roman"/>
          <w:color w:val="000000" w:themeColor="text1"/>
          <w:sz w:val="19"/>
          <w:szCs w:val="19"/>
        </w:rPr>
        <w:t xml:space="preserve"> жилому комплексу </w:t>
      </w:r>
      <w:r w:rsidR="00D3097C" w:rsidRPr="0010204F">
        <w:rPr>
          <w:rFonts w:ascii="Arial Narrow" w:hAnsi="Arial Narrow" w:cs="Times New Roman"/>
          <w:sz w:val="19"/>
          <w:szCs w:val="19"/>
        </w:rPr>
        <w:t>с подземной автостоянкой</w:t>
      </w:r>
      <w:r w:rsidR="00D3097C" w:rsidRPr="00FD11FE">
        <w:rPr>
          <w:rFonts w:ascii="Arial Narrow" w:hAnsi="Arial Narrow" w:cs="Times New Roman"/>
          <w:color w:val="000000" w:themeColor="text1"/>
          <w:sz w:val="19"/>
          <w:szCs w:val="19"/>
        </w:rPr>
        <w:t xml:space="preserve"> </w:t>
      </w:r>
      <w:r w:rsidR="005821CE" w:rsidRPr="00FD11FE">
        <w:rPr>
          <w:rFonts w:ascii="Arial Narrow" w:hAnsi="Arial Narrow" w:cs="Times New Roman"/>
          <w:color w:val="000000" w:themeColor="text1"/>
          <w:sz w:val="19"/>
          <w:szCs w:val="19"/>
        </w:rPr>
        <w:t xml:space="preserve">и </w:t>
      </w:r>
      <w:r w:rsidR="00895384" w:rsidRPr="00FD11FE">
        <w:rPr>
          <w:rFonts w:ascii="Arial Narrow" w:hAnsi="Arial Narrow" w:cs="Times New Roman"/>
          <w:color w:val="000000" w:themeColor="text1"/>
          <w:sz w:val="19"/>
          <w:szCs w:val="19"/>
          <w:shd w:val="clear" w:color="auto" w:fill="FFFFFF"/>
        </w:rPr>
        <w:t>Квартир</w:t>
      </w:r>
      <w:r w:rsidR="000C7ABC" w:rsidRPr="00FD11FE">
        <w:rPr>
          <w:rFonts w:ascii="Arial Narrow" w:hAnsi="Arial Narrow" w:cs="Times New Roman"/>
          <w:color w:val="000000" w:themeColor="text1"/>
          <w:sz w:val="19"/>
          <w:szCs w:val="19"/>
          <w:shd w:val="clear" w:color="auto" w:fill="FFFFFF"/>
        </w:rPr>
        <w:t>е</w:t>
      </w:r>
      <w:r w:rsidR="005821CE" w:rsidRPr="00FD11FE">
        <w:rPr>
          <w:rFonts w:ascii="Arial Narrow" w:hAnsi="Arial Narrow" w:cs="Times New Roman"/>
          <w:color w:val="000000" w:themeColor="text1"/>
          <w:sz w:val="19"/>
          <w:szCs w:val="19"/>
        </w:rPr>
        <w:t xml:space="preserve">, право на ознакомление с которыми ему предоставлено </w:t>
      </w:r>
      <w:r w:rsidR="000C7ABC" w:rsidRPr="00FD11FE">
        <w:rPr>
          <w:rFonts w:ascii="Arial Narrow" w:hAnsi="Arial Narrow" w:cs="Times New Roman"/>
          <w:color w:val="000000" w:themeColor="text1"/>
          <w:sz w:val="19"/>
          <w:szCs w:val="19"/>
        </w:rPr>
        <w:t>з</w:t>
      </w:r>
      <w:r w:rsidR="005821CE" w:rsidRPr="00FD11FE">
        <w:rPr>
          <w:rFonts w:ascii="Arial Narrow" w:hAnsi="Arial Narrow" w:cs="Times New Roman"/>
          <w:color w:val="000000" w:themeColor="text1"/>
          <w:sz w:val="19"/>
          <w:szCs w:val="19"/>
        </w:rPr>
        <w:t xml:space="preserve">аконом, в помещении Застройщика по месту его нахождения в городе, в котором осуществляется строительство </w:t>
      </w:r>
      <w:r w:rsidR="006001B9" w:rsidRPr="00737D66">
        <w:rPr>
          <w:rFonts w:ascii="Arial Narrow" w:hAnsi="Arial Narrow" w:cs="Times New Roman"/>
          <w:color w:val="000000" w:themeColor="text1"/>
          <w:sz w:val="19"/>
          <w:szCs w:val="19"/>
        </w:rPr>
        <w:t>Многоквартирного</w:t>
      </w:r>
      <w:r w:rsidR="006001B9">
        <w:rPr>
          <w:rFonts w:ascii="Arial Narrow" w:hAnsi="Arial Narrow" w:cs="Times New Roman"/>
          <w:color w:val="000000" w:themeColor="text1"/>
          <w:sz w:val="19"/>
          <w:szCs w:val="19"/>
        </w:rPr>
        <w:t xml:space="preserve"> жилого комплекса </w:t>
      </w:r>
      <w:r w:rsidR="006001B9" w:rsidRPr="0010204F">
        <w:rPr>
          <w:rFonts w:ascii="Arial Narrow" w:hAnsi="Arial Narrow" w:cs="Times New Roman"/>
          <w:sz w:val="19"/>
          <w:szCs w:val="19"/>
        </w:rPr>
        <w:t>с подземной автостоянкой</w:t>
      </w:r>
      <w:r w:rsidR="006001B9" w:rsidRPr="00FD11FE">
        <w:rPr>
          <w:rFonts w:ascii="Arial Narrow" w:hAnsi="Arial Narrow" w:cs="Times New Roman"/>
          <w:color w:val="000000" w:themeColor="text1"/>
          <w:sz w:val="19"/>
          <w:szCs w:val="19"/>
        </w:rPr>
        <w:t xml:space="preserve"> </w:t>
      </w:r>
      <w:r w:rsidR="005821CE" w:rsidRPr="00FD11FE">
        <w:rPr>
          <w:rFonts w:ascii="Arial Narrow" w:hAnsi="Arial Narrow" w:cs="Times New Roman"/>
          <w:color w:val="000000" w:themeColor="text1"/>
          <w:sz w:val="19"/>
          <w:szCs w:val="19"/>
        </w:rPr>
        <w:t>в течение рабочего времени Застройщика.</w:t>
      </w:r>
    </w:p>
    <w:p w14:paraId="798064F3" w14:textId="77777777" w:rsidR="004414A3" w:rsidRPr="00FD11FE" w:rsidRDefault="007723C5"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7.2.2.</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Получать информацию о решениях органов исполнительной власти, касающихся строительства (создания) Многоквартирного</w:t>
      </w:r>
      <w:r w:rsidR="008315BF">
        <w:rPr>
          <w:rFonts w:ascii="Arial Narrow" w:hAnsi="Arial Narrow" w:cs="Times New Roman"/>
          <w:color w:val="000000" w:themeColor="text1"/>
          <w:sz w:val="19"/>
          <w:szCs w:val="19"/>
        </w:rPr>
        <w:t xml:space="preserve"> жилого комплекса</w:t>
      </w:r>
      <w:r w:rsidR="00D3097C">
        <w:rPr>
          <w:rFonts w:ascii="Arial Narrow" w:hAnsi="Arial Narrow" w:cs="Times New Roman"/>
          <w:color w:val="000000" w:themeColor="text1"/>
          <w:sz w:val="19"/>
          <w:szCs w:val="19"/>
        </w:rPr>
        <w:t xml:space="preserve"> </w:t>
      </w:r>
      <w:r w:rsidR="00D3097C" w:rsidRPr="0010204F">
        <w:rPr>
          <w:rFonts w:ascii="Arial Narrow" w:hAnsi="Arial Narrow" w:cs="Times New Roman"/>
          <w:sz w:val="19"/>
          <w:szCs w:val="19"/>
        </w:rPr>
        <w:t>с подземной автостоянкой</w:t>
      </w:r>
      <w:r w:rsidR="004414A3" w:rsidRPr="00FD11FE">
        <w:rPr>
          <w:rFonts w:ascii="Arial Narrow" w:hAnsi="Arial Narrow" w:cs="Times New Roman"/>
          <w:color w:val="000000" w:themeColor="text1"/>
          <w:sz w:val="19"/>
          <w:szCs w:val="19"/>
        </w:rPr>
        <w:t>, изменениях и дополнениях в правоустанавливающих, правоподтверждающих документах, технических решениях, заключения</w:t>
      </w:r>
      <w:r w:rsidR="007626C2" w:rsidRPr="00FD11FE">
        <w:rPr>
          <w:rFonts w:ascii="Arial Narrow" w:hAnsi="Arial Narrow" w:cs="Times New Roman"/>
          <w:color w:val="000000" w:themeColor="text1"/>
          <w:sz w:val="19"/>
          <w:szCs w:val="19"/>
        </w:rPr>
        <w:t>х</w:t>
      </w:r>
      <w:r w:rsidR="004414A3" w:rsidRPr="00FD11FE">
        <w:rPr>
          <w:rFonts w:ascii="Arial Narrow" w:hAnsi="Arial Narrow" w:cs="Times New Roman"/>
          <w:color w:val="000000" w:themeColor="text1"/>
          <w:sz w:val="19"/>
          <w:szCs w:val="19"/>
        </w:rPr>
        <w:t xml:space="preserve"> инспектирующих и надзорных органов, других нормативных и ненормативных актов, принятие которых может влиять на исполнение Договора и существо правоотношений Сторон.</w:t>
      </w:r>
    </w:p>
    <w:p w14:paraId="4DADC1B3" w14:textId="77777777" w:rsidR="004414A3" w:rsidRDefault="007723C5"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7.2.3.</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Уступить прав</w:t>
      </w:r>
      <w:r w:rsidR="000C7ABC" w:rsidRPr="00FD11FE">
        <w:rPr>
          <w:rFonts w:ascii="Arial Narrow" w:hAnsi="Arial Narrow" w:cs="Times New Roman"/>
          <w:color w:val="000000" w:themeColor="text1"/>
          <w:sz w:val="19"/>
          <w:szCs w:val="19"/>
        </w:rPr>
        <w:t>о</w:t>
      </w:r>
      <w:r w:rsidR="004414A3" w:rsidRPr="00FD11FE">
        <w:rPr>
          <w:rFonts w:ascii="Arial Narrow" w:hAnsi="Arial Narrow" w:cs="Times New Roman"/>
          <w:color w:val="000000" w:themeColor="text1"/>
          <w:sz w:val="19"/>
          <w:szCs w:val="19"/>
        </w:rPr>
        <w:t xml:space="preserve"> требования по Договору, в порядке, предусмотренном статьей 12 Договора.</w:t>
      </w:r>
    </w:p>
    <w:p w14:paraId="1DECE0F2" w14:textId="77777777" w:rsidR="00DB4703" w:rsidRDefault="00E5758C" w:rsidP="00546503">
      <w:pPr>
        <w:pStyle w:val="ConsPlusNormal"/>
        <w:widowControl/>
        <w:tabs>
          <w:tab w:val="left" w:pos="993"/>
        </w:tabs>
        <w:ind w:firstLine="567"/>
        <w:rPr>
          <w:rFonts w:ascii="Arial Narrow" w:hAnsi="Arial Narrow" w:cs="Times New Roman"/>
          <w:b/>
          <w:color w:val="000000" w:themeColor="text1"/>
          <w:sz w:val="19"/>
          <w:szCs w:val="19"/>
        </w:rPr>
      </w:pPr>
      <w:r w:rsidRPr="00E5758C">
        <w:rPr>
          <w:rFonts w:ascii="Arial Narrow" w:hAnsi="Arial Narrow" w:cs="Times New Roman"/>
          <w:color w:val="000000" w:themeColor="text1"/>
          <w:sz w:val="19"/>
          <w:szCs w:val="19"/>
        </w:rPr>
        <w:t>7.2.</w:t>
      </w:r>
      <w:r>
        <w:rPr>
          <w:rFonts w:ascii="Arial Narrow" w:hAnsi="Arial Narrow" w:cs="Times New Roman"/>
          <w:color w:val="000000" w:themeColor="text1"/>
          <w:sz w:val="19"/>
          <w:szCs w:val="19"/>
        </w:rPr>
        <w:t>4.</w:t>
      </w:r>
      <w:r w:rsidRPr="00E5758C">
        <w:rPr>
          <w:rFonts w:ascii="Arial Narrow" w:hAnsi="Arial Narrow" w:cs="Times New Roman"/>
          <w:color w:val="000000" w:themeColor="text1"/>
          <w:sz w:val="19"/>
          <w:szCs w:val="19"/>
        </w:rPr>
        <w:t xml:space="preserve"> Производить перепланировку Квартиры после приемки Квартиры по Акту приема-передачи только с разрешения/согласования</w:t>
      </w:r>
      <w:r w:rsidRPr="00E5758C">
        <w:rPr>
          <w:rFonts w:ascii="Arial Narrow" w:hAnsi="Arial Narrow"/>
          <w:sz w:val="19"/>
          <w:szCs w:val="19"/>
        </w:rPr>
        <w:t xml:space="preserve"> соответствующих государственных (муниципальных) органов и в установленном ими порядке. </w:t>
      </w:r>
      <w:r w:rsidRPr="00E5758C">
        <w:rPr>
          <w:rFonts w:ascii="Arial Narrow" w:hAnsi="Arial Narrow" w:cs="Times New Roman"/>
          <w:color w:val="000000" w:themeColor="text1"/>
          <w:sz w:val="19"/>
          <w:szCs w:val="19"/>
        </w:rPr>
        <w:t xml:space="preserve"> </w:t>
      </w:r>
    </w:p>
    <w:p w14:paraId="237E737D" w14:textId="77777777" w:rsidR="00456909" w:rsidRPr="00FD11FE" w:rsidRDefault="00456909" w:rsidP="00AA4C3C">
      <w:pPr>
        <w:pStyle w:val="ConsPlusNormal"/>
        <w:widowControl/>
        <w:tabs>
          <w:tab w:val="left" w:pos="993"/>
        </w:tabs>
        <w:ind w:firstLine="567"/>
        <w:jc w:val="center"/>
        <w:rPr>
          <w:rFonts w:ascii="Arial Narrow" w:hAnsi="Arial Narrow" w:cs="Times New Roman"/>
          <w:b/>
          <w:color w:val="000000" w:themeColor="text1"/>
          <w:sz w:val="19"/>
          <w:szCs w:val="19"/>
        </w:rPr>
      </w:pPr>
    </w:p>
    <w:p w14:paraId="45215881" w14:textId="77777777" w:rsidR="004414A3" w:rsidRPr="00FD11FE" w:rsidRDefault="00F45C9D" w:rsidP="00AA4C3C">
      <w:pPr>
        <w:pStyle w:val="ConsPlusNormal"/>
        <w:widowControl/>
        <w:tabs>
          <w:tab w:val="left" w:pos="993"/>
        </w:tabs>
        <w:ind w:firstLine="567"/>
        <w:jc w:val="center"/>
        <w:rPr>
          <w:rFonts w:ascii="Arial Narrow" w:hAnsi="Arial Narrow" w:cs="Times New Roman"/>
          <w:b/>
          <w:color w:val="000000" w:themeColor="text1"/>
          <w:sz w:val="19"/>
          <w:szCs w:val="19"/>
        </w:rPr>
      </w:pPr>
      <w:r w:rsidRPr="00FD11FE">
        <w:rPr>
          <w:rFonts w:ascii="Arial Narrow" w:hAnsi="Arial Narrow" w:cs="Times New Roman"/>
          <w:b/>
          <w:color w:val="000000" w:themeColor="text1"/>
          <w:sz w:val="19"/>
          <w:szCs w:val="19"/>
        </w:rPr>
        <w:t>8.</w:t>
      </w:r>
      <w:r w:rsidR="00BD2250" w:rsidRPr="00FD11FE">
        <w:rPr>
          <w:rFonts w:ascii="Arial Narrow" w:hAnsi="Arial Narrow" w:cs="Times New Roman"/>
          <w:b/>
          <w:color w:val="000000" w:themeColor="text1"/>
          <w:sz w:val="19"/>
          <w:szCs w:val="19"/>
        </w:rPr>
        <w:t xml:space="preserve"> </w:t>
      </w:r>
      <w:r w:rsidR="004414A3" w:rsidRPr="00FD11FE">
        <w:rPr>
          <w:rFonts w:ascii="Arial Narrow" w:hAnsi="Arial Narrow" w:cs="Times New Roman"/>
          <w:b/>
          <w:color w:val="000000" w:themeColor="text1"/>
          <w:sz w:val="19"/>
          <w:szCs w:val="19"/>
        </w:rPr>
        <w:t>ОТВЕТСТВЕННОСТЬ СТОРОН</w:t>
      </w:r>
    </w:p>
    <w:p w14:paraId="2B4D1B64" w14:textId="77777777" w:rsidR="004414A3" w:rsidRPr="00FD11FE" w:rsidRDefault="00F45C9D" w:rsidP="00F45C9D">
      <w:pPr>
        <w:pStyle w:val="ConsPlusNorma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8.1.</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В случае неисполнения или ненадлежащего исполнения обязательств по Договору Сторона, не исп</w:t>
      </w:r>
      <w:r w:rsidR="00D312BB" w:rsidRPr="00FD11FE">
        <w:rPr>
          <w:rFonts w:ascii="Arial Narrow" w:hAnsi="Arial Narrow" w:cs="Times New Roman"/>
          <w:color w:val="000000" w:themeColor="text1"/>
          <w:sz w:val="19"/>
          <w:szCs w:val="19"/>
        </w:rPr>
        <w:t>олнившая свои обязательств</w:t>
      </w:r>
      <w:r w:rsidR="000C7ABC" w:rsidRPr="00FD11FE">
        <w:rPr>
          <w:rFonts w:ascii="Arial Narrow" w:hAnsi="Arial Narrow" w:cs="Times New Roman"/>
          <w:color w:val="000000" w:themeColor="text1"/>
          <w:sz w:val="19"/>
          <w:szCs w:val="19"/>
        </w:rPr>
        <w:t>а</w:t>
      </w:r>
      <w:r w:rsidR="00D312BB" w:rsidRPr="00FD11FE">
        <w:rPr>
          <w:rFonts w:ascii="Arial Narrow" w:hAnsi="Arial Narrow" w:cs="Times New Roman"/>
          <w:color w:val="000000" w:themeColor="text1"/>
          <w:sz w:val="19"/>
          <w:szCs w:val="19"/>
        </w:rPr>
        <w:t xml:space="preserve"> или</w:t>
      </w:r>
      <w:r w:rsidR="004414A3" w:rsidRPr="00FD11FE">
        <w:rPr>
          <w:rFonts w:ascii="Arial Narrow" w:hAnsi="Arial Narrow" w:cs="Times New Roman"/>
          <w:color w:val="000000" w:themeColor="text1"/>
          <w:sz w:val="19"/>
          <w:szCs w:val="19"/>
        </w:rPr>
        <w:t xml:space="preserve"> исполнившая свои обязательства</w:t>
      </w:r>
      <w:r w:rsidR="00D312BB" w:rsidRPr="00FD11FE">
        <w:rPr>
          <w:rFonts w:ascii="Arial Narrow" w:hAnsi="Arial Narrow" w:cs="Times New Roman"/>
          <w:color w:val="000000" w:themeColor="text1"/>
          <w:sz w:val="19"/>
          <w:szCs w:val="19"/>
        </w:rPr>
        <w:t xml:space="preserve"> ненадлежащим образом</w:t>
      </w:r>
      <w:r w:rsidR="004414A3" w:rsidRPr="00FD11FE">
        <w:rPr>
          <w:rFonts w:ascii="Arial Narrow" w:hAnsi="Arial Narrow" w:cs="Times New Roman"/>
          <w:color w:val="000000" w:themeColor="text1"/>
          <w:sz w:val="19"/>
          <w:szCs w:val="19"/>
        </w:rPr>
        <w:t xml:space="preserve">, обязана уплатить другой Стороне предусмотренные </w:t>
      </w:r>
      <w:r w:rsidR="00CB429F" w:rsidRPr="00FD11FE">
        <w:rPr>
          <w:rFonts w:ascii="Arial Narrow" w:hAnsi="Arial Narrow" w:cs="Times New Roman"/>
          <w:color w:val="000000" w:themeColor="text1"/>
          <w:sz w:val="19"/>
          <w:szCs w:val="19"/>
        </w:rPr>
        <w:t>Федеральным законом</w:t>
      </w:r>
      <w:r w:rsidR="00E14224" w:rsidRPr="00FD11FE">
        <w:rPr>
          <w:rFonts w:ascii="Arial Narrow" w:hAnsi="Arial Narrow" w:cs="Times New Roman"/>
          <w:color w:val="000000" w:themeColor="text1"/>
          <w:sz w:val="19"/>
          <w:szCs w:val="19"/>
        </w:rPr>
        <w:t xml:space="preserve"> от 30.12.2004</w:t>
      </w:r>
      <w:r w:rsidR="000C7ABC" w:rsidRPr="00FD11FE">
        <w:rPr>
          <w:rFonts w:ascii="Arial Narrow" w:hAnsi="Arial Narrow" w:cs="Times New Roman"/>
          <w:color w:val="000000" w:themeColor="text1"/>
          <w:sz w:val="19"/>
          <w:szCs w:val="19"/>
        </w:rPr>
        <w:t xml:space="preserve"> </w:t>
      </w:r>
      <w:r w:rsidR="00E14224" w:rsidRPr="00FD11FE">
        <w:rPr>
          <w:rFonts w:ascii="Arial Narrow" w:hAnsi="Arial Narrow" w:cs="Times New Roman"/>
          <w:color w:val="000000" w:themeColor="text1"/>
          <w:sz w:val="19"/>
          <w:szCs w:val="19"/>
        </w:rPr>
        <w:t>г. №214-ФЗ</w:t>
      </w:r>
      <w:r w:rsidR="00CB429F" w:rsidRPr="00FD11FE">
        <w:rPr>
          <w:rFonts w:ascii="Arial Narrow" w:hAnsi="Arial Narrow" w:cs="Times New Roman"/>
          <w:color w:val="000000" w:themeColor="text1"/>
          <w:sz w:val="19"/>
          <w:szCs w:val="19"/>
        </w:rPr>
        <w:t xml:space="preserve">, а также </w:t>
      </w:r>
      <w:r w:rsidR="000C7ABC" w:rsidRPr="00FD11FE">
        <w:rPr>
          <w:rFonts w:ascii="Arial Narrow" w:hAnsi="Arial Narrow" w:cs="Times New Roman"/>
          <w:color w:val="000000" w:themeColor="text1"/>
          <w:sz w:val="19"/>
          <w:szCs w:val="19"/>
        </w:rPr>
        <w:t>г</w:t>
      </w:r>
      <w:r w:rsidR="00CB429F" w:rsidRPr="00FD11FE">
        <w:rPr>
          <w:rFonts w:ascii="Arial Narrow" w:hAnsi="Arial Narrow" w:cs="Times New Roman"/>
          <w:color w:val="000000" w:themeColor="text1"/>
          <w:sz w:val="19"/>
          <w:szCs w:val="19"/>
        </w:rPr>
        <w:t>ражданским законодательством Российской Федерации</w:t>
      </w:r>
      <w:r w:rsidR="004414A3" w:rsidRPr="00FD11FE">
        <w:rPr>
          <w:rFonts w:ascii="Arial Narrow" w:hAnsi="Arial Narrow" w:cs="Times New Roman"/>
          <w:color w:val="000000" w:themeColor="text1"/>
          <w:sz w:val="19"/>
          <w:szCs w:val="19"/>
        </w:rPr>
        <w:t xml:space="preserve"> неустойки (штрафы, пени) и возместить в полном объеме причиненные убытки сверх неустойки.</w:t>
      </w:r>
      <w:r w:rsidR="00831472"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Выплата неустойки и возмещение убытков не освобождает Стороны от исполнения своих обязательств по Договору.</w:t>
      </w:r>
    </w:p>
    <w:p w14:paraId="48208C97" w14:textId="77777777" w:rsidR="004414A3" w:rsidRPr="00FD11FE" w:rsidRDefault="00F45C9D" w:rsidP="00F45C9D">
      <w:pPr>
        <w:pStyle w:val="ConsPlusNorma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8.2.</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В случае нарушения установленного Договором срока внесения платежа Участник долевого строительства уплачивает Застройщику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23BE5EB7" w14:textId="77777777" w:rsidR="004414A3" w:rsidRPr="00FD11FE"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8.3.</w:t>
      </w:r>
      <w:r w:rsidR="00BD2250"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 xml:space="preserve">В случае нарушения предусмотренного Договором срока передачи Участнику долевого строительства </w:t>
      </w:r>
      <w:r w:rsidR="00895384" w:rsidRPr="00FD11FE">
        <w:rPr>
          <w:rFonts w:ascii="Arial Narrow" w:hAnsi="Arial Narrow" w:cs="Times New Roman"/>
          <w:color w:val="000000" w:themeColor="text1"/>
          <w:sz w:val="19"/>
          <w:szCs w:val="19"/>
          <w:shd w:val="clear" w:color="auto" w:fill="FFFFFF"/>
        </w:rPr>
        <w:t>Квартиры</w:t>
      </w:r>
      <w:r w:rsidR="00895384" w:rsidRPr="00FD11FE">
        <w:rPr>
          <w:rFonts w:ascii="Arial Narrow" w:hAnsi="Arial Narrow" w:cs="Times New Roman"/>
          <w:color w:val="000000" w:themeColor="text1"/>
          <w:sz w:val="19"/>
          <w:szCs w:val="19"/>
        </w:rPr>
        <w:t xml:space="preserve"> </w:t>
      </w:r>
      <w:r w:rsidR="004414A3" w:rsidRPr="00FD11FE">
        <w:rPr>
          <w:rFonts w:ascii="Arial Narrow" w:hAnsi="Arial Narrow" w:cs="Times New Roman"/>
          <w:color w:val="000000" w:themeColor="text1"/>
          <w:sz w:val="19"/>
          <w:szCs w:val="19"/>
        </w:rPr>
        <w:t>Застройщик уплачивает Участнику долевого строительства неустойку (пени) в размере 1/</w:t>
      </w:r>
      <w:r w:rsidR="005745EE" w:rsidRPr="00FD11FE">
        <w:rPr>
          <w:rFonts w:ascii="Arial Narrow" w:hAnsi="Arial Narrow" w:cs="Times New Roman"/>
          <w:color w:val="000000" w:themeColor="text1"/>
          <w:sz w:val="19"/>
          <w:szCs w:val="19"/>
        </w:rPr>
        <w:t>150</w:t>
      </w:r>
      <w:r w:rsidR="004414A3" w:rsidRPr="00FD11FE">
        <w:rPr>
          <w:rFonts w:ascii="Arial Narrow" w:hAnsi="Arial Narrow" w:cs="Times New Roman"/>
          <w:color w:val="000000" w:themeColor="text1"/>
          <w:sz w:val="19"/>
          <w:szCs w:val="19"/>
        </w:rPr>
        <w:t xml:space="preserve"> (одной </w:t>
      </w:r>
      <w:r w:rsidR="005745EE" w:rsidRPr="00FD11FE">
        <w:rPr>
          <w:rFonts w:ascii="Arial Narrow" w:hAnsi="Arial Narrow" w:cs="Times New Roman"/>
          <w:color w:val="000000" w:themeColor="text1"/>
          <w:sz w:val="19"/>
          <w:szCs w:val="19"/>
        </w:rPr>
        <w:t>сто пятидесятой</w:t>
      </w:r>
      <w:r w:rsidR="004414A3" w:rsidRPr="00FD11FE">
        <w:rPr>
          <w:rFonts w:ascii="Arial Narrow" w:hAnsi="Arial Narrow" w:cs="Times New Roman"/>
          <w:color w:val="000000" w:themeColor="text1"/>
          <w:sz w:val="19"/>
          <w:szCs w:val="19"/>
        </w:rPr>
        <w:t>)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
    <w:p w14:paraId="59444E7F" w14:textId="77777777" w:rsidR="002220F5" w:rsidRPr="00FD11FE" w:rsidRDefault="002220F5" w:rsidP="002220F5">
      <w:pPr>
        <w:pStyle w:val="ConsPlusNormal"/>
        <w:ind w:firstLine="567"/>
        <w:jc w:val="both"/>
        <w:rPr>
          <w:rFonts w:ascii="Arial Narrow" w:hAnsi="Arial Narrow" w:cs="Times New Roman"/>
          <w:color w:val="000000" w:themeColor="text1"/>
          <w:sz w:val="19"/>
          <w:szCs w:val="19"/>
        </w:rPr>
      </w:pPr>
      <w:r w:rsidRPr="00FD11FE">
        <w:rPr>
          <w:rFonts w:ascii="Arial Narrow" w:hAnsi="Arial Narrow" w:cs="Times New Roman"/>
          <w:color w:val="000000" w:themeColor="text1"/>
          <w:sz w:val="19"/>
          <w:szCs w:val="19"/>
        </w:rPr>
        <w:t>8.4.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2C844AEF" w14:textId="77777777" w:rsidR="002220F5" w:rsidRPr="00C352A7" w:rsidRDefault="00A50D1F" w:rsidP="002220F5">
      <w:pPr>
        <w:pStyle w:val="ConsPlusNormal"/>
        <w:ind w:firstLine="0"/>
        <w:jc w:val="both"/>
        <w:rPr>
          <w:rFonts w:ascii="Arial Narrow" w:hAnsi="Arial Narrow" w:cs="Times New Roman"/>
          <w:color w:val="000000" w:themeColor="text1"/>
          <w:sz w:val="19"/>
          <w:szCs w:val="19"/>
        </w:rPr>
      </w:pPr>
      <w:bookmarkStart w:id="18" w:name="_Hlk529461493"/>
      <w:r w:rsidRPr="00FD11FE">
        <w:rPr>
          <w:rFonts w:ascii="Arial Narrow" w:hAnsi="Arial Narrow" w:cs="Times New Roman"/>
          <w:color w:val="000000" w:themeColor="text1"/>
          <w:sz w:val="19"/>
          <w:szCs w:val="19"/>
        </w:rPr>
        <w:t xml:space="preserve">            </w:t>
      </w:r>
      <w:r w:rsidR="002220F5" w:rsidRPr="00C352A7">
        <w:rPr>
          <w:rFonts w:ascii="Arial Narrow" w:hAnsi="Arial Narrow" w:cs="Times New Roman"/>
          <w:color w:val="000000" w:themeColor="text1"/>
          <w:sz w:val="19"/>
          <w:szCs w:val="19"/>
        </w:rPr>
        <w:t>Соблюдение претензионного порядка обязательно для обеих Сторон. Претензия, направленная Стороной, подлежит рассмотрению другой Стороной в течение 10 (десяти) рабочих дней с момента ее получения.</w:t>
      </w:r>
    </w:p>
    <w:bookmarkEnd w:id="18"/>
    <w:p w14:paraId="6A3B82C5" w14:textId="77777777" w:rsidR="002220F5" w:rsidRPr="00C352A7" w:rsidRDefault="002220F5" w:rsidP="002220F5">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Споры, не урегулированные путем переговоров, передаются на рассмотрение суда в порядке, предусмотренном законодательством РФ.</w:t>
      </w:r>
    </w:p>
    <w:p w14:paraId="0814B881" w14:textId="77777777" w:rsidR="006777B1" w:rsidRPr="00C352A7" w:rsidRDefault="006777B1" w:rsidP="00AA4C3C">
      <w:pPr>
        <w:pStyle w:val="ConsPlusNormal"/>
        <w:widowControl/>
        <w:tabs>
          <w:tab w:val="left" w:pos="993"/>
        </w:tabs>
        <w:ind w:firstLine="567"/>
        <w:jc w:val="both"/>
        <w:rPr>
          <w:rFonts w:ascii="Arial Narrow" w:hAnsi="Arial Narrow" w:cs="Times New Roman"/>
          <w:color w:val="000000" w:themeColor="text1"/>
          <w:sz w:val="19"/>
          <w:szCs w:val="19"/>
        </w:rPr>
      </w:pPr>
    </w:p>
    <w:p w14:paraId="1DF6E6C9" w14:textId="77777777" w:rsidR="004414A3" w:rsidRPr="00C352A7" w:rsidRDefault="00F45C9D" w:rsidP="00AA4C3C">
      <w:pPr>
        <w:pStyle w:val="ConsPlusNormal"/>
        <w:widowControl/>
        <w:tabs>
          <w:tab w:val="left" w:pos="993"/>
        </w:tabs>
        <w:ind w:firstLine="567"/>
        <w:jc w:val="center"/>
        <w:rPr>
          <w:rFonts w:ascii="Arial Narrow" w:hAnsi="Arial Narrow" w:cs="Times New Roman"/>
          <w:b/>
          <w:color w:val="000000" w:themeColor="text1"/>
          <w:sz w:val="19"/>
          <w:szCs w:val="19"/>
        </w:rPr>
      </w:pPr>
      <w:r w:rsidRPr="00C352A7">
        <w:rPr>
          <w:rFonts w:ascii="Arial Narrow" w:hAnsi="Arial Narrow" w:cs="Times New Roman"/>
          <w:b/>
          <w:color w:val="000000" w:themeColor="text1"/>
          <w:sz w:val="19"/>
          <w:szCs w:val="19"/>
        </w:rPr>
        <w:t>9.</w:t>
      </w:r>
      <w:r w:rsidR="00BD2250" w:rsidRPr="00C352A7">
        <w:rPr>
          <w:rFonts w:ascii="Arial Narrow" w:hAnsi="Arial Narrow" w:cs="Times New Roman"/>
          <w:b/>
          <w:color w:val="000000" w:themeColor="text1"/>
          <w:sz w:val="19"/>
          <w:szCs w:val="19"/>
        </w:rPr>
        <w:t xml:space="preserve"> </w:t>
      </w:r>
      <w:r w:rsidR="004414A3" w:rsidRPr="00C352A7">
        <w:rPr>
          <w:rFonts w:ascii="Arial Narrow" w:hAnsi="Arial Narrow" w:cs="Times New Roman"/>
          <w:b/>
          <w:color w:val="000000" w:themeColor="text1"/>
          <w:sz w:val="19"/>
          <w:szCs w:val="19"/>
        </w:rPr>
        <w:t>ГАРАНТИИ КАЧЕСТВА</w:t>
      </w:r>
    </w:p>
    <w:p w14:paraId="24007028"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shd w:val="clear" w:color="auto" w:fill="FFFFFF"/>
        </w:rPr>
        <w:t>9.1.</w:t>
      </w:r>
      <w:r w:rsidR="00BD2250" w:rsidRPr="00C352A7">
        <w:rPr>
          <w:rFonts w:ascii="Arial Narrow" w:hAnsi="Arial Narrow" w:cs="Times New Roman"/>
          <w:color w:val="000000" w:themeColor="text1"/>
          <w:sz w:val="19"/>
          <w:szCs w:val="19"/>
          <w:shd w:val="clear" w:color="auto" w:fill="FFFFFF"/>
        </w:rPr>
        <w:t xml:space="preserve"> </w:t>
      </w:r>
      <w:r w:rsidR="00C0663B" w:rsidRPr="00C352A7">
        <w:rPr>
          <w:rFonts w:ascii="Arial Narrow" w:hAnsi="Arial Narrow" w:cs="Times New Roman"/>
          <w:color w:val="000000" w:themeColor="text1"/>
          <w:sz w:val="19"/>
          <w:szCs w:val="19"/>
          <w:shd w:val="clear" w:color="auto" w:fill="FFFFFF"/>
        </w:rPr>
        <w:t xml:space="preserve">Объект долевого строительства должен </w:t>
      </w:r>
      <w:r w:rsidR="004414A3" w:rsidRPr="00C352A7">
        <w:rPr>
          <w:rFonts w:ascii="Arial Narrow" w:hAnsi="Arial Narrow" w:cs="Times New Roman"/>
          <w:color w:val="000000" w:themeColor="text1"/>
          <w:sz w:val="19"/>
          <w:szCs w:val="19"/>
        </w:rPr>
        <w:t>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14:paraId="3FDB7EC8"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9.2.</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Застройщик гарантирует </w:t>
      </w:r>
      <w:r w:rsidR="00B21DB9" w:rsidRPr="00C352A7">
        <w:rPr>
          <w:rFonts w:ascii="Arial Narrow" w:hAnsi="Arial Narrow" w:cs="Times New Roman"/>
          <w:color w:val="000000" w:themeColor="text1"/>
          <w:sz w:val="19"/>
          <w:szCs w:val="19"/>
        </w:rPr>
        <w:t xml:space="preserve">возможность эксплуатации </w:t>
      </w:r>
      <w:r w:rsidR="00C0663B" w:rsidRPr="00C352A7">
        <w:rPr>
          <w:rFonts w:ascii="Arial Narrow" w:hAnsi="Arial Narrow" w:cs="Times New Roman"/>
          <w:color w:val="000000" w:themeColor="text1"/>
          <w:sz w:val="19"/>
          <w:szCs w:val="19"/>
        </w:rPr>
        <w:t>Объект</w:t>
      </w:r>
      <w:r w:rsidR="00B21DB9" w:rsidRPr="00C352A7">
        <w:rPr>
          <w:rFonts w:ascii="Arial Narrow" w:hAnsi="Arial Narrow" w:cs="Times New Roman"/>
          <w:color w:val="000000" w:themeColor="text1"/>
          <w:sz w:val="19"/>
          <w:szCs w:val="19"/>
        </w:rPr>
        <w:t>а</w:t>
      </w:r>
      <w:r w:rsidR="00C0663B" w:rsidRPr="00C352A7">
        <w:rPr>
          <w:rFonts w:ascii="Arial Narrow" w:hAnsi="Arial Narrow" w:cs="Times New Roman"/>
          <w:color w:val="000000" w:themeColor="text1"/>
          <w:sz w:val="19"/>
          <w:szCs w:val="19"/>
        </w:rPr>
        <w:t xml:space="preserve"> долевого строительства</w:t>
      </w:r>
      <w:r w:rsidR="00B21DB9" w:rsidRPr="00C352A7">
        <w:rPr>
          <w:rFonts w:ascii="Arial Narrow" w:hAnsi="Arial Narrow" w:cs="Times New Roman"/>
          <w:color w:val="000000" w:themeColor="text1"/>
          <w:sz w:val="19"/>
          <w:szCs w:val="19"/>
        </w:rPr>
        <w:t xml:space="preserve">, достижение </w:t>
      </w:r>
      <w:r w:rsidR="004414A3" w:rsidRPr="00C352A7">
        <w:rPr>
          <w:rFonts w:ascii="Arial Narrow" w:hAnsi="Arial Narrow" w:cs="Times New Roman"/>
          <w:color w:val="000000" w:themeColor="text1"/>
          <w:sz w:val="19"/>
          <w:szCs w:val="19"/>
        </w:rPr>
        <w:t>указанных в Проектной документа</w:t>
      </w:r>
      <w:r w:rsidR="00246EB4" w:rsidRPr="00C352A7">
        <w:rPr>
          <w:rFonts w:ascii="Arial Narrow" w:hAnsi="Arial Narrow" w:cs="Times New Roman"/>
          <w:color w:val="000000" w:themeColor="text1"/>
          <w:sz w:val="19"/>
          <w:szCs w:val="19"/>
        </w:rPr>
        <w:t xml:space="preserve">ции показателей, </w:t>
      </w:r>
      <w:r w:rsidR="004414A3" w:rsidRPr="00C352A7">
        <w:rPr>
          <w:rFonts w:ascii="Arial Narrow" w:hAnsi="Arial Narrow" w:cs="Times New Roman"/>
          <w:color w:val="000000" w:themeColor="text1"/>
          <w:sz w:val="19"/>
          <w:szCs w:val="19"/>
        </w:rPr>
        <w:t>и несет ответственность за отступление от них по действующему гражданскому законодательству Российской Федерации.</w:t>
      </w:r>
    </w:p>
    <w:p w14:paraId="629B86BC"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9.3.</w:t>
      </w:r>
      <w:r w:rsidR="00BD2250" w:rsidRPr="00C352A7">
        <w:rPr>
          <w:rFonts w:ascii="Arial Narrow" w:hAnsi="Arial Narrow" w:cs="Times New Roman"/>
          <w:color w:val="000000" w:themeColor="text1"/>
          <w:sz w:val="19"/>
          <w:szCs w:val="19"/>
        </w:rPr>
        <w:t xml:space="preserve"> </w:t>
      </w:r>
      <w:r w:rsidR="00294C42" w:rsidRPr="00C352A7">
        <w:rPr>
          <w:rFonts w:ascii="Arial Narrow" w:hAnsi="Arial Narrow" w:cs="Times New Roman"/>
          <w:color w:val="000000" w:themeColor="text1"/>
          <w:sz w:val="19"/>
          <w:szCs w:val="19"/>
        </w:rPr>
        <w:t>В случае</w:t>
      </w:r>
      <w:r w:rsidR="004414A3" w:rsidRPr="00C352A7">
        <w:rPr>
          <w:rFonts w:ascii="Arial Narrow" w:hAnsi="Arial Narrow" w:cs="Times New Roman"/>
          <w:color w:val="000000" w:themeColor="text1"/>
          <w:sz w:val="19"/>
          <w:szCs w:val="19"/>
        </w:rPr>
        <w:t xml:space="preserve"> если </w:t>
      </w:r>
      <w:r w:rsidR="00C0663B" w:rsidRPr="00C352A7">
        <w:rPr>
          <w:rFonts w:ascii="Arial Narrow" w:hAnsi="Arial Narrow" w:cs="Times New Roman"/>
          <w:color w:val="000000" w:themeColor="text1"/>
          <w:sz w:val="19"/>
          <w:szCs w:val="19"/>
        </w:rPr>
        <w:t xml:space="preserve">Объект долевого строительства </w:t>
      </w:r>
      <w:r w:rsidR="004414A3" w:rsidRPr="00C352A7">
        <w:rPr>
          <w:rFonts w:ascii="Arial Narrow" w:hAnsi="Arial Narrow" w:cs="Times New Roman"/>
          <w:color w:val="000000" w:themeColor="text1"/>
          <w:sz w:val="19"/>
          <w:szCs w:val="19"/>
        </w:rPr>
        <w:t>построен (создан)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по своему выбору вправе потребовать от Застройщика:</w:t>
      </w:r>
    </w:p>
    <w:p w14:paraId="038CD076" w14:textId="77777777" w:rsidR="004414A3" w:rsidRPr="00C352A7" w:rsidRDefault="004414A3" w:rsidP="00BD2250">
      <w:pPr>
        <w:pStyle w:val="ConsPlusNormal"/>
        <w:widowControl/>
        <w:numPr>
          <w:ilvl w:val="1"/>
          <w:numId w:val="13"/>
        </w:numPr>
        <w:tabs>
          <w:tab w:val="left" w:pos="851"/>
        </w:tabs>
        <w:ind w:left="0"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безвозмездного устранения недостатков в разумный срок;</w:t>
      </w:r>
    </w:p>
    <w:p w14:paraId="4C260380" w14:textId="77777777" w:rsidR="004414A3" w:rsidRPr="00C352A7" w:rsidRDefault="004414A3" w:rsidP="00BD2250">
      <w:pPr>
        <w:pStyle w:val="ConsPlusNormal"/>
        <w:widowControl/>
        <w:numPr>
          <w:ilvl w:val="1"/>
          <w:numId w:val="13"/>
        </w:numPr>
        <w:tabs>
          <w:tab w:val="left" w:pos="851"/>
        </w:tabs>
        <w:ind w:left="0"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соразмерного уменьшения цены Договора;</w:t>
      </w:r>
    </w:p>
    <w:p w14:paraId="69612E06" w14:textId="77777777" w:rsidR="004414A3" w:rsidRPr="00C352A7" w:rsidRDefault="004414A3" w:rsidP="00BD2250">
      <w:pPr>
        <w:pStyle w:val="ConsPlusNormal"/>
        <w:widowControl/>
        <w:numPr>
          <w:ilvl w:val="1"/>
          <w:numId w:val="13"/>
        </w:numPr>
        <w:tabs>
          <w:tab w:val="left" w:pos="851"/>
        </w:tabs>
        <w:ind w:left="0"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возмещения своих расходов на устранение недостатков.</w:t>
      </w:r>
    </w:p>
    <w:p w14:paraId="502F84EE"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9.4.</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В случае существенного нарушения требований к качеству </w:t>
      </w:r>
      <w:r w:rsidR="00246EB4" w:rsidRPr="00C352A7">
        <w:rPr>
          <w:rFonts w:ascii="Arial Narrow" w:hAnsi="Arial Narrow" w:cs="Times New Roman"/>
          <w:color w:val="000000" w:themeColor="text1"/>
          <w:sz w:val="19"/>
          <w:szCs w:val="19"/>
          <w:shd w:val="clear" w:color="auto" w:fill="FFFFFF"/>
        </w:rPr>
        <w:t>Квартиры</w:t>
      </w:r>
      <w:r w:rsidR="00246EB4"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уплаченных Участником долевого строительства.</w:t>
      </w:r>
    </w:p>
    <w:p w14:paraId="4A0B75C1"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9.5.</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Участник долевого строительства вправе предъявить Застройщику требования в связи с ненадлежащим качеством </w:t>
      </w:r>
      <w:r w:rsidR="005D0F7C" w:rsidRPr="00C352A7">
        <w:rPr>
          <w:rFonts w:ascii="Arial Narrow" w:hAnsi="Arial Narrow" w:cs="Times New Roman"/>
          <w:color w:val="000000" w:themeColor="text1"/>
          <w:sz w:val="19"/>
          <w:szCs w:val="19"/>
          <w:shd w:val="clear" w:color="auto" w:fill="FFFFFF"/>
        </w:rPr>
        <w:t>Квартиры</w:t>
      </w:r>
      <w:r w:rsidR="005D0F7C"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при условии, </w:t>
      </w:r>
      <w:r w:rsidR="00294C42" w:rsidRPr="00C352A7">
        <w:rPr>
          <w:rFonts w:ascii="Arial Narrow" w:hAnsi="Arial Narrow" w:cs="Times New Roman"/>
          <w:color w:val="000000" w:themeColor="text1"/>
          <w:sz w:val="19"/>
          <w:szCs w:val="19"/>
        </w:rPr>
        <w:t>что</w:t>
      </w:r>
      <w:r w:rsidR="004414A3" w:rsidRPr="00C352A7">
        <w:rPr>
          <w:rFonts w:ascii="Arial Narrow" w:hAnsi="Arial Narrow" w:cs="Times New Roman"/>
          <w:color w:val="000000" w:themeColor="text1"/>
          <w:sz w:val="19"/>
          <w:szCs w:val="19"/>
        </w:rPr>
        <w:t xml:space="preserve"> </w:t>
      </w:r>
      <w:r w:rsidR="00DA3713" w:rsidRPr="00C352A7">
        <w:rPr>
          <w:rFonts w:ascii="Arial Narrow" w:hAnsi="Arial Narrow" w:cs="Times New Roman"/>
          <w:color w:val="000000" w:themeColor="text1"/>
          <w:sz w:val="19"/>
          <w:szCs w:val="19"/>
        </w:rPr>
        <w:t>оно было</w:t>
      </w:r>
      <w:r w:rsidR="004414A3" w:rsidRPr="00C352A7">
        <w:rPr>
          <w:rFonts w:ascii="Arial Narrow" w:hAnsi="Arial Narrow" w:cs="Times New Roman"/>
          <w:color w:val="000000" w:themeColor="text1"/>
          <w:sz w:val="19"/>
          <w:szCs w:val="19"/>
        </w:rPr>
        <w:t xml:space="preserve"> выявлено в течение гарантийного срока.</w:t>
      </w:r>
    </w:p>
    <w:p w14:paraId="34B1380B" w14:textId="77777777" w:rsidR="004414A3" w:rsidRPr="00C352A7" w:rsidRDefault="00F45C9D" w:rsidP="00AA4C3C">
      <w:pPr>
        <w:pStyle w:val="ConsPlusNorma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9.6.</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Застройщик не несет ответственность за недостатки </w:t>
      </w:r>
      <w:r w:rsidR="00C0663B" w:rsidRPr="00C352A7">
        <w:rPr>
          <w:rFonts w:ascii="Arial Narrow" w:hAnsi="Arial Narrow" w:cs="Times New Roman"/>
          <w:color w:val="000000" w:themeColor="text1"/>
          <w:sz w:val="19"/>
          <w:szCs w:val="19"/>
        </w:rPr>
        <w:t xml:space="preserve">Объекта долевого строительства </w:t>
      </w:r>
      <w:r w:rsidR="005D0F7C" w:rsidRPr="00C352A7">
        <w:rPr>
          <w:rFonts w:ascii="Arial Narrow" w:hAnsi="Arial Narrow" w:cs="Times New Roman"/>
          <w:color w:val="000000" w:themeColor="text1"/>
          <w:sz w:val="19"/>
          <w:szCs w:val="19"/>
        </w:rPr>
        <w:t>в целом и входящи</w:t>
      </w:r>
      <w:r w:rsidR="00C0663B" w:rsidRPr="00C352A7">
        <w:rPr>
          <w:rFonts w:ascii="Arial Narrow" w:hAnsi="Arial Narrow" w:cs="Times New Roman"/>
          <w:color w:val="000000" w:themeColor="text1"/>
          <w:sz w:val="19"/>
          <w:szCs w:val="19"/>
        </w:rPr>
        <w:t>х</w:t>
      </w:r>
      <w:r w:rsidR="005D0F7C" w:rsidRPr="00C352A7">
        <w:rPr>
          <w:rFonts w:ascii="Arial Narrow" w:hAnsi="Arial Narrow" w:cs="Times New Roman"/>
          <w:color w:val="000000" w:themeColor="text1"/>
          <w:sz w:val="19"/>
          <w:szCs w:val="19"/>
        </w:rPr>
        <w:t xml:space="preserve"> в не</w:t>
      </w:r>
      <w:r w:rsidR="00C0663B" w:rsidRPr="00C352A7">
        <w:rPr>
          <w:rFonts w:ascii="Arial Narrow" w:hAnsi="Arial Narrow" w:cs="Times New Roman"/>
          <w:color w:val="000000" w:themeColor="text1"/>
          <w:sz w:val="19"/>
          <w:szCs w:val="19"/>
        </w:rPr>
        <w:t>го</w:t>
      </w:r>
      <w:r w:rsidR="005D0F7C" w:rsidRPr="00C352A7">
        <w:rPr>
          <w:rFonts w:ascii="Arial Narrow" w:hAnsi="Arial Narrow" w:cs="Times New Roman"/>
          <w:color w:val="000000" w:themeColor="text1"/>
          <w:sz w:val="19"/>
          <w:szCs w:val="19"/>
        </w:rPr>
        <w:t xml:space="preserve"> инженерны</w:t>
      </w:r>
      <w:r w:rsidR="00C0663B" w:rsidRPr="00C352A7">
        <w:rPr>
          <w:rFonts w:ascii="Arial Narrow" w:hAnsi="Arial Narrow" w:cs="Times New Roman"/>
          <w:color w:val="000000" w:themeColor="text1"/>
          <w:sz w:val="19"/>
          <w:szCs w:val="19"/>
        </w:rPr>
        <w:t>х</w:t>
      </w:r>
      <w:r w:rsidR="005D0F7C" w:rsidRPr="00C352A7">
        <w:rPr>
          <w:rFonts w:ascii="Arial Narrow" w:hAnsi="Arial Narrow" w:cs="Times New Roman"/>
          <w:color w:val="000000" w:themeColor="text1"/>
          <w:sz w:val="19"/>
          <w:szCs w:val="19"/>
        </w:rPr>
        <w:t xml:space="preserve"> и други</w:t>
      </w:r>
      <w:r w:rsidR="00C0663B" w:rsidRPr="00C352A7">
        <w:rPr>
          <w:rFonts w:ascii="Arial Narrow" w:hAnsi="Arial Narrow" w:cs="Times New Roman"/>
          <w:color w:val="000000" w:themeColor="text1"/>
          <w:sz w:val="19"/>
          <w:szCs w:val="19"/>
        </w:rPr>
        <w:t>х</w:t>
      </w:r>
      <w:r w:rsidR="004414A3" w:rsidRPr="00C352A7">
        <w:rPr>
          <w:rFonts w:ascii="Arial Narrow" w:hAnsi="Arial Narrow" w:cs="Times New Roman"/>
          <w:color w:val="000000" w:themeColor="text1"/>
          <w:sz w:val="19"/>
          <w:szCs w:val="19"/>
        </w:rPr>
        <w:t xml:space="preserve"> систем, обнаруженны</w:t>
      </w:r>
      <w:r w:rsidR="00C0663B" w:rsidRPr="00C352A7">
        <w:rPr>
          <w:rFonts w:ascii="Arial Narrow" w:hAnsi="Arial Narrow" w:cs="Times New Roman"/>
          <w:color w:val="000000" w:themeColor="text1"/>
          <w:sz w:val="19"/>
          <w:szCs w:val="19"/>
        </w:rPr>
        <w:t>х</w:t>
      </w:r>
      <w:r w:rsidR="004414A3" w:rsidRPr="00C352A7">
        <w:rPr>
          <w:rFonts w:ascii="Arial Narrow" w:hAnsi="Arial Narrow" w:cs="Times New Roman"/>
          <w:color w:val="000000" w:themeColor="text1"/>
          <w:sz w:val="19"/>
          <w:szCs w:val="19"/>
        </w:rPr>
        <w:t xml:space="preserve"> в пределах гарантийного срока, если докажет, что они произошли вследствие нормального износа,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w:t>
      </w:r>
      <w:r w:rsidR="004414A3" w:rsidRPr="00C352A7">
        <w:rPr>
          <w:rFonts w:ascii="Arial Narrow" w:hAnsi="Arial Narrow" w:cs="Times New Roman"/>
          <w:color w:val="000000" w:themeColor="text1"/>
          <w:sz w:val="19"/>
          <w:szCs w:val="19"/>
        </w:rPr>
        <w:lastRenderedPageBreak/>
        <w:t>им третьими лицами.</w:t>
      </w:r>
    </w:p>
    <w:p w14:paraId="0DBFCA0D" w14:textId="77777777" w:rsidR="004414A3" w:rsidRPr="00C352A7" w:rsidRDefault="00F45C9D" w:rsidP="00AA4C3C">
      <w:pPr>
        <w:pStyle w:val="ConsPlusNorma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9.7.</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В случае обнаружения недостатков качества </w:t>
      </w:r>
      <w:r w:rsidR="005D0F7C" w:rsidRPr="00C352A7">
        <w:rPr>
          <w:rFonts w:ascii="Arial Narrow" w:hAnsi="Arial Narrow" w:cs="Times New Roman"/>
          <w:color w:val="000000" w:themeColor="text1"/>
          <w:sz w:val="19"/>
          <w:szCs w:val="19"/>
          <w:shd w:val="clear" w:color="auto" w:fill="FFFFFF"/>
        </w:rPr>
        <w:t>Квартиры</w:t>
      </w:r>
      <w:r w:rsidR="004414A3" w:rsidRPr="00C352A7">
        <w:rPr>
          <w:rFonts w:ascii="Arial Narrow" w:hAnsi="Arial Narrow" w:cs="Times New Roman"/>
          <w:color w:val="000000" w:themeColor="text1"/>
          <w:sz w:val="19"/>
          <w:szCs w:val="19"/>
        </w:rPr>
        <w:t>, Участник долевого строительства должен направить Застройщику письменное уведомление с описанием обнаруженных недостатков.</w:t>
      </w:r>
    </w:p>
    <w:p w14:paraId="11B71637" w14:textId="77777777" w:rsidR="00A3078A" w:rsidRPr="00C352A7" w:rsidRDefault="004414A3" w:rsidP="00F45C9D">
      <w:pPr>
        <w:pStyle w:val="ConsPlusNorma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Для участия в составлении акта</w:t>
      </w:r>
      <w:r w:rsidR="00A3078A" w:rsidRPr="00C352A7">
        <w:rPr>
          <w:rFonts w:ascii="Arial Narrow" w:hAnsi="Arial Narrow" w:cs="Times New Roman"/>
          <w:color w:val="000000" w:themeColor="text1"/>
          <w:sz w:val="19"/>
          <w:szCs w:val="19"/>
        </w:rPr>
        <w:t>, фиксирующего недостатки,</w:t>
      </w:r>
      <w:r w:rsidRPr="00C352A7">
        <w:rPr>
          <w:rFonts w:ascii="Arial Narrow" w:hAnsi="Arial Narrow" w:cs="Times New Roman"/>
          <w:color w:val="000000" w:themeColor="text1"/>
          <w:sz w:val="19"/>
          <w:szCs w:val="19"/>
        </w:rPr>
        <w:t xml:space="preserve"> а в случае их устранения силами и средствами Застройщика - согласования порядка и сроков их устранения, Застройщик обязан направить своего полномочного представителя не позднее 5 (пяти) календарных дней со дня получения письменного извещения Участника долевого строительства о</w:t>
      </w:r>
      <w:r w:rsidR="005D0F7C" w:rsidRPr="00C352A7">
        <w:rPr>
          <w:rFonts w:ascii="Arial Narrow" w:hAnsi="Arial Narrow" w:cs="Times New Roman"/>
          <w:color w:val="000000" w:themeColor="text1"/>
          <w:sz w:val="19"/>
          <w:szCs w:val="19"/>
        </w:rPr>
        <w:t>б</w:t>
      </w:r>
      <w:r w:rsidRPr="00C352A7">
        <w:rPr>
          <w:rFonts w:ascii="Arial Narrow" w:hAnsi="Arial Narrow" w:cs="Times New Roman"/>
          <w:color w:val="000000" w:themeColor="text1"/>
          <w:sz w:val="19"/>
          <w:szCs w:val="19"/>
        </w:rPr>
        <w:t xml:space="preserve"> обнаружении недостатков.</w:t>
      </w:r>
    </w:p>
    <w:p w14:paraId="37DBE604" w14:textId="77777777" w:rsidR="004414A3" w:rsidRPr="00C352A7" w:rsidRDefault="004414A3" w:rsidP="00F45C9D">
      <w:pPr>
        <w:pStyle w:val="ConsPlusNorma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 xml:space="preserve">При отказе Застройщика от составления или подписания акта </w:t>
      </w:r>
      <w:r w:rsidR="00A3078A" w:rsidRPr="00C352A7">
        <w:rPr>
          <w:rFonts w:ascii="Arial Narrow" w:hAnsi="Arial Narrow" w:cs="Times New Roman"/>
          <w:color w:val="000000" w:themeColor="text1"/>
          <w:sz w:val="19"/>
          <w:szCs w:val="19"/>
        </w:rPr>
        <w:t>о дефектах</w:t>
      </w:r>
      <w:r w:rsidRPr="00C352A7">
        <w:rPr>
          <w:rFonts w:ascii="Arial Narrow" w:hAnsi="Arial Narrow" w:cs="Times New Roman"/>
          <w:color w:val="000000" w:themeColor="text1"/>
          <w:sz w:val="19"/>
          <w:szCs w:val="19"/>
        </w:rPr>
        <w:t>, Участник долевого строительства составляет односторонний акт на основе квалифицированной экспертизы, привлекаемой им за свой счет.</w:t>
      </w:r>
      <w:r w:rsidR="008309D9" w:rsidRPr="00C352A7">
        <w:rPr>
          <w:rFonts w:ascii="Arial Narrow" w:hAnsi="Arial Narrow" w:cs="Times New Roman"/>
          <w:color w:val="000000" w:themeColor="text1"/>
          <w:sz w:val="19"/>
          <w:szCs w:val="19"/>
        </w:rPr>
        <w:t xml:space="preserve"> </w:t>
      </w:r>
      <w:r w:rsidRPr="00C352A7">
        <w:rPr>
          <w:rFonts w:ascii="Arial Narrow" w:hAnsi="Arial Narrow" w:cs="Times New Roman"/>
          <w:color w:val="000000" w:themeColor="text1"/>
          <w:sz w:val="19"/>
          <w:szCs w:val="19"/>
        </w:rPr>
        <w:t>Результаты квалифицированной экспертизы могут быть оспорены Застройщиком.</w:t>
      </w:r>
    </w:p>
    <w:p w14:paraId="0A13FD79"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9.8.</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Указанные в настоящей статье Договора гарантии не распространяются на случаи несанкционированного Застройщиком</w:t>
      </w:r>
      <w:r w:rsidR="00B21DB9" w:rsidRPr="00C352A7">
        <w:rPr>
          <w:rFonts w:ascii="Arial Narrow" w:hAnsi="Arial Narrow" w:cs="Times New Roman"/>
          <w:color w:val="000000" w:themeColor="text1"/>
          <w:sz w:val="19"/>
          <w:szCs w:val="19"/>
        </w:rPr>
        <w:t xml:space="preserve"> и иными уполномоченными службами и организациями</w:t>
      </w:r>
      <w:r w:rsidR="004414A3" w:rsidRPr="00C352A7">
        <w:rPr>
          <w:rFonts w:ascii="Arial Narrow" w:hAnsi="Arial Narrow" w:cs="Times New Roman"/>
          <w:color w:val="000000" w:themeColor="text1"/>
          <w:sz w:val="19"/>
          <w:szCs w:val="19"/>
        </w:rPr>
        <w:t xml:space="preserve"> вмешательства Участника в монтажные схемы инженерного оборудования и систем, конструктивные элементы </w:t>
      </w:r>
      <w:r w:rsidR="00C0663B" w:rsidRPr="00C352A7">
        <w:rPr>
          <w:rFonts w:ascii="Arial Narrow" w:hAnsi="Arial Narrow" w:cs="Times New Roman"/>
          <w:color w:val="000000" w:themeColor="text1"/>
          <w:sz w:val="19"/>
          <w:szCs w:val="19"/>
        </w:rPr>
        <w:t>Объекта долевого строительства</w:t>
      </w:r>
      <w:r w:rsidR="004414A3" w:rsidRPr="00C352A7">
        <w:rPr>
          <w:rFonts w:ascii="Arial Narrow" w:hAnsi="Arial Narrow" w:cs="Times New Roman"/>
          <w:color w:val="000000" w:themeColor="text1"/>
          <w:sz w:val="19"/>
          <w:szCs w:val="19"/>
        </w:rPr>
        <w:t xml:space="preserve">, случаи преднамеренного или непреднамеренного повреждения </w:t>
      </w:r>
      <w:r w:rsidR="005D0F7C" w:rsidRPr="00C352A7">
        <w:rPr>
          <w:rFonts w:ascii="Arial Narrow" w:hAnsi="Arial Narrow" w:cs="Times New Roman"/>
          <w:color w:val="000000" w:themeColor="text1"/>
          <w:sz w:val="19"/>
          <w:szCs w:val="19"/>
          <w:shd w:val="clear" w:color="auto" w:fill="FFFFFF"/>
        </w:rPr>
        <w:t>Квартиры</w:t>
      </w:r>
      <w:r w:rsidR="004414A3" w:rsidRPr="00C352A7">
        <w:rPr>
          <w:rFonts w:ascii="Arial Narrow" w:hAnsi="Arial Narrow" w:cs="Times New Roman"/>
          <w:color w:val="000000" w:themeColor="text1"/>
          <w:sz w:val="19"/>
          <w:szCs w:val="19"/>
        </w:rPr>
        <w:t xml:space="preserve"> и его составных частей со стороны Участника долевого строительства, третьих лиц, а также на случаи действия непреодолимой силы.</w:t>
      </w:r>
    </w:p>
    <w:p w14:paraId="3BEFD284" w14:textId="77777777" w:rsidR="00456909" w:rsidRDefault="00456909" w:rsidP="00AA4C3C">
      <w:pPr>
        <w:pStyle w:val="ConsPlusNormal"/>
        <w:widowControl/>
        <w:tabs>
          <w:tab w:val="left" w:pos="993"/>
        </w:tabs>
        <w:ind w:firstLine="567"/>
        <w:jc w:val="both"/>
        <w:rPr>
          <w:rFonts w:ascii="Arial Narrow" w:hAnsi="Arial Narrow" w:cs="Times New Roman"/>
          <w:color w:val="000000" w:themeColor="text1"/>
          <w:sz w:val="19"/>
          <w:szCs w:val="19"/>
        </w:rPr>
      </w:pPr>
    </w:p>
    <w:p w14:paraId="7A6BD755" w14:textId="77777777" w:rsidR="004414A3" w:rsidRPr="00C352A7" w:rsidRDefault="00F45C9D" w:rsidP="00AA4C3C">
      <w:pPr>
        <w:pStyle w:val="ConsPlusNormal"/>
        <w:widowControl/>
        <w:tabs>
          <w:tab w:val="left" w:pos="993"/>
        </w:tabs>
        <w:ind w:firstLine="567"/>
        <w:jc w:val="center"/>
        <w:rPr>
          <w:rFonts w:ascii="Arial Narrow" w:hAnsi="Arial Narrow" w:cs="Times New Roman"/>
          <w:b/>
          <w:color w:val="000000" w:themeColor="text1"/>
          <w:sz w:val="19"/>
          <w:szCs w:val="19"/>
        </w:rPr>
      </w:pPr>
      <w:r w:rsidRPr="00C352A7">
        <w:rPr>
          <w:rFonts w:ascii="Arial Narrow" w:hAnsi="Arial Narrow" w:cs="Times New Roman"/>
          <w:b/>
          <w:color w:val="000000" w:themeColor="text1"/>
          <w:sz w:val="19"/>
          <w:szCs w:val="19"/>
        </w:rPr>
        <w:t>10.</w:t>
      </w:r>
      <w:r w:rsidR="00BD2250" w:rsidRPr="00C352A7">
        <w:rPr>
          <w:rFonts w:ascii="Arial Narrow" w:hAnsi="Arial Narrow" w:cs="Times New Roman"/>
          <w:b/>
          <w:color w:val="000000" w:themeColor="text1"/>
          <w:sz w:val="19"/>
          <w:szCs w:val="19"/>
        </w:rPr>
        <w:t xml:space="preserve"> </w:t>
      </w:r>
      <w:r w:rsidR="004414A3" w:rsidRPr="00C352A7">
        <w:rPr>
          <w:rFonts w:ascii="Arial Narrow" w:hAnsi="Arial Narrow" w:cs="Times New Roman"/>
          <w:b/>
          <w:color w:val="000000" w:themeColor="text1"/>
          <w:sz w:val="19"/>
          <w:szCs w:val="19"/>
        </w:rPr>
        <w:t xml:space="preserve">ПЕРЕДАЧА </w:t>
      </w:r>
      <w:r w:rsidR="00C0663B" w:rsidRPr="00C352A7">
        <w:rPr>
          <w:rFonts w:ascii="Arial Narrow" w:hAnsi="Arial Narrow" w:cs="Times New Roman"/>
          <w:b/>
          <w:color w:val="000000" w:themeColor="text1"/>
          <w:sz w:val="19"/>
          <w:szCs w:val="19"/>
        </w:rPr>
        <w:t>ОБЪЕКТА ДОЛЕВОГО СТРОИТЕЛЬСТВА</w:t>
      </w:r>
    </w:p>
    <w:p w14:paraId="1630DFBA"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10.1.</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Передача </w:t>
      </w:r>
      <w:r w:rsidR="00C0663B" w:rsidRPr="00C352A7">
        <w:rPr>
          <w:rFonts w:ascii="Arial Narrow" w:hAnsi="Arial Narrow" w:cs="Times New Roman"/>
          <w:color w:val="000000" w:themeColor="text1"/>
          <w:sz w:val="19"/>
          <w:szCs w:val="19"/>
        </w:rPr>
        <w:t xml:space="preserve">Объекта долевого строительства </w:t>
      </w:r>
      <w:r w:rsidR="004414A3" w:rsidRPr="00C352A7">
        <w:rPr>
          <w:rFonts w:ascii="Arial Narrow" w:hAnsi="Arial Narrow" w:cs="Times New Roman"/>
          <w:color w:val="000000" w:themeColor="text1"/>
          <w:sz w:val="19"/>
          <w:szCs w:val="19"/>
        </w:rPr>
        <w:t>Застройщиком и принятие его Участником долевого строительства осуществляются по подписываемому Сторонами Акту приема-передачи.</w:t>
      </w:r>
    </w:p>
    <w:p w14:paraId="6C03A22F"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10.2.</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Передача </w:t>
      </w:r>
      <w:r w:rsidR="00C0663B" w:rsidRPr="00C352A7">
        <w:rPr>
          <w:rFonts w:ascii="Arial Narrow" w:hAnsi="Arial Narrow" w:cs="Times New Roman"/>
          <w:color w:val="000000" w:themeColor="text1"/>
          <w:sz w:val="19"/>
          <w:szCs w:val="19"/>
        </w:rPr>
        <w:t xml:space="preserve">Объекта долевого строительства </w:t>
      </w:r>
      <w:r w:rsidR="004414A3" w:rsidRPr="00C352A7">
        <w:rPr>
          <w:rFonts w:ascii="Arial Narrow" w:hAnsi="Arial Narrow" w:cs="Times New Roman"/>
          <w:color w:val="000000" w:themeColor="text1"/>
          <w:sz w:val="19"/>
          <w:szCs w:val="19"/>
        </w:rPr>
        <w:t xml:space="preserve">осуществляется не ранее чем после получения в установленном градостроительным законодательством порядке </w:t>
      </w:r>
      <w:r w:rsidR="00B21DB9" w:rsidRPr="00C352A7">
        <w:rPr>
          <w:rFonts w:ascii="Arial Narrow" w:hAnsi="Arial Narrow" w:cs="Times New Roman"/>
          <w:color w:val="000000" w:themeColor="text1"/>
          <w:sz w:val="19"/>
          <w:szCs w:val="19"/>
        </w:rPr>
        <w:t>Р</w:t>
      </w:r>
      <w:r w:rsidR="004414A3" w:rsidRPr="00C352A7">
        <w:rPr>
          <w:rFonts w:ascii="Arial Narrow" w:hAnsi="Arial Narrow" w:cs="Times New Roman"/>
          <w:color w:val="000000" w:themeColor="text1"/>
          <w:sz w:val="19"/>
          <w:szCs w:val="19"/>
        </w:rPr>
        <w:t>азрешения на ввод в эксплуатацию Многоквартирного</w:t>
      </w:r>
      <w:r w:rsidR="008315BF">
        <w:rPr>
          <w:rFonts w:ascii="Arial Narrow" w:hAnsi="Arial Narrow" w:cs="Times New Roman"/>
          <w:color w:val="000000" w:themeColor="text1"/>
          <w:sz w:val="19"/>
          <w:szCs w:val="19"/>
        </w:rPr>
        <w:t xml:space="preserve"> жилого комплекса</w:t>
      </w:r>
      <w:r w:rsidR="00D3097C" w:rsidRPr="00D3097C">
        <w:rPr>
          <w:rFonts w:ascii="Arial Narrow" w:hAnsi="Arial Narrow" w:cs="Times New Roman"/>
          <w:sz w:val="19"/>
          <w:szCs w:val="19"/>
        </w:rPr>
        <w:t xml:space="preserve"> </w:t>
      </w:r>
      <w:r w:rsidR="00D3097C" w:rsidRPr="0010204F">
        <w:rPr>
          <w:rFonts w:ascii="Arial Narrow" w:hAnsi="Arial Narrow" w:cs="Times New Roman"/>
          <w:sz w:val="19"/>
          <w:szCs w:val="19"/>
        </w:rPr>
        <w:t>с подземной автостоянкой</w:t>
      </w:r>
      <w:r w:rsidR="004414A3" w:rsidRPr="00C352A7">
        <w:rPr>
          <w:rFonts w:ascii="Arial Narrow" w:hAnsi="Arial Narrow" w:cs="Times New Roman"/>
          <w:color w:val="000000" w:themeColor="text1"/>
          <w:sz w:val="19"/>
          <w:szCs w:val="19"/>
        </w:rPr>
        <w:t>.</w:t>
      </w:r>
    </w:p>
    <w:p w14:paraId="6271C714"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10.3.</w:t>
      </w:r>
      <w:r w:rsidR="007B2231" w:rsidRPr="00C352A7">
        <w:rPr>
          <w:rFonts w:ascii="Arial Narrow" w:hAnsi="Arial Narrow" w:cs="Times New Roman"/>
          <w:color w:val="000000" w:themeColor="text1"/>
          <w:sz w:val="19"/>
          <w:szCs w:val="19"/>
        </w:rPr>
        <w:t xml:space="preserve"> После получения Застройщиком </w:t>
      </w:r>
      <w:r w:rsidR="00220D56" w:rsidRPr="00C352A7">
        <w:rPr>
          <w:rFonts w:ascii="Arial Narrow" w:hAnsi="Arial Narrow" w:cs="Times New Roman"/>
          <w:color w:val="000000" w:themeColor="text1"/>
          <w:sz w:val="19"/>
          <w:szCs w:val="19"/>
        </w:rPr>
        <w:t>Р</w:t>
      </w:r>
      <w:r w:rsidR="007B2231" w:rsidRPr="00C352A7">
        <w:rPr>
          <w:rFonts w:ascii="Arial Narrow" w:hAnsi="Arial Narrow" w:cs="Times New Roman"/>
          <w:color w:val="000000" w:themeColor="text1"/>
          <w:sz w:val="19"/>
          <w:szCs w:val="19"/>
        </w:rPr>
        <w:t xml:space="preserve">азрешения на ввод в эксплуатацию Многоквартирного </w:t>
      </w:r>
      <w:r w:rsidR="008315BF">
        <w:rPr>
          <w:rFonts w:ascii="Arial Narrow" w:hAnsi="Arial Narrow" w:cs="Times New Roman"/>
          <w:color w:val="000000" w:themeColor="text1"/>
          <w:sz w:val="19"/>
          <w:szCs w:val="19"/>
        </w:rPr>
        <w:t xml:space="preserve"> жилого комплекса</w:t>
      </w:r>
      <w:r w:rsidR="00D3097C" w:rsidRPr="00D3097C">
        <w:rPr>
          <w:rFonts w:ascii="Arial Narrow" w:hAnsi="Arial Narrow" w:cs="Times New Roman"/>
          <w:sz w:val="19"/>
          <w:szCs w:val="19"/>
        </w:rPr>
        <w:t xml:space="preserve"> </w:t>
      </w:r>
      <w:r w:rsidR="00D3097C" w:rsidRPr="0010204F">
        <w:rPr>
          <w:rFonts w:ascii="Arial Narrow" w:hAnsi="Arial Narrow" w:cs="Times New Roman"/>
          <w:sz w:val="19"/>
          <w:szCs w:val="19"/>
        </w:rPr>
        <w:t>с подземной автостоянкой</w:t>
      </w:r>
      <w:r w:rsidR="008315BF">
        <w:rPr>
          <w:rFonts w:ascii="Arial Narrow" w:hAnsi="Arial Narrow" w:cs="Times New Roman"/>
          <w:color w:val="000000" w:themeColor="text1"/>
          <w:sz w:val="19"/>
          <w:szCs w:val="19"/>
        </w:rPr>
        <w:t xml:space="preserve"> </w:t>
      </w:r>
      <w:r w:rsidR="007B2231" w:rsidRPr="00C352A7">
        <w:rPr>
          <w:rFonts w:ascii="Arial Narrow" w:hAnsi="Arial Narrow" w:cs="Times New Roman"/>
          <w:color w:val="000000" w:themeColor="text1"/>
          <w:sz w:val="19"/>
          <w:szCs w:val="19"/>
        </w:rPr>
        <w:t>Участник долевого строительства обязан принять Объект долевого строительства, не позднее предусмотренного п.10.5. Договора срока</w:t>
      </w:r>
      <w:r w:rsidR="004414A3" w:rsidRPr="00C352A7">
        <w:rPr>
          <w:rFonts w:ascii="Arial Narrow" w:hAnsi="Arial Narrow" w:cs="Times New Roman"/>
          <w:color w:val="000000" w:themeColor="text1"/>
          <w:sz w:val="19"/>
          <w:szCs w:val="19"/>
        </w:rPr>
        <w:t>.</w:t>
      </w:r>
    </w:p>
    <w:p w14:paraId="41EF3A95" w14:textId="77777777" w:rsidR="00186E37" w:rsidRPr="00C352A7" w:rsidRDefault="00F45C9D" w:rsidP="00F45C9D">
      <w:pPr>
        <w:widowControl/>
        <w:tabs>
          <w:tab w:val="left" w:pos="993"/>
        </w:tabs>
        <w:ind w:firstLine="567"/>
        <w:jc w:val="both"/>
        <w:rPr>
          <w:rFonts w:ascii="Arial Narrow" w:hAnsi="Arial Narrow"/>
          <w:color w:val="000000" w:themeColor="text1"/>
          <w:sz w:val="19"/>
          <w:szCs w:val="19"/>
        </w:rPr>
      </w:pPr>
      <w:r w:rsidRPr="00C352A7">
        <w:rPr>
          <w:rFonts w:ascii="Arial Narrow" w:hAnsi="Arial Narrow"/>
          <w:color w:val="000000" w:themeColor="text1"/>
          <w:sz w:val="19"/>
          <w:szCs w:val="19"/>
        </w:rPr>
        <w:t>10.4.</w:t>
      </w:r>
      <w:r w:rsidR="00BD2250" w:rsidRPr="00C352A7">
        <w:rPr>
          <w:rFonts w:ascii="Arial Narrow" w:hAnsi="Arial Narrow"/>
          <w:color w:val="000000" w:themeColor="text1"/>
          <w:sz w:val="19"/>
          <w:szCs w:val="19"/>
        </w:rPr>
        <w:t xml:space="preserve"> </w:t>
      </w:r>
      <w:r w:rsidR="004414A3" w:rsidRPr="00C352A7">
        <w:rPr>
          <w:rFonts w:ascii="Arial Narrow" w:hAnsi="Arial Narrow"/>
          <w:color w:val="000000" w:themeColor="text1"/>
          <w:sz w:val="19"/>
          <w:szCs w:val="19"/>
        </w:rPr>
        <w:t xml:space="preserve">Застройщик не менее чем за месяц до наступления установленного Договором срока передачи </w:t>
      </w:r>
      <w:r w:rsidR="005D0F7C" w:rsidRPr="00C352A7">
        <w:rPr>
          <w:rFonts w:ascii="Arial Narrow" w:hAnsi="Arial Narrow"/>
          <w:color w:val="000000" w:themeColor="text1"/>
          <w:sz w:val="19"/>
          <w:szCs w:val="19"/>
          <w:shd w:val="clear" w:color="auto" w:fill="FFFFFF"/>
        </w:rPr>
        <w:t>Квартиры</w:t>
      </w:r>
      <w:r w:rsidR="005D0F7C" w:rsidRPr="00C352A7">
        <w:rPr>
          <w:rFonts w:ascii="Arial Narrow" w:hAnsi="Arial Narrow"/>
          <w:color w:val="000000" w:themeColor="text1"/>
          <w:sz w:val="19"/>
          <w:szCs w:val="19"/>
        </w:rPr>
        <w:t xml:space="preserve"> </w:t>
      </w:r>
      <w:r w:rsidR="004414A3" w:rsidRPr="00C352A7">
        <w:rPr>
          <w:rFonts w:ascii="Arial Narrow" w:hAnsi="Arial Narrow"/>
          <w:color w:val="000000" w:themeColor="text1"/>
          <w:sz w:val="19"/>
          <w:szCs w:val="19"/>
        </w:rPr>
        <w:t xml:space="preserve">обязан направить Участнику долевого строительства сообщение о завершении строительства (создания) Многоквартирного </w:t>
      </w:r>
      <w:r w:rsidR="008315BF">
        <w:rPr>
          <w:rFonts w:ascii="Arial Narrow" w:hAnsi="Arial Narrow"/>
          <w:color w:val="000000" w:themeColor="text1"/>
          <w:sz w:val="19"/>
          <w:szCs w:val="19"/>
        </w:rPr>
        <w:t xml:space="preserve"> жилого комплекса </w:t>
      </w:r>
      <w:r w:rsidR="00D3097C" w:rsidRPr="0010204F">
        <w:rPr>
          <w:rFonts w:ascii="Arial Narrow" w:hAnsi="Arial Narrow"/>
          <w:sz w:val="19"/>
          <w:szCs w:val="19"/>
        </w:rPr>
        <w:t>с подземной автостоянкой</w:t>
      </w:r>
      <w:r w:rsidR="00D3097C" w:rsidRPr="00C352A7">
        <w:rPr>
          <w:rFonts w:ascii="Arial Narrow" w:hAnsi="Arial Narrow"/>
          <w:color w:val="000000" w:themeColor="text1"/>
          <w:sz w:val="19"/>
          <w:szCs w:val="19"/>
        </w:rPr>
        <w:t xml:space="preserve"> </w:t>
      </w:r>
      <w:r w:rsidR="004414A3" w:rsidRPr="00C352A7">
        <w:rPr>
          <w:rFonts w:ascii="Arial Narrow" w:hAnsi="Arial Narrow"/>
          <w:color w:val="000000" w:themeColor="text1"/>
          <w:sz w:val="19"/>
          <w:szCs w:val="19"/>
        </w:rPr>
        <w:t xml:space="preserve">в соответствии с Договором и о готовности </w:t>
      </w:r>
      <w:r w:rsidR="005D0F7C" w:rsidRPr="00C352A7">
        <w:rPr>
          <w:rFonts w:ascii="Arial Narrow" w:hAnsi="Arial Narrow"/>
          <w:color w:val="000000" w:themeColor="text1"/>
          <w:sz w:val="19"/>
          <w:szCs w:val="19"/>
          <w:shd w:val="clear" w:color="auto" w:fill="FFFFFF"/>
        </w:rPr>
        <w:t>Квартиры</w:t>
      </w:r>
      <w:r w:rsidR="005D0F7C" w:rsidRPr="00C352A7">
        <w:rPr>
          <w:rFonts w:ascii="Arial Narrow" w:hAnsi="Arial Narrow"/>
          <w:color w:val="000000" w:themeColor="text1"/>
          <w:sz w:val="19"/>
          <w:szCs w:val="19"/>
        </w:rPr>
        <w:t xml:space="preserve"> </w:t>
      </w:r>
      <w:r w:rsidR="004414A3" w:rsidRPr="00C352A7">
        <w:rPr>
          <w:rFonts w:ascii="Arial Narrow" w:hAnsi="Arial Narrow"/>
          <w:color w:val="000000" w:themeColor="text1"/>
          <w:sz w:val="19"/>
          <w:szCs w:val="19"/>
        </w:rPr>
        <w:t>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п.7.1.3. Договора.</w:t>
      </w:r>
      <w:r w:rsidR="00E00DAD" w:rsidRPr="00C352A7">
        <w:rPr>
          <w:rFonts w:ascii="Arial Narrow" w:hAnsi="Arial Narrow"/>
          <w:color w:val="000000" w:themeColor="text1"/>
          <w:sz w:val="19"/>
          <w:szCs w:val="19"/>
        </w:rPr>
        <w:t xml:space="preserve"> </w:t>
      </w:r>
      <w:r w:rsidR="004414A3" w:rsidRPr="00C352A7">
        <w:rPr>
          <w:rFonts w:ascii="Arial Narrow" w:hAnsi="Arial Narrow"/>
          <w:color w:val="000000" w:themeColor="text1"/>
          <w:sz w:val="19"/>
          <w:szCs w:val="19"/>
        </w:rPr>
        <w:t>Сообщение должно быть направлено по почте заказным письмом с описью вложения и уведомлением о вручении по указанному Участником долевого строительств</w:t>
      </w:r>
      <w:r w:rsidR="00B12A94" w:rsidRPr="00C352A7">
        <w:rPr>
          <w:rFonts w:ascii="Arial Narrow" w:hAnsi="Arial Narrow"/>
          <w:color w:val="000000" w:themeColor="text1"/>
          <w:sz w:val="19"/>
          <w:szCs w:val="19"/>
        </w:rPr>
        <w:t>а почтовому адресу или вручено У</w:t>
      </w:r>
      <w:r w:rsidR="004414A3" w:rsidRPr="00C352A7">
        <w:rPr>
          <w:rFonts w:ascii="Arial Narrow" w:hAnsi="Arial Narrow"/>
          <w:color w:val="000000" w:themeColor="text1"/>
          <w:sz w:val="19"/>
          <w:szCs w:val="19"/>
        </w:rPr>
        <w:t xml:space="preserve">частнику долевого строительства лично под расписку. </w:t>
      </w:r>
    </w:p>
    <w:p w14:paraId="11A74AB0"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10.5.</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Участник долевого строительства, получивший сообщение Застройщика о завершении строительства (создания) Многоквартирного </w:t>
      </w:r>
      <w:r w:rsidR="008315BF">
        <w:rPr>
          <w:rFonts w:ascii="Arial Narrow" w:hAnsi="Arial Narrow" w:cs="Times New Roman"/>
          <w:color w:val="000000" w:themeColor="text1"/>
          <w:sz w:val="19"/>
          <w:szCs w:val="19"/>
        </w:rPr>
        <w:t xml:space="preserve"> жилого комплекса </w:t>
      </w:r>
      <w:r w:rsidR="00D3097C" w:rsidRPr="0010204F">
        <w:rPr>
          <w:rFonts w:ascii="Arial Narrow" w:hAnsi="Arial Narrow" w:cs="Times New Roman"/>
          <w:sz w:val="19"/>
          <w:szCs w:val="19"/>
        </w:rPr>
        <w:t>с подземной автостоянкой</w:t>
      </w:r>
      <w:r w:rsidR="00D3097C"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и готовности </w:t>
      </w:r>
      <w:r w:rsidR="005D0F7C" w:rsidRPr="00C352A7">
        <w:rPr>
          <w:rFonts w:ascii="Arial Narrow" w:hAnsi="Arial Narrow" w:cs="Times New Roman"/>
          <w:color w:val="000000" w:themeColor="text1"/>
          <w:sz w:val="19"/>
          <w:szCs w:val="19"/>
          <w:shd w:val="clear" w:color="auto" w:fill="FFFFFF"/>
        </w:rPr>
        <w:t>Квартиры</w:t>
      </w:r>
      <w:r w:rsidR="005D0F7C"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к передаче, обязан </w:t>
      </w:r>
      <w:r w:rsidR="00286359" w:rsidRPr="00C352A7">
        <w:rPr>
          <w:rFonts w:ascii="Arial Narrow" w:hAnsi="Arial Narrow" w:cs="Times New Roman"/>
          <w:color w:val="000000" w:themeColor="text1"/>
          <w:sz w:val="19"/>
          <w:szCs w:val="19"/>
        </w:rPr>
        <w:t xml:space="preserve">принять </w:t>
      </w:r>
      <w:r w:rsidR="004414A3" w:rsidRPr="00C352A7">
        <w:rPr>
          <w:rFonts w:ascii="Arial Narrow" w:hAnsi="Arial Narrow" w:cs="Times New Roman"/>
          <w:color w:val="000000" w:themeColor="text1"/>
          <w:sz w:val="19"/>
          <w:szCs w:val="19"/>
        </w:rPr>
        <w:t xml:space="preserve">его в течение </w:t>
      </w:r>
      <w:r w:rsidR="00DF4C19" w:rsidRPr="00C352A7">
        <w:rPr>
          <w:rFonts w:ascii="Arial Narrow" w:hAnsi="Arial Narrow" w:cs="Times New Roman"/>
          <w:color w:val="000000" w:themeColor="text1"/>
          <w:sz w:val="19"/>
          <w:szCs w:val="19"/>
        </w:rPr>
        <w:t xml:space="preserve">14 (четырнадцати) </w:t>
      </w:r>
      <w:r w:rsidR="004414A3" w:rsidRPr="00C352A7">
        <w:rPr>
          <w:rFonts w:ascii="Arial Narrow" w:hAnsi="Arial Narrow" w:cs="Times New Roman"/>
          <w:color w:val="000000" w:themeColor="text1"/>
          <w:sz w:val="19"/>
          <w:szCs w:val="19"/>
        </w:rPr>
        <w:t>рабочих дней со дня получения указанного сообщения.</w:t>
      </w:r>
    </w:p>
    <w:p w14:paraId="59E8EC45" w14:textId="2E701FC3" w:rsidR="001704E4" w:rsidRDefault="001704E4" w:rsidP="00AA4C3C">
      <w:pPr>
        <w:pStyle w:val="ConsPlusNormal"/>
        <w:widowControl/>
        <w:tabs>
          <w:tab w:val="left" w:pos="993"/>
        </w:tabs>
        <w:ind w:firstLine="567"/>
        <w:jc w:val="both"/>
        <w:rPr>
          <w:rFonts w:ascii="Arial Narrow" w:hAnsi="Arial Narrow" w:cs="Times New Roman"/>
          <w:color w:val="000000" w:themeColor="text1"/>
          <w:sz w:val="19"/>
          <w:szCs w:val="19"/>
        </w:rPr>
      </w:pPr>
    </w:p>
    <w:p w14:paraId="1E7F45CC" w14:textId="77777777" w:rsidR="00053D09" w:rsidRPr="00C352A7" w:rsidRDefault="00053D09" w:rsidP="00AA4C3C">
      <w:pPr>
        <w:pStyle w:val="ConsPlusNormal"/>
        <w:widowControl/>
        <w:tabs>
          <w:tab w:val="left" w:pos="993"/>
        </w:tabs>
        <w:ind w:firstLine="567"/>
        <w:jc w:val="both"/>
        <w:rPr>
          <w:rFonts w:ascii="Arial Narrow" w:hAnsi="Arial Narrow" w:cs="Times New Roman"/>
          <w:color w:val="000000" w:themeColor="text1"/>
          <w:sz w:val="19"/>
          <w:szCs w:val="19"/>
        </w:rPr>
      </w:pPr>
    </w:p>
    <w:p w14:paraId="57BD04F5" w14:textId="77777777" w:rsidR="004414A3" w:rsidRPr="00C352A7" w:rsidRDefault="00F45C9D" w:rsidP="00A07653">
      <w:pPr>
        <w:pStyle w:val="ConsPlusNormal"/>
        <w:widowControl/>
        <w:tabs>
          <w:tab w:val="left" w:pos="993"/>
        </w:tabs>
        <w:ind w:firstLine="567"/>
        <w:jc w:val="center"/>
        <w:rPr>
          <w:rFonts w:ascii="Arial Narrow" w:hAnsi="Arial Narrow" w:cs="Times New Roman"/>
          <w:b/>
          <w:color w:val="000000" w:themeColor="text1"/>
          <w:sz w:val="19"/>
          <w:szCs w:val="19"/>
        </w:rPr>
      </w:pPr>
      <w:r w:rsidRPr="00C352A7">
        <w:rPr>
          <w:rFonts w:ascii="Arial Narrow" w:hAnsi="Arial Narrow" w:cs="Times New Roman"/>
          <w:b/>
          <w:color w:val="000000" w:themeColor="text1"/>
          <w:sz w:val="19"/>
          <w:szCs w:val="19"/>
        </w:rPr>
        <w:t>11.</w:t>
      </w:r>
      <w:r w:rsidR="00BD2250" w:rsidRPr="00C352A7">
        <w:rPr>
          <w:rFonts w:ascii="Arial Narrow" w:hAnsi="Arial Narrow" w:cs="Times New Roman"/>
          <w:b/>
          <w:color w:val="000000" w:themeColor="text1"/>
          <w:sz w:val="19"/>
          <w:szCs w:val="19"/>
        </w:rPr>
        <w:t xml:space="preserve"> </w:t>
      </w:r>
      <w:r w:rsidR="004414A3" w:rsidRPr="00C352A7">
        <w:rPr>
          <w:rFonts w:ascii="Arial Narrow" w:hAnsi="Arial Narrow" w:cs="Times New Roman"/>
          <w:b/>
          <w:color w:val="000000" w:themeColor="text1"/>
          <w:sz w:val="19"/>
          <w:szCs w:val="19"/>
        </w:rPr>
        <w:t>ОДНОСТОРОННИЙ ОТКАЗ ОТ ИСПОЛНЕНИЯ ДОГОВОРА</w:t>
      </w:r>
    </w:p>
    <w:p w14:paraId="09740871" w14:textId="77777777" w:rsidR="000E7484" w:rsidRPr="00C352A7" w:rsidRDefault="000E7484" w:rsidP="000E7484">
      <w:pPr>
        <w:pStyle w:val="ConsPlusNorma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11.1.</w:t>
      </w:r>
      <w:r w:rsidR="00BD2250" w:rsidRPr="00C352A7">
        <w:rPr>
          <w:rFonts w:ascii="Arial Narrow" w:hAnsi="Arial Narrow" w:cs="Times New Roman"/>
          <w:color w:val="000000" w:themeColor="text1"/>
          <w:sz w:val="19"/>
          <w:szCs w:val="19"/>
        </w:rPr>
        <w:t xml:space="preserve"> </w:t>
      </w:r>
      <w:r w:rsidRPr="00C352A7">
        <w:rPr>
          <w:rFonts w:ascii="Arial Narrow" w:hAnsi="Arial Narrow" w:cs="Times New Roman"/>
          <w:color w:val="000000" w:themeColor="text1"/>
          <w:sz w:val="19"/>
          <w:szCs w:val="19"/>
        </w:rPr>
        <w:t>Участник долевого строительства вправе в одностороннем порядке отказаться от исполнения Договора в случа</w:t>
      </w:r>
      <w:r w:rsidR="00EA56AE" w:rsidRPr="00C352A7">
        <w:rPr>
          <w:rFonts w:ascii="Arial Narrow" w:hAnsi="Arial Narrow" w:cs="Times New Roman"/>
          <w:color w:val="000000" w:themeColor="text1"/>
          <w:sz w:val="19"/>
          <w:szCs w:val="19"/>
        </w:rPr>
        <w:t>ях, предусмотренных Федеральным законом</w:t>
      </w:r>
      <w:r w:rsidRPr="00C352A7">
        <w:rPr>
          <w:rFonts w:ascii="Arial Narrow" w:hAnsi="Arial Narrow" w:cs="Times New Roman"/>
          <w:color w:val="000000" w:themeColor="text1"/>
          <w:sz w:val="19"/>
          <w:szCs w:val="19"/>
        </w:rPr>
        <w:t>:</w:t>
      </w:r>
    </w:p>
    <w:p w14:paraId="43749DEF" w14:textId="13CCD214"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11.2.</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В случае одностороннего отказа Участника долевого строительства от исполнения Договора </w:t>
      </w:r>
      <w:r w:rsidR="00C0799E">
        <w:rPr>
          <w:rFonts w:ascii="Arial Narrow" w:hAnsi="Arial Narrow" w:cs="Times New Roman"/>
          <w:color w:val="000000" w:themeColor="text1"/>
          <w:sz w:val="19"/>
          <w:szCs w:val="19"/>
        </w:rPr>
        <w:t xml:space="preserve">возврат </w:t>
      </w:r>
      <w:r w:rsidR="00C0799E" w:rsidRPr="00C352A7">
        <w:rPr>
          <w:rFonts w:ascii="Arial Narrow" w:hAnsi="Arial Narrow" w:cs="Times New Roman"/>
          <w:color w:val="000000" w:themeColor="text1"/>
          <w:sz w:val="19"/>
          <w:szCs w:val="19"/>
        </w:rPr>
        <w:t>денежны</w:t>
      </w:r>
      <w:r w:rsidR="00C0799E">
        <w:rPr>
          <w:rFonts w:ascii="Arial Narrow" w:hAnsi="Arial Narrow" w:cs="Times New Roman"/>
          <w:color w:val="000000" w:themeColor="text1"/>
          <w:sz w:val="19"/>
          <w:szCs w:val="19"/>
        </w:rPr>
        <w:t>х</w:t>
      </w:r>
      <w:r w:rsidR="00C0799E"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средств</w:t>
      </w:r>
      <w:r w:rsidR="00C0799E">
        <w:rPr>
          <w:rFonts w:ascii="Arial Narrow" w:hAnsi="Arial Narrow" w:cs="Times New Roman"/>
          <w:color w:val="000000" w:themeColor="text1"/>
          <w:sz w:val="19"/>
          <w:szCs w:val="19"/>
        </w:rPr>
        <w:t xml:space="preserve"> со счета </w:t>
      </w:r>
      <w:proofErr w:type="spellStart"/>
      <w:r w:rsidR="00C0799E">
        <w:rPr>
          <w:rFonts w:ascii="Arial Narrow" w:hAnsi="Arial Narrow" w:cs="Times New Roman"/>
          <w:color w:val="000000" w:themeColor="text1"/>
          <w:sz w:val="19"/>
          <w:szCs w:val="19"/>
        </w:rPr>
        <w:t>эскроу</w:t>
      </w:r>
      <w:proofErr w:type="spellEnd"/>
      <w:r w:rsidR="00C0799E">
        <w:rPr>
          <w:rFonts w:ascii="Arial Narrow" w:hAnsi="Arial Narrow" w:cs="Times New Roman"/>
          <w:color w:val="000000" w:themeColor="text1"/>
          <w:sz w:val="19"/>
          <w:szCs w:val="19"/>
        </w:rPr>
        <w:t xml:space="preserve"> осуществляется в порядке, предусмотренном Федеральным законом</w:t>
      </w:r>
      <w:r w:rsidR="0022248A">
        <w:rPr>
          <w:rFonts w:ascii="Arial Narrow" w:hAnsi="Arial Narrow" w:cs="Times New Roman"/>
          <w:color w:val="000000" w:themeColor="text1"/>
          <w:sz w:val="19"/>
          <w:szCs w:val="19"/>
        </w:rPr>
        <w:t xml:space="preserve"> </w:t>
      </w:r>
      <w:r w:rsidR="0022248A" w:rsidRPr="0022248A">
        <w:rPr>
          <w:rFonts w:ascii="Arial Narrow" w:hAnsi="Arial Narrow" w:cs="Times New Roman"/>
          <w:color w:val="000000" w:themeColor="text1"/>
          <w:sz w:val="19"/>
          <w:szCs w:val="19"/>
        </w:rPr>
        <w:t>от 30.12.2004 г. №214-ФЗ</w:t>
      </w:r>
      <w:r w:rsidR="0022248A">
        <w:rPr>
          <w:rFonts w:ascii="Arial Narrow" w:hAnsi="Arial Narrow" w:cs="Times New Roman"/>
          <w:color w:val="000000" w:themeColor="text1"/>
          <w:sz w:val="19"/>
          <w:szCs w:val="19"/>
        </w:rPr>
        <w:t>.</w:t>
      </w:r>
    </w:p>
    <w:p w14:paraId="6BDBAD38" w14:textId="30143F4A" w:rsidR="00DE7624"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11.3.</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Застройщик вправе в одностороннем порядке отказаться от исполнения настоящего Договора в случа</w:t>
      </w:r>
      <w:r w:rsidR="00EA56AE" w:rsidRPr="00C352A7">
        <w:rPr>
          <w:rFonts w:ascii="Arial Narrow" w:hAnsi="Arial Narrow" w:cs="Times New Roman"/>
          <w:color w:val="000000" w:themeColor="text1"/>
          <w:sz w:val="19"/>
          <w:szCs w:val="19"/>
        </w:rPr>
        <w:t>ях, предусмотренных Федеральным законом</w:t>
      </w:r>
      <w:r w:rsidR="0022248A">
        <w:rPr>
          <w:rFonts w:ascii="Arial Narrow" w:hAnsi="Arial Narrow" w:cs="Times New Roman"/>
          <w:color w:val="000000" w:themeColor="text1"/>
          <w:sz w:val="19"/>
          <w:szCs w:val="19"/>
        </w:rPr>
        <w:t xml:space="preserve"> </w:t>
      </w:r>
      <w:r w:rsidR="0022248A" w:rsidRPr="0022248A">
        <w:rPr>
          <w:rFonts w:ascii="Arial Narrow" w:hAnsi="Arial Narrow" w:cs="Times New Roman"/>
          <w:color w:val="000000" w:themeColor="text1"/>
          <w:sz w:val="19"/>
          <w:szCs w:val="19"/>
        </w:rPr>
        <w:t>от 30.12.2004 г. №214-ФЗ</w:t>
      </w:r>
      <w:r w:rsidR="0022248A">
        <w:rPr>
          <w:rFonts w:ascii="Arial Narrow" w:hAnsi="Arial Narrow" w:cs="Times New Roman"/>
          <w:color w:val="000000" w:themeColor="text1"/>
          <w:sz w:val="19"/>
          <w:szCs w:val="19"/>
        </w:rPr>
        <w:t>.</w:t>
      </w:r>
    </w:p>
    <w:p w14:paraId="65911D8D" w14:textId="77777777" w:rsidR="00832C93" w:rsidRPr="00C352A7" w:rsidRDefault="00832C93" w:rsidP="00832C93">
      <w:pPr>
        <w:pStyle w:val="ConsPlusNormal"/>
        <w:widowControl/>
        <w:tabs>
          <w:tab w:val="left" w:pos="993"/>
        </w:tabs>
        <w:ind w:firstLine="567"/>
        <w:jc w:val="both"/>
        <w:rPr>
          <w:rFonts w:ascii="Arial Narrow" w:hAnsi="Arial Narrow" w:cs="Times New Roman"/>
          <w:color w:val="000000" w:themeColor="text1"/>
          <w:sz w:val="19"/>
          <w:szCs w:val="19"/>
        </w:rPr>
      </w:pPr>
      <w:r w:rsidRPr="00832C93">
        <w:rPr>
          <w:rFonts w:ascii="Arial Narrow" w:hAnsi="Arial Narrow" w:cs="Times New Roman"/>
          <w:color w:val="000000" w:themeColor="text1"/>
          <w:sz w:val="19"/>
          <w:szCs w:val="19"/>
        </w:rPr>
        <w:t xml:space="preserve">11.4.    Независимо от оснований расторжения настоящего Договора (после перечисления Эскроу-агентом денежных средств застройщику) возврат денежных средств Участнику долевого строительства, оплаченных Застройщику по Договору за счет кредитных денежных средств осуществляется Застройщиком в безналичном порядке в течение </w:t>
      </w:r>
      <w:r w:rsidRPr="00A71EE6">
        <w:rPr>
          <w:rFonts w:ascii="Arial Narrow" w:hAnsi="Arial Narrow" w:cs="Times New Roman"/>
          <w:color w:val="000000" w:themeColor="text1"/>
          <w:sz w:val="19"/>
          <w:szCs w:val="19"/>
        </w:rPr>
        <w:t xml:space="preserve">10 (Десяти) рабочих дней с момента расторжения  Договора, </w:t>
      </w:r>
      <w:r w:rsidRPr="000879FE">
        <w:rPr>
          <w:rFonts w:ascii="Arial Narrow" w:hAnsi="Arial Narrow" w:cs="Times New Roman"/>
          <w:color w:val="000000" w:themeColor="text1"/>
          <w:sz w:val="19"/>
          <w:szCs w:val="19"/>
        </w:rPr>
        <w:t>на счет Участника долевого строительства № ……………….., (указывается текущий рублевый счет заемщика, указанный в Кредитном договоре), открытый в Банке (ПАО «_____»), к/с _____________________</w:t>
      </w:r>
      <w:r w:rsidRPr="00A71EE6">
        <w:rPr>
          <w:rFonts w:ascii="Arial Narrow" w:hAnsi="Arial Narrow" w:cs="Times New Roman"/>
          <w:color w:val="000000" w:themeColor="text1"/>
          <w:sz w:val="19"/>
          <w:szCs w:val="19"/>
        </w:rPr>
        <w:t xml:space="preserve"> в ГУ Банка России по ЦФО, БИК 044525555, ИНН 7744000912, ОГРН 1027739019142, ОКПО 40148343, со следующим назначением платежа: </w:t>
      </w:r>
      <w:r w:rsidRPr="000879FE">
        <w:rPr>
          <w:rFonts w:ascii="Arial Narrow" w:hAnsi="Arial Narrow" w:cs="Times New Roman"/>
          <w:color w:val="000000" w:themeColor="text1"/>
          <w:sz w:val="19"/>
          <w:szCs w:val="19"/>
        </w:rPr>
        <w:t>«Возврат кредитных денежных средств в связи с расторжением Договора № … участия в долевом строительстве многоквартирного жилого комплекса от «..» …… 2020 г.»</w:t>
      </w:r>
    </w:p>
    <w:p w14:paraId="0B278CC2" w14:textId="13A5614E" w:rsidR="001704E4" w:rsidRDefault="001704E4" w:rsidP="00F45C9D">
      <w:pPr>
        <w:widowControl/>
        <w:tabs>
          <w:tab w:val="left" w:pos="567"/>
          <w:tab w:val="left" w:pos="993"/>
        </w:tabs>
        <w:ind w:firstLine="567"/>
        <w:jc w:val="both"/>
        <w:rPr>
          <w:rFonts w:ascii="Arial Narrow" w:hAnsi="Arial Narrow"/>
          <w:color w:val="000000" w:themeColor="text1"/>
          <w:sz w:val="19"/>
          <w:szCs w:val="19"/>
        </w:rPr>
      </w:pPr>
    </w:p>
    <w:p w14:paraId="4A9297AC" w14:textId="77777777" w:rsidR="00053D09" w:rsidRPr="00C352A7" w:rsidRDefault="00053D09" w:rsidP="00F45C9D">
      <w:pPr>
        <w:widowControl/>
        <w:tabs>
          <w:tab w:val="left" w:pos="567"/>
          <w:tab w:val="left" w:pos="993"/>
        </w:tabs>
        <w:ind w:firstLine="567"/>
        <w:jc w:val="both"/>
        <w:rPr>
          <w:rFonts w:ascii="Arial Narrow" w:hAnsi="Arial Narrow"/>
          <w:color w:val="000000" w:themeColor="text1"/>
          <w:sz w:val="19"/>
          <w:szCs w:val="19"/>
        </w:rPr>
      </w:pPr>
    </w:p>
    <w:p w14:paraId="074F9C7C" w14:textId="77777777" w:rsidR="004414A3" w:rsidRPr="00C352A7" w:rsidRDefault="00F45C9D" w:rsidP="00AA4C3C">
      <w:pPr>
        <w:pStyle w:val="ConsPlusNormal"/>
        <w:widowControl/>
        <w:tabs>
          <w:tab w:val="left" w:pos="993"/>
        </w:tabs>
        <w:ind w:firstLine="567"/>
        <w:jc w:val="center"/>
        <w:rPr>
          <w:rFonts w:ascii="Arial Narrow" w:hAnsi="Arial Narrow" w:cs="Times New Roman"/>
          <w:b/>
          <w:color w:val="000000" w:themeColor="text1"/>
          <w:sz w:val="19"/>
          <w:szCs w:val="19"/>
        </w:rPr>
      </w:pPr>
      <w:r w:rsidRPr="00C352A7">
        <w:rPr>
          <w:rFonts w:ascii="Arial Narrow" w:hAnsi="Arial Narrow" w:cs="Times New Roman"/>
          <w:b/>
          <w:color w:val="000000" w:themeColor="text1"/>
          <w:sz w:val="19"/>
          <w:szCs w:val="19"/>
        </w:rPr>
        <w:t>12.</w:t>
      </w:r>
      <w:r w:rsidR="00BD2250" w:rsidRPr="00C352A7">
        <w:rPr>
          <w:rFonts w:ascii="Arial Narrow" w:hAnsi="Arial Narrow" w:cs="Times New Roman"/>
          <w:b/>
          <w:color w:val="000000" w:themeColor="text1"/>
          <w:sz w:val="19"/>
          <w:szCs w:val="19"/>
        </w:rPr>
        <w:t xml:space="preserve"> </w:t>
      </w:r>
      <w:r w:rsidR="004414A3" w:rsidRPr="00C352A7">
        <w:rPr>
          <w:rFonts w:ascii="Arial Narrow" w:hAnsi="Arial Narrow" w:cs="Times New Roman"/>
          <w:b/>
          <w:color w:val="000000" w:themeColor="text1"/>
          <w:sz w:val="19"/>
          <w:szCs w:val="19"/>
        </w:rPr>
        <w:t>УСТУПКА ПРАВ</w:t>
      </w:r>
      <w:r w:rsidR="00AB5BA8" w:rsidRPr="00C352A7">
        <w:rPr>
          <w:rFonts w:ascii="Arial Narrow" w:hAnsi="Arial Narrow" w:cs="Times New Roman"/>
          <w:b/>
          <w:color w:val="000000" w:themeColor="text1"/>
          <w:sz w:val="19"/>
          <w:szCs w:val="19"/>
        </w:rPr>
        <w:t>А</w:t>
      </w:r>
      <w:r w:rsidR="004414A3" w:rsidRPr="00C352A7">
        <w:rPr>
          <w:rFonts w:ascii="Arial Narrow" w:hAnsi="Arial Narrow" w:cs="Times New Roman"/>
          <w:b/>
          <w:color w:val="000000" w:themeColor="text1"/>
          <w:sz w:val="19"/>
          <w:szCs w:val="19"/>
        </w:rPr>
        <w:t xml:space="preserve"> ТРЕБОВАНИ</w:t>
      </w:r>
      <w:r w:rsidR="00AB5BA8" w:rsidRPr="00C352A7">
        <w:rPr>
          <w:rFonts w:ascii="Arial Narrow" w:hAnsi="Arial Narrow" w:cs="Times New Roman"/>
          <w:b/>
          <w:color w:val="000000" w:themeColor="text1"/>
          <w:sz w:val="19"/>
          <w:szCs w:val="19"/>
        </w:rPr>
        <w:t>Я</w:t>
      </w:r>
      <w:r w:rsidR="004414A3" w:rsidRPr="00C352A7">
        <w:rPr>
          <w:rFonts w:ascii="Arial Narrow" w:hAnsi="Arial Narrow" w:cs="Times New Roman"/>
          <w:b/>
          <w:color w:val="000000" w:themeColor="text1"/>
          <w:sz w:val="19"/>
          <w:szCs w:val="19"/>
        </w:rPr>
        <w:t xml:space="preserve"> ПО ДОГОВОРУ</w:t>
      </w:r>
    </w:p>
    <w:p w14:paraId="143308C2"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12.1.</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Уступка Участником долевого строительства прав</w:t>
      </w:r>
      <w:r w:rsidR="00AB5BA8" w:rsidRPr="00C352A7">
        <w:rPr>
          <w:rFonts w:ascii="Arial Narrow" w:hAnsi="Arial Narrow" w:cs="Times New Roman"/>
          <w:color w:val="000000" w:themeColor="text1"/>
          <w:sz w:val="19"/>
          <w:szCs w:val="19"/>
        </w:rPr>
        <w:t>а</w:t>
      </w:r>
      <w:r w:rsidR="004414A3" w:rsidRPr="00C352A7">
        <w:rPr>
          <w:rFonts w:ascii="Arial Narrow" w:hAnsi="Arial Narrow" w:cs="Times New Roman"/>
          <w:color w:val="000000" w:themeColor="text1"/>
          <w:sz w:val="19"/>
          <w:szCs w:val="19"/>
        </w:rPr>
        <w:t xml:space="preserve"> требования по Договору иному лицу допускается только при соблюдении следующих условий:</w:t>
      </w:r>
    </w:p>
    <w:p w14:paraId="04E3A770" w14:textId="77777777" w:rsidR="004414A3" w:rsidRPr="00C352A7" w:rsidRDefault="00AB5BA8" w:rsidP="00BD2250">
      <w:pPr>
        <w:pStyle w:val="ConsPlusNormal"/>
        <w:widowControl/>
        <w:numPr>
          <w:ilvl w:val="0"/>
          <w:numId w:val="49"/>
        </w:numPr>
        <w:tabs>
          <w:tab w:val="left" w:pos="851"/>
        </w:tabs>
        <w:ind w:left="0"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 xml:space="preserve">письменного </w:t>
      </w:r>
      <w:r w:rsidR="004414A3" w:rsidRPr="00C352A7">
        <w:rPr>
          <w:rFonts w:ascii="Arial Narrow" w:hAnsi="Arial Narrow" w:cs="Times New Roman"/>
          <w:color w:val="000000" w:themeColor="text1"/>
          <w:sz w:val="19"/>
          <w:szCs w:val="19"/>
        </w:rPr>
        <w:t xml:space="preserve">согласования </w:t>
      </w:r>
      <w:r w:rsidR="00C77646" w:rsidRPr="00C352A7">
        <w:rPr>
          <w:rFonts w:ascii="Arial Narrow" w:hAnsi="Arial Narrow" w:cs="Times New Roman"/>
          <w:color w:val="000000" w:themeColor="text1"/>
          <w:sz w:val="19"/>
          <w:szCs w:val="19"/>
        </w:rPr>
        <w:t>Д</w:t>
      </w:r>
      <w:r w:rsidR="004414A3" w:rsidRPr="00C352A7">
        <w:rPr>
          <w:rFonts w:ascii="Arial Narrow" w:hAnsi="Arial Narrow" w:cs="Times New Roman"/>
          <w:color w:val="000000" w:themeColor="text1"/>
          <w:sz w:val="19"/>
          <w:szCs w:val="19"/>
        </w:rPr>
        <w:t>оговора уступки прав</w:t>
      </w:r>
      <w:r w:rsidRPr="00C352A7">
        <w:rPr>
          <w:rFonts w:ascii="Arial Narrow" w:hAnsi="Arial Narrow" w:cs="Times New Roman"/>
          <w:color w:val="000000" w:themeColor="text1"/>
          <w:sz w:val="19"/>
          <w:szCs w:val="19"/>
        </w:rPr>
        <w:t>а</w:t>
      </w:r>
      <w:r w:rsidR="004414A3" w:rsidRPr="00C352A7">
        <w:rPr>
          <w:rFonts w:ascii="Arial Narrow" w:hAnsi="Arial Narrow" w:cs="Times New Roman"/>
          <w:color w:val="000000" w:themeColor="text1"/>
          <w:sz w:val="19"/>
          <w:szCs w:val="19"/>
        </w:rPr>
        <w:t xml:space="preserve"> требовани</w:t>
      </w:r>
      <w:r w:rsidRPr="00C352A7">
        <w:rPr>
          <w:rFonts w:ascii="Arial Narrow" w:hAnsi="Arial Narrow" w:cs="Times New Roman"/>
          <w:color w:val="000000" w:themeColor="text1"/>
          <w:sz w:val="19"/>
          <w:szCs w:val="19"/>
        </w:rPr>
        <w:t>я</w:t>
      </w:r>
      <w:r w:rsidR="004414A3" w:rsidRPr="00C352A7">
        <w:rPr>
          <w:rFonts w:ascii="Arial Narrow" w:hAnsi="Arial Narrow" w:cs="Times New Roman"/>
          <w:color w:val="000000" w:themeColor="text1"/>
          <w:sz w:val="19"/>
          <w:szCs w:val="19"/>
        </w:rPr>
        <w:t xml:space="preserve"> с Застройщиком;</w:t>
      </w:r>
    </w:p>
    <w:p w14:paraId="2C9B2691" w14:textId="77777777" w:rsidR="007F7D94" w:rsidRPr="00C352A7" w:rsidRDefault="004414A3" w:rsidP="00BD2250">
      <w:pPr>
        <w:pStyle w:val="ConsPlusNormal"/>
        <w:widowControl/>
        <w:numPr>
          <w:ilvl w:val="0"/>
          <w:numId w:val="49"/>
        </w:numPr>
        <w:tabs>
          <w:tab w:val="left" w:pos="851"/>
        </w:tabs>
        <w:ind w:left="0"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надлежаще</w:t>
      </w:r>
      <w:r w:rsidR="00A14006" w:rsidRPr="00C352A7">
        <w:rPr>
          <w:rFonts w:ascii="Arial Narrow" w:hAnsi="Arial Narrow" w:cs="Times New Roman"/>
          <w:color w:val="000000" w:themeColor="text1"/>
          <w:sz w:val="19"/>
          <w:szCs w:val="19"/>
        </w:rPr>
        <w:t>го</w:t>
      </w:r>
      <w:r w:rsidRPr="00C352A7">
        <w:rPr>
          <w:rFonts w:ascii="Arial Narrow" w:hAnsi="Arial Narrow" w:cs="Times New Roman"/>
          <w:color w:val="000000" w:themeColor="text1"/>
          <w:sz w:val="19"/>
          <w:szCs w:val="19"/>
        </w:rPr>
        <w:t xml:space="preserve"> уведомлени</w:t>
      </w:r>
      <w:r w:rsidR="00A14006" w:rsidRPr="00C352A7">
        <w:rPr>
          <w:rFonts w:ascii="Arial Narrow" w:hAnsi="Arial Narrow" w:cs="Times New Roman"/>
          <w:color w:val="000000" w:themeColor="text1"/>
          <w:sz w:val="19"/>
          <w:szCs w:val="19"/>
        </w:rPr>
        <w:t>я</w:t>
      </w:r>
      <w:r w:rsidRPr="00C352A7">
        <w:rPr>
          <w:rFonts w:ascii="Arial Narrow" w:hAnsi="Arial Narrow" w:cs="Times New Roman"/>
          <w:color w:val="000000" w:themeColor="text1"/>
          <w:sz w:val="19"/>
          <w:szCs w:val="19"/>
        </w:rPr>
        <w:t xml:space="preserve"> Застройщика о заключении договора уступки прав</w:t>
      </w:r>
      <w:r w:rsidR="00AB5BA8" w:rsidRPr="00C352A7">
        <w:rPr>
          <w:rFonts w:ascii="Arial Narrow" w:hAnsi="Arial Narrow" w:cs="Times New Roman"/>
          <w:color w:val="000000" w:themeColor="text1"/>
          <w:sz w:val="19"/>
          <w:szCs w:val="19"/>
        </w:rPr>
        <w:t>а</w:t>
      </w:r>
      <w:r w:rsidRPr="00C352A7">
        <w:rPr>
          <w:rFonts w:ascii="Arial Narrow" w:hAnsi="Arial Narrow" w:cs="Times New Roman"/>
          <w:color w:val="000000" w:themeColor="text1"/>
          <w:sz w:val="19"/>
          <w:szCs w:val="19"/>
        </w:rPr>
        <w:t xml:space="preserve"> требовани</w:t>
      </w:r>
      <w:r w:rsidR="00AB5BA8" w:rsidRPr="00C352A7">
        <w:rPr>
          <w:rFonts w:ascii="Arial Narrow" w:hAnsi="Arial Narrow" w:cs="Times New Roman"/>
          <w:color w:val="000000" w:themeColor="text1"/>
          <w:sz w:val="19"/>
          <w:szCs w:val="19"/>
        </w:rPr>
        <w:t>я</w:t>
      </w:r>
      <w:r w:rsidRPr="00C352A7">
        <w:rPr>
          <w:rFonts w:ascii="Arial Narrow" w:hAnsi="Arial Narrow" w:cs="Times New Roman"/>
          <w:color w:val="000000" w:themeColor="text1"/>
          <w:sz w:val="19"/>
          <w:szCs w:val="19"/>
        </w:rPr>
        <w:t xml:space="preserve"> с предоставлением </w:t>
      </w:r>
      <w:r w:rsidR="004F0ACC">
        <w:rPr>
          <w:rFonts w:ascii="Arial Narrow" w:hAnsi="Arial Narrow" w:cs="Times New Roman"/>
          <w:color w:val="000000" w:themeColor="text1"/>
          <w:sz w:val="19"/>
          <w:szCs w:val="19"/>
        </w:rPr>
        <w:t xml:space="preserve">одного экземпляра подлинника </w:t>
      </w:r>
      <w:r w:rsidRPr="00C352A7">
        <w:rPr>
          <w:rFonts w:ascii="Arial Narrow" w:hAnsi="Arial Narrow" w:cs="Times New Roman"/>
          <w:color w:val="000000" w:themeColor="text1"/>
          <w:sz w:val="19"/>
          <w:szCs w:val="19"/>
        </w:rPr>
        <w:t>зарегистрированного</w:t>
      </w:r>
      <w:r w:rsidR="00C06D23" w:rsidRPr="00C352A7">
        <w:rPr>
          <w:rFonts w:ascii="Arial Narrow" w:hAnsi="Arial Narrow" w:cs="Times New Roman"/>
          <w:color w:val="000000" w:themeColor="text1"/>
          <w:sz w:val="19"/>
          <w:szCs w:val="19"/>
        </w:rPr>
        <w:t xml:space="preserve"> договора</w:t>
      </w:r>
      <w:r w:rsidR="001628C5" w:rsidRPr="00C352A7">
        <w:rPr>
          <w:rFonts w:ascii="Arial Narrow" w:hAnsi="Arial Narrow" w:cs="Times New Roman"/>
          <w:color w:val="000000" w:themeColor="text1"/>
          <w:sz w:val="19"/>
          <w:szCs w:val="19"/>
        </w:rPr>
        <w:t xml:space="preserve"> Застройщику</w:t>
      </w:r>
      <w:r w:rsidRPr="00C352A7">
        <w:rPr>
          <w:rFonts w:ascii="Arial Narrow" w:hAnsi="Arial Narrow" w:cs="Times New Roman"/>
          <w:color w:val="000000" w:themeColor="text1"/>
          <w:sz w:val="19"/>
          <w:szCs w:val="19"/>
        </w:rPr>
        <w:t>.</w:t>
      </w:r>
    </w:p>
    <w:p w14:paraId="572348F7" w14:textId="77777777" w:rsidR="007F7D94" w:rsidRPr="00C352A7" w:rsidRDefault="004414A3" w:rsidP="00F45C9D">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Одновременно с уступкой прав</w:t>
      </w:r>
      <w:r w:rsidR="00AB5BA8" w:rsidRPr="00C352A7">
        <w:rPr>
          <w:rFonts w:ascii="Arial Narrow" w:hAnsi="Arial Narrow" w:cs="Times New Roman"/>
          <w:color w:val="000000" w:themeColor="text1"/>
          <w:sz w:val="19"/>
          <w:szCs w:val="19"/>
        </w:rPr>
        <w:t>а</w:t>
      </w:r>
      <w:r w:rsidRPr="00C352A7">
        <w:rPr>
          <w:rFonts w:ascii="Arial Narrow" w:hAnsi="Arial Narrow" w:cs="Times New Roman"/>
          <w:color w:val="000000" w:themeColor="text1"/>
          <w:sz w:val="19"/>
          <w:szCs w:val="19"/>
        </w:rPr>
        <w:t xml:space="preserve"> требовани</w:t>
      </w:r>
      <w:r w:rsidR="00AB5BA8" w:rsidRPr="00C352A7">
        <w:rPr>
          <w:rFonts w:ascii="Arial Narrow" w:hAnsi="Arial Narrow" w:cs="Times New Roman"/>
          <w:color w:val="000000" w:themeColor="text1"/>
          <w:sz w:val="19"/>
          <w:szCs w:val="19"/>
        </w:rPr>
        <w:t>я</w:t>
      </w:r>
      <w:r w:rsidRPr="00C352A7">
        <w:rPr>
          <w:rFonts w:ascii="Arial Narrow" w:hAnsi="Arial Narrow" w:cs="Times New Roman"/>
          <w:color w:val="000000" w:themeColor="text1"/>
          <w:sz w:val="19"/>
          <w:szCs w:val="19"/>
        </w:rPr>
        <w:t xml:space="preserve"> к новому участнику долевого строительства переходят все права и обязанности, предусмотренные настоящим Договором</w:t>
      </w:r>
      <w:r w:rsidR="004F0ACC">
        <w:rPr>
          <w:rFonts w:ascii="Arial Narrow" w:hAnsi="Arial Narrow" w:cs="Times New Roman"/>
          <w:color w:val="000000" w:themeColor="text1"/>
          <w:sz w:val="19"/>
          <w:szCs w:val="19"/>
        </w:rPr>
        <w:t xml:space="preserve"> в объеме, существующем на дату заключения такого договора</w:t>
      </w:r>
      <w:r w:rsidRPr="00C352A7">
        <w:rPr>
          <w:rFonts w:ascii="Arial Narrow" w:hAnsi="Arial Narrow" w:cs="Times New Roman"/>
          <w:color w:val="000000" w:themeColor="text1"/>
          <w:sz w:val="19"/>
          <w:szCs w:val="19"/>
        </w:rPr>
        <w:t>.</w:t>
      </w:r>
    </w:p>
    <w:p w14:paraId="7FB2FFB9" w14:textId="77777777" w:rsidR="004414A3" w:rsidRPr="00C352A7" w:rsidRDefault="00F45C9D" w:rsidP="004F655E">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12.2.</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В случае неуплаты Участником долевого строительства цены Договора Застройщику уступка Участником долевого строительства прав</w:t>
      </w:r>
      <w:r w:rsidR="00AB5BA8" w:rsidRPr="00C352A7">
        <w:rPr>
          <w:rFonts w:ascii="Arial Narrow" w:hAnsi="Arial Narrow" w:cs="Times New Roman"/>
          <w:color w:val="000000" w:themeColor="text1"/>
          <w:sz w:val="19"/>
          <w:szCs w:val="19"/>
        </w:rPr>
        <w:t>а</w:t>
      </w:r>
      <w:r w:rsidR="004414A3" w:rsidRPr="00C352A7">
        <w:rPr>
          <w:rFonts w:ascii="Arial Narrow" w:hAnsi="Arial Narrow" w:cs="Times New Roman"/>
          <w:color w:val="000000" w:themeColor="text1"/>
          <w:sz w:val="19"/>
          <w:szCs w:val="19"/>
        </w:rPr>
        <w:t xml:space="preserve"> требовани</w:t>
      </w:r>
      <w:r w:rsidR="00AB5BA8" w:rsidRPr="00C352A7">
        <w:rPr>
          <w:rFonts w:ascii="Arial Narrow" w:hAnsi="Arial Narrow" w:cs="Times New Roman"/>
          <w:color w:val="000000" w:themeColor="text1"/>
          <w:sz w:val="19"/>
          <w:szCs w:val="19"/>
        </w:rPr>
        <w:t>я</w:t>
      </w:r>
      <w:r w:rsidR="004414A3" w:rsidRPr="00C352A7">
        <w:rPr>
          <w:rFonts w:ascii="Arial Narrow" w:hAnsi="Arial Narrow" w:cs="Times New Roman"/>
          <w:color w:val="000000" w:themeColor="text1"/>
          <w:sz w:val="19"/>
          <w:szCs w:val="19"/>
        </w:rPr>
        <w:t xml:space="preserve">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в порядке, установленном действующим законодательством. Расходы по регистрации несет Участник долевого строительства или новый участник долевого строительства.</w:t>
      </w:r>
    </w:p>
    <w:p w14:paraId="11094DCD" w14:textId="77777777" w:rsidR="004414A3" w:rsidRPr="00C352A7" w:rsidRDefault="00F45C9D" w:rsidP="003D7B80">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12.3.</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Уступка Участником долевого строительства прав требований по Договору иному лицу допускается с момента государственной регистрации Договора до момента подписания Сторонами Акта приема-передачи </w:t>
      </w:r>
      <w:r w:rsidR="005D0F7C" w:rsidRPr="00C352A7">
        <w:rPr>
          <w:rFonts w:ascii="Arial Narrow" w:hAnsi="Arial Narrow" w:cs="Times New Roman"/>
          <w:color w:val="000000" w:themeColor="text1"/>
          <w:sz w:val="19"/>
          <w:szCs w:val="19"/>
        </w:rPr>
        <w:t>Квартиры</w:t>
      </w:r>
      <w:r w:rsidR="004414A3" w:rsidRPr="00C352A7">
        <w:rPr>
          <w:rFonts w:ascii="Arial Narrow" w:hAnsi="Arial Narrow" w:cs="Times New Roman"/>
          <w:color w:val="000000" w:themeColor="text1"/>
          <w:sz w:val="19"/>
          <w:szCs w:val="19"/>
        </w:rPr>
        <w:t xml:space="preserve">. </w:t>
      </w:r>
    </w:p>
    <w:p w14:paraId="2CFA7309" w14:textId="1EEF193C" w:rsidR="003D7B80" w:rsidRDefault="003D7B80" w:rsidP="003D7B80">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lastRenderedPageBreak/>
        <w:t xml:space="preserve">12.4. Уступка прав Застройщика по настоящему </w:t>
      </w:r>
      <w:r w:rsidR="00AB5BA8" w:rsidRPr="00C352A7">
        <w:rPr>
          <w:rFonts w:ascii="Arial Narrow" w:hAnsi="Arial Narrow" w:cs="Times New Roman"/>
          <w:color w:val="000000" w:themeColor="text1"/>
          <w:sz w:val="19"/>
          <w:szCs w:val="19"/>
        </w:rPr>
        <w:t>Д</w:t>
      </w:r>
      <w:r w:rsidRPr="00C352A7">
        <w:rPr>
          <w:rFonts w:ascii="Arial Narrow" w:hAnsi="Arial Narrow" w:cs="Times New Roman"/>
          <w:color w:val="000000" w:themeColor="text1"/>
          <w:sz w:val="19"/>
          <w:szCs w:val="19"/>
        </w:rPr>
        <w:t xml:space="preserve">оговору третьему лицу может быть осуществлена только при наличии письменного согласия ПАО Сбербанк. </w:t>
      </w:r>
    </w:p>
    <w:p w14:paraId="55A7CA51" w14:textId="77777777" w:rsidR="00053D09" w:rsidRDefault="00053D09" w:rsidP="003D7B80">
      <w:pPr>
        <w:pStyle w:val="ConsPlusNormal"/>
        <w:widowControl/>
        <w:tabs>
          <w:tab w:val="left" w:pos="993"/>
        </w:tabs>
        <w:ind w:firstLine="567"/>
        <w:jc w:val="both"/>
        <w:rPr>
          <w:rFonts w:ascii="Arial Narrow" w:hAnsi="Arial Narrow" w:cs="Times New Roman"/>
          <w:color w:val="000000" w:themeColor="text1"/>
          <w:sz w:val="19"/>
          <w:szCs w:val="19"/>
        </w:rPr>
      </w:pPr>
    </w:p>
    <w:p w14:paraId="1F1BF7A3" w14:textId="77777777" w:rsidR="00DB4703" w:rsidRPr="00C352A7" w:rsidRDefault="00DB4703" w:rsidP="00AA4C3C">
      <w:pPr>
        <w:pStyle w:val="ConsPlusNormal"/>
        <w:widowControl/>
        <w:tabs>
          <w:tab w:val="left" w:pos="993"/>
        </w:tabs>
        <w:ind w:firstLine="567"/>
        <w:jc w:val="center"/>
        <w:rPr>
          <w:rFonts w:ascii="Arial Narrow" w:hAnsi="Arial Narrow" w:cs="Times New Roman"/>
          <w:b/>
          <w:color w:val="000000" w:themeColor="text1"/>
          <w:sz w:val="19"/>
          <w:szCs w:val="19"/>
        </w:rPr>
      </w:pPr>
    </w:p>
    <w:p w14:paraId="0EF7FA1D" w14:textId="77777777" w:rsidR="004414A3" w:rsidRPr="00C352A7" w:rsidRDefault="00F45C9D" w:rsidP="00AA4C3C">
      <w:pPr>
        <w:pStyle w:val="ConsPlusNormal"/>
        <w:widowControl/>
        <w:tabs>
          <w:tab w:val="left" w:pos="993"/>
        </w:tabs>
        <w:ind w:firstLine="567"/>
        <w:jc w:val="center"/>
        <w:rPr>
          <w:rFonts w:ascii="Arial Narrow" w:hAnsi="Arial Narrow" w:cs="Times New Roman"/>
          <w:b/>
          <w:color w:val="000000" w:themeColor="text1"/>
          <w:sz w:val="19"/>
          <w:szCs w:val="19"/>
        </w:rPr>
      </w:pPr>
      <w:r w:rsidRPr="00C352A7">
        <w:rPr>
          <w:rFonts w:ascii="Arial Narrow" w:hAnsi="Arial Narrow" w:cs="Times New Roman"/>
          <w:b/>
          <w:color w:val="000000" w:themeColor="text1"/>
          <w:sz w:val="19"/>
          <w:szCs w:val="19"/>
        </w:rPr>
        <w:t>13.</w:t>
      </w:r>
      <w:r w:rsidR="00AB5BA8" w:rsidRPr="00C352A7">
        <w:rPr>
          <w:rFonts w:ascii="Arial Narrow" w:hAnsi="Arial Narrow" w:cs="Times New Roman"/>
          <w:b/>
          <w:color w:val="000000" w:themeColor="text1"/>
          <w:sz w:val="19"/>
          <w:szCs w:val="19"/>
        </w:rPr>
        <w:t xml:space="preserve"> </w:t>
      </w:r>
      <w:r w:rsidR="004414A3" w:rsidRPr="00C352A7">
        <w:rPr>
          <w:rFonts w:ascii="Arial Narrow" w:hAnsi="Arial Narrow" w:cs="Times New Roman"/>
          <w:b/>
          <w:color w:val="000000" w:themeColor="text1"/>
          <w:sz w:val="19"/>
          <w:szCs w:val="19"/>
        </w:rPr>
        <w:t>ОБЕСПЕЧЕНИЕ ИСПОЛНЕНИЯ ОБЯЗАТЕЛЬСТВ ПО ДОГОВОРУ</w:t>
      </w:r>
    </w:p>
    <w:p w14:paraId="5A42F277" w14:textId="77777777" w:rsidR="00E2239E" w:rsidRDefault="00F45C9D" w:rsidP="0042547A">
      <w:pPr>
        <w:pStyle w:val="ConsPlusNormal"/>
        <w:widowControl/>
        <w:tabs>
          <w:tab w:val="left" w:pos="993"/>
        </w:tabs>
        <w:ind w:right="-113"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13.1.</w:t>
      </w:r>
      <w:r w:rsidR="00CB7E40" w:rsidRPr="00C352A7">
        <w:rPr>
          <w:rFonts w:ascii="Arial Narrow" w:hAnsi="Arial Narrow" w:cs="Times New Roman"/>
          <w:color w:val="000000" w:themeColor="text1"/>
          <w:sz w:val="19"/>
          <w:szCs w:val="19"/>
        </w:rPr>
        <w:t xml:space="preserve"> </w:t>
      </w:r>
      <w:r w:rsidR="00E2239E" w:rsidRPr="00C352A7">
        <w:rPr>
          <w:rFonts w:ascii="Arial Narrow" w:hAnsi="Arial Narrow" w:cs="Times New Roman"/>
          <w:color w:val="000000" w:themeColor="text1"/>
          <w:sz w:val="19"/>
          <w:szCs w:val="19"/>
        </w:rPr>
        <w:t>И</w:t>
      </w:r>
      <w:r w:rsidR="00CB7E40" w:rsidRPr="00C352A7">
        <w:rPr>
          <w:rFonts w:ascii="Arial Narrow" w:hAnsi="Arial Narrow" w:cs="Times New Roman"/>
          <w:color w:val="000000" w:themeColor="text1"/>
          <w:sz w:val="19"/>
          <w:szCs w:val="19"/>
        </w:rPr>
        <w:t xml:space="preserve">сполнения обязательств </w:t>
      </w:r>
      <w:r w:rsidR="00AB5BA8" w:rsidRPr="00C352A7">
        <w:rPr>
          <w:rFonts w:ascii="Arial Narrow" w:hAnsi="Arial Narrow" w:cs="Times New Roman"/>
          <w:color w:val="000000" w:themeColor="text1"/>
          <w:sz w:val="19"/>
          <w:szCs w:val="19"/>
        </w:rPr>
        <w:t>З</w:t>
      </w:r>
      <w:r w:rsidR="00CB7E40" w:rsidRPr="00C352A7">
        <w:rPr>
          <w:rFonts w:ascii="Arial Narrow" w:hAnsi="Arial Narrow" w:cs="Times New Roman"/>
          <w:color w:val="000000" w:themeColor="text1"/>
          <w:sz w:val="19"/>
          <w:szCs w:val="19"/>
        </w:rPr>
        <w:t>астройщик</w:t>
      </w:r>
      <w:r w:rsidR="00E2239E" w:rsidRPr="00C352A7">
        <w:rPr>
          <w:rFonts w:ascii="Arial Narrow" w:hAnsi="Arial Narrow" w:cs="Times New Roman"/>
          <w:color w:val="000000" w:themeColor="text1"/>
          <w:sz w:val="19"/>
          <w:szCs w:val="19"/>
        </w:rPr>
        <w:t>ом</w:t>
      </w:r>
      <w:r w:rsidR="00CB7E40" w:rsidRPr="00C352A7">
        <w:rPr>
          <w:rFonts w:ascii="Arial Narrow" w:hAnsi="Arial Narrow" w:cs="Times New Roman"/>
          <w:color w:val="000000" w:themeColor="text1"/>
          <w:sz w:val="19"/>
          <w:szCs w:val="19"/>
        </w:rPr>
        <w:t xml:space="preserve"> по </w:t>
      </w:r>
      <w:r w:rsidR="00AB5BA8" w:rsidRPr="00C352A7">
        <w:rPr>
          <w:rFonts w:ascii="Arial Narrow" w:hAnsi="Arial Narrow" w:cs="Times New Roman"/>
          <w:color w:val="000000" w:themeColor="text1"/>
          <w:sz w:val="19"/>
          <w:szCs w:val="19"/>
        </w:rPr>
        <w:t>Д</w:t>
      </w:r>
      <w:r w:rsidR="00CB7E40" w:rsidRPr="00C352A7">
        <w:rPr>
          <w:rFonts w:ascii="Arial Narrow" w:hAnsi="Arial Narrow" w:cs="Times New Roman"/>
          <w:color w:val="000000" w:themeColor="text1"/>
          <w:sz w:val="19"/>
          <w:szCs w:val="19"/>
        </w:rPr>
        <w:t>оговору</w:t>
      </w:r>
      <w:r w:rsidR="00E2239E" w:rsidRPr="00C352A7">
        <w:rPr>
          <w:rFonts w:ascii="Arial Narrow" w:hAnsi="Arial Narrow" w:cs="Times New Roman"/>
          <w:color w:val="000000" w:themeColor="text1"/>
          <w:sz w:val="19"/>
          <w:szCs w:val="19"/>
        </w:rPr>
        <w:t xml:space="preserve"> обеспечивается использованием счетов эскроу при расчетах</w:t>
      </w:r>
      <w:r w:rsidR="0042547A" w:rsidRPr="00C352A7">
        <w:rPr>
          <w:rFonts w:ascii="Arial Narrow" w:hAnsi="Arial Narrow" w:cs="Times New Roman"/>
          <w:color w:val="000000" w:themeColor="text1"/>
          <w:sz w:val="19"/>
          <w:szCs w:val="19"/>
        </w:rPr>
        <w:t>.</w:t>
      </w:r>
    </w:p>
    <w:p w14:paraId="555CA774" w14:textId="2109761F" w:rsidR="00456909" w:rsidRDefault="00456909" w:rsidP="0042547A">
      <w:pPr>
        <w:pStyle w:val="ConsPlusNormal"/>
        <w:widowControl/>
        <w:tabs>
          <w:tab w:val="left" w:pos="993"/>
        </w:tabs>
        <w:ind w:right="-113" w:firstLine="567"/>
        <w:jc w:val="both"/>
        <w:rPr>
          <w:rFonts w:ascii="Arial Narrow" w:hAnsi="Arial Narrow" w:cs="Times New Roman"/>
          <w:color w:val="000000" w:themeColor="text1"/>
          <w:sz w:val="19"/>
          <w:szCs w:val="19"/>
        </w:rPr>
      </w:pPr>
    </w:p>
    <w:p w14:paraId="03053DEF" w14:textId="7B25B5EA" w:rsidR="00053D09" w:rsidRDefault="00053D09" w:rsidP="0042547A">
      <w:pPr>
        <w:pStyle w:val="ConsPlusNormal"/>
        <w:widowControl/>
        <w:tabs>
          <w:tab w:val="left" w:pos="993"/>
        </w:tabs>
        <w:ind w:right="-113" w:firstLine="567"/>
        <w:jc w:val="both"/>
        <w:rPr>
          <w:rFonts w:ascii="Arial Narrow" w:hAnsi="Arial Narrow" w:cs="Times New Roman"/>
          <w:color w:val="000000" w:themeColor="text1"/>
          <w:sz w:val="19"/>
          <w:szCs w:val="19"/>
        </w:rPr>
      </w:pPr>
    </w:p>
    <w:p w14:paraId="70C0C5C6" w14:textId="77777777" w:rsidR="00053D09" w:rsidRPr="00C352A7" w:rsidRDefault="00053D09" w:rsidP="0042547A">
      <w:pPr>
        <w:pStyle w:val="ConsPlusNormal"/>
        <w:widowControl/>
        <w:tabs>
          <w:tab w:val="left" w:pos="993"/>
        </w:tabs>
        <w:ind w:right="-113" w:firstLine="567"/>
        <w:jc w:val="both"/>
        <w:rPr>
          <w:rFonts w:ascii="Arial Narrow" w:hAnsi="Arial Narrow" w:cs="Times New Roman"/>
          <w:color w:val="000000" w:themeColor="text1"/>
          <w:sz w:val="19"/>
          <w:szCs w:val="19"/>
        </w:rPr>
      </w:pPr>
    </w:p>
    <w:p w14:paraId="5E910061" w14:textId="77777777" w:rsidR="004414A3" w:rsidRPr="00C352A7" w:rsidRDefault="00F45C9D" w:rsidP="00156BE7">
      <w:pPr>
        <w:pStyle w:val="ConsPlusNormal"/>
        <w:widowControl/>
        <w:tabs>
          <w:tab w:val="left" w:pos="993"/>
        </w:tabs>
        <w:ind w:firstLine="567"/>
        <w:jc w:val="center"/>
        <w:rPr>
          <w:rFonts w:ascii="Arial Narrow" w:hAnsi="Arial Narrow" w:cs="Times New Roman"/>
          <w:b/>
          <w:color w:val="000000" w:themeColor="text1"/>
          <w:sz w:val="19"/>
          <w:szCs w:val="19"/>
        </w:rPr>
      </w:pPr>
      <w:r w:rsidRPr="00C352A7">
        <w:rPr>
          <w:rFonts w:ascii="Arial Narrow" w:hAnsi="Arial Narrow" w:cs="Times New Roman"/>
          <w:b/>
          <w:color w:val="000000" w:themeColor="text1"/>
          <w:sz w:val="19"/>
          <w:szCs w:val="19"/>
        </w:rPr>
        <w:t>14.</w:t>
      </w:r>
      <w:r w:rsidR="00BD2250" w:rsidRPr="00C352A7">
        <w:rPr>
          <w:rFonts w:ascii="Arial Narrow" w:hAnsi="Arial Narrow" w:cs="Times New Roman"/>
          <w:b/>
          <w:color w:val="000000" w:themeColor="text1"/>
          <w:sz w:val="19"/>
          <w:szCs w:val="19"/>
        </w:rPr>
        <w:t xml:space="preserve"> </w:t>
      </w:r>
      <w:r w:rsidR="004414A3" w:rsidRPr="00C352A7">
        <w:rPr>
          <w:rFonts w:ascii="Arial Narrow" w:hAnsi="Arial Narrow" w:cs="Times New Roman"/>
          <w:b/>
          <w:color w:val="000000" w:themeColor="text1"/>
          <w:sz w:val="19"/>
          <w:szCs w:val="19"/>
        </w:rPr>
        <w:t>ОСВОБОЖДЕНИЕ ОТ ОТВЕТСТВЕННОСТИ (ФОРС-МАЖОР)</w:t>
      </w:r>
    </w:p>
    <w:p w14:paraId="7BC87103"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14.1.</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Сторона, не исполнившая или ненадлежащим образом исполнившая свои обязательства по </w:t>
      </w:r>
      <w:r w:rsidR="00C2393A" w:rsidRPr="00C352A7">
        <w:rPr>
          <w:rFonts w:ascii="Arial Narrow" w:hAnsi="Arial Narrow" w:cs="Times New Roman"/>
          <w:color w:val="000000" w:themeColor="text1"/>
          <w:sz w:val="19"/>
          <w:szCs w:val="19"/>
        </w:rPr>
        <w:t>Д</w:t>
      </w:r>
      <w:r w:rsidR="004414A3" w:rsidRPr="00C352A7">
        <w:rPr>
          <w:rFonts w:ascii="Arial Narrow" w:hAnsi="Arial Narrow" w:cs="Times New Roman"/>
          <w:color w:val="000000" w:themeColor="text1"/>
          <w:sz w:val="19"/>
          <w:szCs w:val="19"/>
        </w:rPr>
        <w:t>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14:paraId="53A46FE2" w14:textId="77777777" w:rsidR="004414A3" w:rsidRPr="00C352A7" w:rsidRDefault="00F45C9D" w:rsidP="00AA4C3C">
      <w:pPr>
        <w:pStyle w:val="ConsPlusNorma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14.2.</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К обстоятельствам непреодолимой силы</w:t>
      </w:r>
      <w:r w:rsidR="00596F6A" w:rsidRPr="00C352A7">
        <w:rPr>
          <w:rFonts w:ascii="Arial Narrow" w:hAnsi="Arial Narrow" w:cs="Times New Roman"/>
          <w:color w:val="000000" w:themeColor="text1"/>
          <w:sz w:val="19"/>
          <w:szCs w:val="19"/>
        </w:rPr>
        <w:t xml:space="preserve">, которые возникли </w:t>
      </w:r>
      <w:r w:rsidR="002B2B2D" w:rsidRPr="00C352A7">
        <w:rPr>
          <w:rFonts w:ascii="Arial Narrow" w:hAnsi="Arial Narrow" w:cs="Times New Roman"/>
          <w:color w:val="000000" w:themeColor="text1"/>
          <w:sz w:val="19"/>
          <w:szCs w:val="19"/>
        </w:rPr>
        <w:t>после заключения настоящего договора</w:t>
      </w:r>
      <w:r w:rsidR="00596F6A" w:rsidRPr="00C352A7">
        <w:rPr>
          <w:rFonts w:ascii="Arial Narrow" w:hAnsi="Arial Narrow" w:cs="Times New Roman"/>
          <w:color w:val="000000" w:themeColor="text1"/>
          <w:sz w:val="19"/>
          <w:szCs w:val="19"/>
        </w:rPr>
        <w:t>,</w:t>
      </w:r>
      <w:r w:rsidR="002B2B2D"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Стороны настоящего Договора отнесли такие: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управления, а также их действия или бездействие, препятствующие выполнению Сторонами условий настоящего Договора;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p>
    <w:p w14:paraId="66650B3D" w14:textId="77777777" w:rsidR="004414A3" w:rsidRPr="00C352A7" w:rsidRDefault="00F45C9D" w:rsidP="00AA4C3C">
      <w:pPr>
        <w:pStyle w:val="ConsPlusNorma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14.3.</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4D6D10B4" w14:textId="77777777" w:rsidR="004414A3" w:rsidRPr="00C352A7" w:rsidRDefault="00F45C9D" w:rsidP="00AA4C3C">
      <w:pPr>
        <w:pStyle w:val="ConsPlusNorma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14.4.</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Если форс-мажорные обстоятельства длятся более </w:t>
      </w:r>
      <w:r w:rsidR="00596F6A" w:rsidRPr="00C352A7">
        <w:rPr>
          <w:rFonts w:ascii="Arial Narrow" w:hAnsi="Arial Narrow" w:cs="Times New Roman"/>
          <w:color w:val="000000" w:themeColor="text1"/>
          <w:sz w:val="19"/>
          <w:szCs w:val="19"/>
        </w:rPr>
        <w:t>3</w:t>
      </w:r>
      <w:r w:rsidR="004414A3" w:rsidRPr="00C352A7">
        <w:rPr>
          <w:rFonts w:ascii="Arial Narrow" w:hAnsi="Arial Narrow" w:cs="Times New Roman"/>
          <w:color w:val="000000" w:themeColor="text1"/>
          <w:sz w:val="19"/>
          <w:szCs w:val="19"/>
        </w:rPr>
        <w:t xml:space="preserve"> (</w:t>
      </w:r>
      <w:r w:rsidR="00596F6A" w:rsidRPr="00C352A7">
        <w:rPr>
          <w:rFonts w:ascii="Arial Narrow" w:hAnsi="Arial Narrow" w:cs="Times New Roman"/>
          <w:color w:val="000000" w:themeColor="text1"/>
          <w:sz w:val="19"/>
          <w:szCs w:val="19"/>
        </w:rPr>
        <w:t>трёх</w:t>
      </w:r>
      <w:r w:rsidR="004414A3" w:rsidRPr="00C352A7">
        <w:rPr>
          <w:rFonts w:ascii="Arial Narrow" w:hAnsi="Arial Narrow" w:cs="Times New Roman"/>
          <w:color w:val="000000" w:themeColor="text1"/>
          <w:sz w:val="19"/>
          <w:szCs w:val="19"/>
        </w:rPr>
        <w:t>) месяцев, Стороны имеют право расторгнуть Договор до истечения срока его действия.</w:t>
      </w:r>
      <w:r w:rsidR="00462FD3" w:rsidRPr="00C352A7">
        <w:rPr>
          <w:rFonts w:ascii="Arial Narrow" w:hAnsi="Arial Narrow" w:cs="Times New Roman"/>
          <w:color w:val="000000" w:themeColor="text1"/>
          <w:sz w:val="19"/>
          <w:szCs w:val="19"/>
        </w:rPr>
        <w:t xml:space="preserve">  </w:t>
      </w:r>
    </w:p>
    <w:p w14:paraId="6C26B8A8"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14.5.</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Сторона, на территории которой случились обстоятельства непреодолимой силы, обязана в течение 10 дней со дня прекращения обстоятельств бедствий известить другую Сторону о характере непреодолимой силы, степени разрушения и их влиянии на исполнение Договора в письменной форме.</w:t>
      </w:r>
    </w:p>
    <w:p w14:paraId="2486FB1F"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14.6.</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Если другая Сторона заявит претензию по этому поводу, то Сторона, подвергающаяся действию обстоятельств непреодолимой силы, освобождается от ответственности по свидетельству, выданному </w:t>
      </w:r>
      <w:r w:rsidR="00F21CC0" w:rsidRPr="00C352A7">
        <w:rPr>
          <w:rFonts w:ascii="Arial Narrow" w:hAnsi="Arial Narrow" w:cs="Times New Roman"/>
          <w:color w:val="000000" w:themeColor="text1"/>
          <w:sz w:val="19"/>
          <w:szCs w:val="19"/>
        </w:rPr>
        <w:t>Т</w:t>
      </w:r>
      <w:r w:rsidR="004414A3" w:rsidRPr="00C352A7">
        <w:rPr>
          <w:rFonts w:ascii="Arial Narrow" w:hAnsi="Arial Narrow" w:cs="Times New Roman"/>
          <w:color w:val="000000" w:themeColor="text1"/>
          <w:sz w:val="19"/>
          <w:szCs w:val="19"/>
        </w:rPr>
        <w:t>орговой палато</w:t>
      </w:r>
      <w:r w:rsidR="00F21CC0" w:rsidRPr="00C352A7">
        <w:rPr>
          <w:rFonts w:ascii="Arial Narrow" w:hAnsi="Arial Narrow" w:cs="Times New Roman"/>
          <w:color w:val="000000" w:themeColor="text1"/>
          <w:sz w:val="19"/>
          <w:szCs w:val="19"/>
        </w:rPr>
        <w:t>й РФ</w:t>
      </w:r>
      <w:r w:rsidR="004414A3" w:rsidRPr="00C352A7">
        <w:rPr>
          <w:rFonts w:ascii="Arial Narrow" w:hAnsi="Arial Narrow" w:cs="Times New Roman"/>
          <w:color w:val="000000" w:themeColor="text1"/>
          <w:sz w:val="19"/>
          <w:szCs w:val="19"/>
        </w:rPr>
        <w:t>.</w:t>
      </w:r>
    </w:p>
    <w:p w14:paraId="695C91ED" w14:textId="77777777" w:rsidR="00116C13" w:rsidRPr="00C352A7" w:rsidRDefault="00116C13">
      <w:pPr>
        <w:widowControl/>
        <w:autoSpaceDE/>
        <w:autoSpaceDN/>
        <w:adjustRightInd/>
        <w:rPr>
          <w:rFonts w:ascii="Arial Narrow" w:hAnsi="Arial Narrow"/>
          <w:b/>
          <w:color w:val="000000" w:themeColor="text1"/>
          <w:sz w:val="19"/>
          <w:szCs w:val="19"/>
        </w:rPr>
      </w:pPr>
    </w:p>
    <w:p w14:paraId="1F571DBF" w14:textId="77777777" w:rsidR="004414A3" w:rsidRPr="00C352A7" w:rsidRDefault="00F45C9D" w:rsidP="00AA4C3C">
      <w:pPr>
        <w:pStyle w:val="ConsPlusNormal"/>
        <w:widowControl/>
        <w:tabs>
          <w:tab w:val="left" w:pos="993"/>
        </w:tabs>
        <w:ind w:firstLine="567"/>
        <w:jc w:val="center"/>
        <w:rPr>
          <w:rFonts w:ascii="Arial Narrow" w:hAnsi="Arial Narrow" w:cs="Times New Roman"/>
          <w:b/>
          <w:color w:val="000000" w:themeColor="text1"/>
          <w:sz w:val="19"/>
          <w:szCs w:val="19"/>
        </w:rPr>
      </w:pPr>
      <w:r w:rsidRPr="00C352A7">
        <w:rPr>
          <w:rFonts w:ascii="Arial Narrow" w:hAnsi="Arial Narrow" w:cs="Times New Roman"/>
          <w:b/>
          <w:color w:val="000000" w:themeColor="text1"/>
          <w:sz w:val="19"/>
          <w:szCs w:val="19"/>
        </w:rPr>
        <w:t>15.</w:t>
      </w:r>
      <w:r w:rsidR="00BD2250" w:rsidRPr="00C352A7">
        <w:rPr>
          <w:rFonts w:ascii="Arial Narrow" w:hAnsi="Arial Narrow" w:cs="Times New Roman"/>
          <w:b/>
          <w:color w:val="000000" w:themeColor="text1"/>
          <w:sz w:val="19"/>
          <w:szCs w:val="19"/>
        </w:rPr>
        <w:t xml:space="preserve"> </w:t>
      </w:r>
      <w:r w:rsidR="004414A3" w:rsidRPr="00C352A7">
        <w:rPr>
          <w:rFonts w:ascii="Arial Narrow" w:hAnsi="Arial Narrow" w:cs="Times New Roman"/>
          <w:b/>
          <w:color w:val="000000" w:themeColor="text1"/>
          <w:sz w:val="19"/>
          <w:szCs w:val="19"/>
        </w:rPr>
        <w:t>ВЗАИМНЫЕ ГАРАНТИИ СТОРОН</w:t>
      </w:r>
    </w:p>
    <w:p w14:paraId="6C1CEA65"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15.1.</w:t>
      </w:r>
      <w:r w:rsidR="00F21CC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Застройщик обязуется передать </w:t>
      </w:r>
      <w:r w:rsidR="005D0F7C" w:rsidRPr="00C352A7">
        <w:rPr>
          <w:rFonts w:ascii="Arial Narrow" w:hAnsi="Arial Narrow" w:cs="Times New Roman"/>
          <w:color w:val="000000" w:themeColor="text1"/>
          <w:sz w:val="19"/>
          <w:szCs w:val="19"/>
          <w:shd w:val="clear" w:color="auto" w:fill="FFFFFF"/>
        </w:rPr>
        <w:t>Квартиру</w:t>
      </w:r>
      <w:r w:rsidR="005D0F7C" w:rsidRPr="00C352A7">
        <w:rPr>
          <w:rFonts w:ascii="Arial Narrow" w:hAnsi="Arial Narrow" w:cs="Times New Roman"/>
          <w:color w:val="000000" w:themeColor="text1"/>
          <w:sz w:val="19"/>
          <w:szCs w:val="19"/>
        </w:rPr>
        <w:t xml:space="preserve"> свободной</w:t>
      </w:r>
      <w:r w:rsidR="004414A3" w:rsidRPr="00C352A7">
        <w:rPr>
          <w:rFonts w:ascii="Arial Narrow" w:hAnsi="Arial Narrow" w:cs="Times New Roman"/>
          <w:color w:val="000000" w:themeColor="text1"/>
          <w:sz w:val="19"/>
          <w:szCs w:val="19"/>
        </w:rPr>
        <w:t xml:space="preserve"> от каких-либо прав и притязаний третьих лиц, обременении (ограничений), в обеспечение чего обязуется </w:t>
      </w:r>
      <w:r w:rsidR="00F21CC0" w:rsidRPr="00C352A7">
        <w:rPr>
          <w:rFonts w:ascii="Arial Narrow" w:hAnsi="Arial Narrow" w:cs="Times New Roman"/>
          <w:color w:val="000000" w:themeColor="text1"/>
          <w:sz w:val="19"/>
          <w:szCs w:val="19"/>
        </w:rPr>
        <w:t>в течение всего</w:t>
      </w:r>
      <w:r w:rsidR="004414A3" w:rsidRPr="00C352A7">
        <w:rPr>
          <w:rFonts w:ascii="Arial Narrow" w:hAnsi="Arial Narrow" w:cs="Times New Roman"/>
          <w:color w:val="000000" w:themeColor="text1"/>
          <w:sz w:val="19"/>
          <w:szCs w:val="19"/>
        </w:rPr>
        <w:t xml:space="preserve"> срок</w:t>
      </w:r>
      <w:r w:rsidR="00F21CC0" w:rsidRPr="00C352A7">
        <w:rPr>
          <w:rFonts w:ascii="Arial Narrow" w:hAnsi="Arial Narrow" w:cs="Times New Roman"/>
          <w:color w:val="000000" w:themeColor="text1"/>
          <w:sz w:val="19"/>
          <w:szCs w:val="19"/>
        </w:rPr>
        <w:t>а</w:t>
      </w:r>
      <w:r w:rsidR="004414A3" w:rsidRPr="00C352A7">
        <w:rPr>
          <w:rFonts w:ascii="Arial Narrow" w:hAnsi="Arial Narrow" w:cs="Times New Roman"/>
          <w:color w:val="000000" w:themeColor="text1"/>
          <w:sz w:val="19"/>
          <w:szCs w:val="19"/>
        </w:rPr>
        <w:t xml:space="preserve"> действия Договора не совершать действий, направленных на заключение сделок (в том числе и устных) в отношении </w:t>
      </w:r>
      <w:r w:rsidR="005D0F7C" w:rsidRPr="00C352A7">
        <w:rPr>
          <w:rFonts w:ascii="Arial Narrow" w:hAnsi="Arial Narrow" w:cs="Times New Roman"/>
          <w:color w:val="000000" w:themeColor="text1"/>
          <w:sz w:val="19"/>
          <w:szCs w:val="19"/>
          <w:shd w:val="clear" w:color="auto" w:fill="FFFFFF"/>
        </w:rPr>
        <w:t>Квартиры</w:t>
      </w:r>
      <w:r w:rsidR="005D0F7C"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с третьими лицами.</w:t>
      </w:r>
    </w:p>
    <w:p w14:paraId="2C5925DF" w14:textId="77777777" w:rsidR="004A1B1E"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15.2.</w:t>
      </w:r>
      <w:r w:rsidR="00BD2250" w:rsidRPr="00C352A7">
        <w:rPr>
          <w:rFonts w:ascii="Arial Narrow" w:hAnsi="Arial Narrow" w:cs="Times New Roman"/>
          <w:color w:val="000000" w:themeColor="text1"/>
          <w:sz w:val="19"/>
          <w:szCs w:val="19"/>
        </w:rPr>
        <w:t xml:space="preserve"> </w:t>
      </w:r>
      <w:r w:rsidR="00EB3B04" w:rsidRPr="00C352A7">
        <w:rPr>
          <w:rFonts w:ascii="Arial Narrow" w:hAnsi="Arial Narrow" w:cs="Times New Roman"/>
          <w:color w:val="000000" w:themeColor="text1"/>
          <w:sz w:val="19"/>
          <w:szCs w:val="19"/>
        </w:rPr>
        <w:t xml:space="preserve">Застройщик </w:t>
      </w:r>
      <w:r w:rsidR="004A1B1E" w:rsidRPr="00C352A7">
        <w:rPr>
          <w:rFonts w:ascii="Arial Narrow" w:hAnsi="Arial Narrow" w:cs="Times New Roman"/>
          <w:color w:val="000000" w:themeColor="text1"/>
          <w:sz w:val="19"/>
          <w:szCs w:val="19"/>
        </w:rPr>
        <w:t>гарантирует отсутствие обременени</w:t>
      </w:r>
      <w:r w:rsidR="00F21CC0" w:rsidRPr="00C352A7">
        <w:rPr>
          <w:rFonts w:ascii="Arial Narrow" w:hAnsi="Arial Narrow" w:cs="Times New Roman"/>
          <w:color w:val="000000" w:themeColor="text1"/>
          <w:sz w:val="19"/>
          <w:szCs w:val="19"/>
        </w:rPr>
        <w:t>й</w:t>
      </w:r>
      <w:r w:rsidR="004A1B1E" w:rsidRPr="00C352A7">
        <w:rPr>
          <w:rFonts w:ascii="Arial Narrow" w:hAnsi="Arial Narrow" w:cs="Times New Roman"/>
          <w:color w:val="000000" w:themeColor="text1"/>
          <w:sz w:val="19"/>
          <w:szCs w:val="19"/>
        </w:rPr>
        <w:t xml:space="preserve"> </w:t>
      </w:r>
      <w:r w:rsidR="0006412D" w:rsidRPr="00C352A7">
        <w:rPr>
          <w:rFonts w:ascii="Arial Narrow" w:hAnsi="Arial Narrow" w:cs="Times New Roman"/>
          <w:color w:val="000000" w:themeColor="text1"/>
          <w:sz w:val="19"/>
          <w:szCs w:val="19"/>
        </w:rPr>
        <w:t xml:space="preserve">Объекта недвижимости </w:t>
      </w:r>
      <w:r w:rsidR="004A1B1E" w:rsidRPr="00C352A7">
        <w:rPr>
          <w:rFonts w:ascii="Arial Narrow" w:hAnsi="Arial Narrow" w:cs="Times New Roman"/>
          <w:color w:val="000000" w:themeColor="text1"/>
          <w:sz w:val="19"/>
          <w:szCs w:val="19"/>
        </w:rPr>
        <w:t xml:space="preserve">правами третьих лиц </w:t>
      </w:r>
      <w:r w:rsidR="0006412D" w:rsidRPr="00C352A7">
        <w:rPr>
          <w:rFonts w:ascii="Arial Narrow" w:hAnsi="Arial Narrow" w:cs="Times New Roman"/>
          <w:color w:val="000000" w:themeColor="text1"/>
          <w:sz w:val="19"/>
          <w:szCs w:val="19"/>
        </w:rPr>
        <w:t xml:space="preserve">(за исключением залога ПАО Сбербанк в соответствии с п.4.12 Договора) </w:t>
      </w:r>
      <w:r w:rsidR="004A1B1E" w:rsidRPr="00C352A7">
        <w:rPr>
          <w:rFonts w:ascii="Arial Narrow" w:hAnsi="Arial Narrow" w:cs="Times New Roman"/>
          <w:color w:val="000000" w:themeColor="text1"/>
          <w:sz w:val="19"/>
          <w:szCs w:val="19"/>
        </w:rPr>
        <w:t>на дату заключения Договора участия в долевом строительстве.</w:t>
      </w:r>
    </w:p>
    <w:p w14:paraId="730E952E"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15.3.</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Застройщик гарантирует, что в рамках настоящего Договора действует в соответствии со своими учредительными документами, Федеральным законом от 30.12.2004</w:t>
      </w:r>
      <w:r w:rsidR="00F21CC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г. №214-ФЗ и на основании надлежащим образом оформленных правоустанавливающих документов.</w:t>
      </w:r>
    </w:p>
    <w:p w14:paraId="117DF642"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15.4.</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При реализации Договора Стороны обязуются руководствоваться </w:t>
      </w:r>
      <w:r w:rsidR="00A07653" w:rsidRPr="00C352A7">
        <w:rPr>
          <w:rFonts w:ascii="Arial Narrow" w:hAnsi="Arial Narrow" w:cs="Times New Roman"/>
          <w:color w:val="000000" w:themeColor="text1"/>
          <w:sz w:val="19"/>
          <w:szCs w:val="19"/>
        </w:rPr>
        <w:t>действующим</w:t>
      </w:r>
      <w:r w:rsidR="00EC5FA7" w:rsidRPr="00C352A7">
        <w:rPr>
          <w:rFonts w:ascii="Arial Narrow" w:hAnsi="Arial Narrow" w:cs="Times New Roman"/>
          <w:color w:val="000000" w:themeColor="text1"/>
          <w:sz w:val="19"/>
          <w:szCs w:val="19"/>
        </w:rPr>
        <w:t xml:space="preserve"> законодательством РФ</w:t>
      </w:r>
      <w:r w:rsidR="004414A3" w:rsidRPr="00C352A7">
        <w:rPr>
          <w:rFonts w:ascii="Arial Narrow" w:hAnsi="Arial Narrow" w:cs="Times New Roman"/>
          <w:color w:val="000000" w:themeColor="text1"/>
          <w:sz w:val="19"/>
          <w:szCs w:val="19"/>
        </w:rPr>
        <w:t>.</w:t>
      </w:r>
    </w:p>
    <w:p w14:paraId="285CEEDC" w14:textId="77777777" w:rsidR="00972A47" w:rsidRPr="00C352A7" w:rsidRDefault="00F45C9D" w:rsidP="00F526A8">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15.5.</w:t>
      </w:r>
      <w:r w:rsidR="00F526A8">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Стороны подтверждают, что Застройщик предоставил, а Участник долевого строительства ознакомился с исходно-разрешительной, правоустанавливающей, проектно-сметной документацией по строительству Многоквартирного </w:t>
      </w:r>
      <w:r w:rsidR="008315BF">
        <w:rPr>
          <w:rFonts w:ascii="Arial Narrow" w:hAnsi="Arial Narrow" w:cs="Times New Roman"/>
          <w:color w:val="000000" w:themeColor="text1"/>
          <w:sz w:val="19"/>
          <w:szCs w:val="19"/>
        </w:rPr>
        <w:t xml:space="preserve"> жилого ком</w:t>
      </w:r>
      <w:r w:rsidR="00D3097C">
        <w:rPr>
          <w:rFonts w:ascii="Arial Narrow" w:hAnsi="Arial Narrow" w:cs="Times New Roman"/>
          <w:color w:val="000000" w:themeColor="text1"/>
          <w:sz w:val="19"/>
          <w:szCs w:val="19"/>
        </w:rPr>
        <w:t>п</w:t>
      </w:r>
      <w:r w:rsidR="008315BF">
        <w:rPr>
          <w:rFonts w:ascii="Arial Narrow" w:hAnsi="Arial Narrow" w:cs="Times New Roman"/>
          <w:color w:val="000000" w:themeColor="text1"/>
          <w:sz w:val="19"/>
          <w:szCs w:val="19"/>
        </w:rPr>
        <w:t>лекса</w:t>
      </w:r>
      <w:r w:rsidR="00D3097C" w:rsidRPr="00D3097C">
        <w:rPr>
          <w:rFonts w:ascii="Arial Narrow" w:hAnsi="Arial Narrow" w:cs="Times New Roman"/>
          <w:sz w:val="19"/>
          <w:szCs w:val="19"/>
        </w:rPr>
        <w:t xml:space="preserve"> </w:t>
      </w:r>
      <w:r w:rsidR="00D3097C" w:rsidRPr="0010204F">
        <w:rPr>
          <w:rFonts w:ascii="Arial Narrow" w:hAnsi="Arial Narrow" w:cs="Times New Roman"/>
          <w:sz w:val="19"/>
          <w:szCs w:val="19"/>
        </w:rPr>
        <w:t>с подземной автостоянкой</w:t>
      </w:r>
      <w:r w:rsidR="008315BF">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в объеме, позволяющем полностью удостовериться в правах Застройщика на ведение инвестиционно-строительной деятельности, идентифицировать </w:t>
      </w:r>
      <w:r w:rsidR="005D0F7C" w:rsidRPr="00C352A7">
        <w:rPr>
          <w:rFonts w:ascii="Arial Narrow" w:hAnsi="Arial Narrow" w:cs="Times New Roman"/>
          <w:color w:val="000000" w:themeColor="text1"/>
          <w:sz w:val="19"/>
          <w:szCs w:val="19"/>
          <w:shd w:val="clear" w:color="auto" w:fill="FFFFFF"/>
        </w:rPr>
        <w:t>Квартиру</w:t>
      </w:r>
      <w:r w:rsidR="005D0F7C" w:rsidRPr="00C352A7">
        <w:rPr>
          <w:rFonts w:ascii="Arial Narrow" w:hAnsi="Arial Narrow" w:cs="Times New Roman"/>
          <w:color w:val="000000" w:themeColor="text1"/>
          <w:sz w:val="19"/>
          <w:szCs w:val="19"/>
        </w:rPr>
        <w:t>, определить ее</w:t>
      </w:r>
      <w:r w:rsidR="004414A3" w:rsidRPr="00C352A7">
        <w:rPr>
          <w:rFonts w:ascii="Arial Narrow" w:hAnsi="Arial Narrow" w:cs="Times New Roman"/>
          <w:color w:val="000000" w:themeColor="text1"/>
          <w:sz w:val="19"/>
          <w:szCs w:val="19"/>
        </w:rPr>
        <w:t xml:space="preserve"> размеры и пространственные ориентиры, основные планировочные, конструктивные, функциональные, архитектурно-художественные, технологические, санитарно-гигиенические, концептуально-эстетические и инженерные</w:t>
      </w:r>
      <w:r w:rsidR="005D0F7C" w:rsidRPr="00C352A7">
        <w:rPr>
          <w:rFonts w:ascii="Arial Narrow" w:hAnsi="Arial Narrow" w:cs="Times New Roman"/>
          <w:color w:val="000000" w:themeColor="text1"/>
          <w:sz w:val="19"/>
          <w:szCs w:val="19"/>
        </w:rPr>
        <w:t xml:space="preserve"> особенности, как самой </w:t>
      </w:r>
      <w:r w:rsidR="005D0F7C" w:rsidRPr="00C352A7">
        <w:rPr>
          <w:rFonts w:ascii="Arial Narrow" w:hAnsi="Arial Narrow" w:cs="Times New Roman"/>
          <w:color w:val="000000" w:themeColor="text1"/>
          <w:sz w:val="19"/>
          <w:szCs w:val="19"/>
          <w:shd w:val="clear" w:color="auto" w:fill="FFFFFF"/>
        </w:rPr>
        <w:t>Квартиры</w:t>
      </w:r>
      <w:r w:rsidR="005D0F7C"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 так и Многоквартирного </w:t>
      </w:r>
      <w:r w:rsidR="008315BF">
        <w:rPr>
          <w:rFonts w:ascii="Arial Narrow" w:hAnsi="Arial Narrow" w:cs="Times New Roman"/>
          <w:color w:val="000000" w:themeColor="text1"/>
          <w:sz w:val="19"/>
          <w:szCs w:val="19"/>
        </w:rPr>
        <w:t xml:space="preserve"> жилого ком</w:t>
      </w:r>
      <w:r w:rsidR="00D3097C">
        <w:rPr>
          <w:rFonts w:ascii="Arial Narrow" w:hAnsi="Arial Narrow" w:cs="Times New Roman"/>
          <w:color w:val="000000" w:themeColor="text1"/>
          <w:sz w:val="19"/>
          <w:szCs w:val="19"/>
        </w:rPr>
        <w:t>п</w:t>
      </w:r>
      <w:r w:rsidR="008315BF">
        <w:rPr>
          <w:rFonts w:ascii="Arial Narrow" w:hAnsi="Arial Narrow" w:cs="Times New Roman"/>
          <w:color w:val="000000" w:themeColor="text1"/>
          <w:sz w:val="19"/>
          <w:szCs w:val="19"/>
        </w:rPr>
        <w:t xml:space="preserve">лекса </w:t>
      </w:r>
      <w:r w:rsidR="00D3097C" w:rsidRPr="0010204F">
        <w:rPr>
          <w:rFonts w:ascii="Arial Narrow" w:hAnsi="Arial Narrow" w:cs="Times New Roman"/>
          <w:sz w:val="19"/>
          <w:szCs w:val="19"/>
        </w:rPr>
        <w:t>с подземной автостоянкой</w:t>
      </w:r>
      <w:r w:rsidR="00D3097C"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в целом. </w:t>
      </w:r>
    </w:p>
    <w:p w14:paraId="10444032" w14:textId="77777777" w:rsidR="00972A47" w:rsidRPr="00C352A7" w:rsidRDefault="004414A3" w:rsidP="00F45C9D">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Участник долевого строительства подтверждает, что обладает достаточной информацией о социальном, экономическом, экологическом, статусном состоянии района застройки, а также информацией об имущественно-правовых особенностях проекта строительства (создания) Многоквартирного</w:t>
      </w:r>
      <w:r w:rsidR="008315BF">
        <w:rPr>
          <w:rFonts w:ascii="Arial Narrow" w:hAnsi="Arial Narrow" w:cs="Times New Roman"/>
          <w:color w:val="000000" w:themeColor="text1"/>
          <w:sz w:val="19"/>
          <w:szCs w:val="19"/>
        </w:rPr>
        <w:t xml:space="preserve"> жилого комплекса</w:t>
      </w:r>
      <w:r w:rsidR="00D3097C" w:rsidRPr="00D3097C">
        <w:rPr>
          <w:rFonts w:ascii="Arial Narrow" w:hAnsi="Arial Narrow" w:cs="Times New Roman"/>
          <w:sz w:val="19"/>
          <w:szCs w:val="19"/>
        </w:rPr>
        <w:t xml:space="preserve"> </w:t>
      </w:r>
      <w:r w:rsidR="00D3097C" w:rsidRPr="0010204F">
        <w:rPr>
          <w:rFonts w:ascii="Arial Narrow" w:hAnsi="Arial Narrow" w:cs="Times New Roman"/>
          <w:sz w:val="19"/>
          <w:szCs w:val="19"/>
        </w:rPr>
        <w:t xml:space="preserve">с подземной </w:t>
      </w:r>
      <w:r w:rsidR="00456909" w:rsidRPr="0010204F">
        <w:rPr>
          <w:rFonts w:ascii="Arial Narrow" w:hAnsi="Arial Narrow" w:cs="Times New Roman"/>
          <w:sz w:val="19"/>
          <w:szCs w:val="19"/>
        </w:rPr>
        <w:t>автостоянкой</w:t>
      </w:r>
      <w:r w:rsidR="00456909">
        <w:rPr>
          <w:rFonts w:ascii="Arial Narrow" w:hAnsi="Arial Narrow" w:cs="Times New Roman"/>
          <w:color w:val="000000" w:themeColor="text1"/>
          <w:sz w:val="19"/>
          <w:szCs w:val="19"/>
        </w:rPr>
        <w:t>.</w:t>
      </w:r>
    </w:p>
    <w:p w14:paraId="255F8293" w14:textId="77777777" w:rsidR="003C6B1A" w:rsidRPr="00C352A7" w:rsidRDefault="004414A3" w:rsidP="00F45C9D">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Участник долевого строительства подтверждает, что указанный выше объем информации для него достаточен, и послужил основанием для принятия решения о заключении Договора.</w:t>
      </w:r>
    </w:p>
    <w:p w14:paraId="5C211505" w14:textId="77777777" w:rsidR="003C6B1A"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15.6.</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Вне зависимости от степени участия в исполнении Договора привлеченных Застройщиком третьих лиц, ответственность за исполнение своих обязанностей по настоящему Договору перед Участником долевого строительства несет Застройщик.</w:t>
      </w:r>
    </w:p>
    <w:p w14:paraId="7C3055ED" w14:textId="77777777" w:rsidR="003C6B1A" w:rsidRPr="00C352A7" w:rsidRDefault="004414A3" w:rsidP="00F45C9D">
      <w:pPr>
        <w:pStyle w:val="ConsPlusNorma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 xml:space="preserve">Застройщик гарантирует, что </w:t>
      </w:r>
      <w:r w:rsidR="00403521" w:rsidRPr="00C352A7">
        <w:rPr>
          <w:rFonts w:ascii="Arial Narrow" w:hAnsi="Arial Narrow" w:cs="Times New Roman"/>
          <w:color w:val="000000" w:themeColor="text1"/>
          <w:sz w:val="19"/>
          <w:szCs w:val="19"/>
        </w:rPr>
        <w:t xml:space="preserve">его </w:t>
      </w:r>
      <w:r w:rsidRPr="00C352A7">
        <w:rPr>
          <w:rFonts w:ascii="Arial Narrow" w:hAnsi="Arial Narrow" w:cs="Times New Roman"/>
          <w:color w:val="000000" w:themeColor="text1"/>
          <w:sz w:val="19"/>
          <w:szCs w:val="19"/>
        </w:rPr>
        <w:t>специалисты и привлекаемые им для исполнения Договора третьи лица имеют подтвержденную в установленном законом порядке квалификацию и опыт, необходимые для надлежащего исполнения Договора.</w:t>
      </w:r>
    </w:p>
    <w:p w14:paraId="655D61A0" w14:textId="77777777" w:rsidR="003C6B1A" w:rsidRPr="00C352A7" w:rsidRDefault="004414A3" w:rsidP="00F45C9D">
      <w:pPr>
        <w:pStyle w:val="ConsPlusNorma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 xml:space="preserve">Застройщик гарантирует, что для </w:t>
      </w:r>
      <w:r w:rsidR="00403521" w:rsidRPr="00C352A7">
        <w:rPr>
          <w:rFonts w:ascii="Arial Narrow" w:hAnsi="Arial Narrow" w:cs="Times New Roman"/>
          <w:color w:val="000000" w:themeColor="text1"/>
          <w:sz w:val="19"/>
          <w:szCs w:val="19"/>
        </w:rPr>
        <w:t xml:space="preserve">осуществления </w:t>
      </w:r>
      <w:r w:rsidRPr="00C352A7">
        <w:rPr>
          <w:rFonts w:ascii="Arial Narrow" w:hAnsi="Arial Narrow" w:cs="Times New Roman"/>
          <w:color w:val="000000" w:themeColor="text1"/>
          <w:sz w:val="19"/>
          <w:szCs w:val="19"/>
        </w:rPr>
        <w:t>в целях настоящего Договора лицензируемых видов деятельности, либо деятельности, требующей специальных разрешений им будут привлечены третьи лица, обладающие соответствующими лицензиями и разрешениями.</w:t>
      </w:r>
    </w:p>
    <w:p w14:paraId="4A773322" w14:textId="77777777" w:rsidR="003C6B1A" w:rsidRPr="00C352A7" w:rsidRDefault="004414A3" w:rsidP="00F45C9D">
      <w:pPr>
        <w:pStyle w:val="ConsPlusNorma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Информация о привлекаемых Застройщиком для достижения целей настоящего Договора третьих лицах является открытой и может быть предоставлена Участнику долевого строительства по его требованию.</w:t>
      </w:r>
    </w:p>
    <w:p w14:paraId="59F16A6E" w14:textId="4ACF8B9E" w:rsidR="00665D91" w:rsidRDefault="00F45C9D" w:rsidP="0042547A">
      <w:pPr>
        <w:pStyle w:val="ConsPlusNormal"/>
        <w:tabs>
          <w:tab w:val="left" w:pos="993"/>
        </w:tabs>
        <w:ind w:firstLine="567"/>
        <w:jc w:val="both"/>
        <w:rPr>
          <w:rFonts w:ascii="Arial Narrow" w:hAnsi="Arial Narrow" w:cs="Times New Roman"/>
          <w:sz w:val="19"/>
          <w:szCs w:val="19"/>
        </w:rPr>
      </w:pPr>
      <w:r w:rsidRPr="00C352A7">
        <w:rPr>
          <w:rFonts w:ascii="Arial Narrow" w:hAnsi="Arial Narrow" w:cs="Times New Roman"/>
          <w:sz w:val="19"/>
          <w:szCs w:val="19"/>
        </w:rPr>
        <w:t>15.7.</w:t>
      </w:r>
      <w:r w:rsidR="00BD2250" w:rsidRPr="00C352A7">
        <w:rPr>
          <w:rFonts w:ascii="Arial Narrow" w:hAnsi="Arial Narrow" w:cs="Times New Roman"/>
          <w:sz w:val="19"/>
          <w:szCs w:val="19"/>
        </w:rPr>
        <w:t xml:space="preserve"> </w:t>
      </w:r>
      <w:r w:rsidR="003F207C" w:rsidRPr="00C352A7">
        <w:rPr>
          <w:rFonts w:ascii="Arial Narrow" w:hAnsi="Arial Narrow" w:cs="Times New Roman"/>
          <w:sz w:val="19"/>
          <w:szCs w:val="19"/>
        </w:rPr>
        <w:t xml:space="preserve">Участник долевого строительства настоящим дает Застройщику согласие на осуществление действий по обработке своих персональных данных, в том числе, но не ограничиваясь: ФИО, паспортные данные, номер телефона, </w:t>
      </w:r>
      <w:r w:rsidR="0042547A" w:rsidRPr="00C352A7">
        <w:rPr>
          <w:rFonts w:ascii="Arial Narrow" w:hAnsi="Arial Narrow" w:cs="Times New Roman"/>
          <w:sz w:val="19"/>
          <w:szCs w:val="19"/>
        </w:rPr>
        <w:t xml:space="preserve">электронной почты, </w:t>
      </w:r>
      <w:r w:rsidR="003F207C" w:rsidRPr="00C352A7">
        <w:rPr>
          <w:rFonts w:ascii="Arial Narrow" w:hAnsi="Arial Narrow" w:cs="Times New Roman"/>
          <w:sz w:val="19"/>
          <w:szCs w:val="19"/>
        </w:rPr>
        <w:t>адрес регистрации, адрес фактического места жительства, в связи с заключением, действием и исполнением настоящего Договора</w:t>
      </w:r>
      <w:r w:rsidR="00A208E9" w:rsidRPr="00C352A7">
        <w:rPr>
          <w:rFonts w:ascii="Arial Narrow" w:hAnsi="Arial Narrow" w:cs="Times New Roman"/>
          <w:sz w:val="19"/>
          <w:szCs w:val="19"/>
        </w:rPr>
        <w:t>, в том числе, на передачу персональных данных для заключения договоров с ресурсоснабжающими и эксплуатирующими организациями.</w:t>
      </w:r>
    </w:p>
    <w:p w14:paraId="172C142D" w14:textId="110ECBC8" w:rsidR="00FD6FDD" w:rsidRDefault="00FD6FDD" w:rsidP="0042547A">
      <w:pPr>
        <w:pStyle w:val="ConsPlusNormal"/>
        <w:tabs>
          <w:tab w:val="left" w:pos="993"/>
        </w:tabs>
        <w:ind w:firstLine="567"/>
        <w:jc w:val="both"/>
        <w:rPr>
          <w:rFonts w:ascii="Arial Narrow" w:hAnsi="Arial Narrow" w:cs="Times New Roman"/>
          <w:sz w:val="19"/>
          <w:szCs w:val="19"/>
        </w:rPr>
      </w:pPr>
    </w:p>
    <w:p w14:paraId="1D8CD7F4" w14:textId="77777777" w:rsidR="00DB4703" w:rsidRPr="00C352A7" w:rsidRDefault="00DB4703" w:rsidP="00AA4C3C">
      <w:pPr>
        <w:pStyle w:val="ConsPlusNormal"/>
        <w:widowControl/>
        <w:tabs>
          <w:tab w:val="left" w:pos="993"/>
        </w:tabs>
        <w:ind w:firstLine="567"/>
        <w:jc w:val="center"/>
        <w:rPr>
          <w:rFonts w:ascii="Arial Narrow" w:hAnsi="Arial Narrow" w:cs="Times New Roman"/>
          <w:b/>
          <w:sz w:val="19"/>
          <w:szCs w:val="19"/>
        </w:rPr>
      </w:pPr>
    </w:p>
    <w:p w14:paraId="3F4564E3" w14:textId="77777777" w:rsidR="004414A3" w:rsidRPr="00C352A7" w:rsidRDefault="00F45C9D" w:rsidP="00AA4C3C">
      <w:pPr>
        <w:pStyle w:val="ConsPlusNormal"/>
        <w:widowControl/>
        <w:tabs>
          <w:tab w:val="left" w:pos="993"/>
        </w:tabs>
        <w:ind w:firstLine="567"/>
        <w:jc w:val="center"/>
        <w:rPr>
          <w:rFonts w:ascii="Arial Narrow" w:hAnsi="Arial Narrow" w:cs="Times New Roman"/>
          <w:b/>
          <w:color w:val="000000" w:themeColor="text1"/>
          <w:sz w:val="19"/>
          <w:szCs w:val="19"/>
        </w:rPr>
      </w:pPr>
      <w:r w:rsidRPr="00C352A7">
        <w:rPr>
          <w:rFonts w:ascii="Arial Narrow" w:hAnsi="Arial Narrow" w:cs="Times New Roman"/>
          <w:b/>
          <w:color w:val="000000" w:themeColor="text1"/>
          <w:sz w:val="19"/>
          <w:szCs w:val="19"/>
        </w:rPr>
        <w:t>16.</w:t>
      </w:r>
      <w:r w:rsidR="00BD2250" w:rsidRPr="00C352A7">
        <w:rPr>
          <w:rFonts w:ascii="Arial Narrow" w:hAnsi="Arial Narrow" w:cs="Times New Roman"/>
          <w:b/>
          <w:color w:val="000000" w:themeColor="text1"/>
          <w:sz w:val="19"/>
          <w:szCs w:val="19"/>
        </w:rPr>
        <w:t xml:space="preserve"> </w:t>
      </w:r>
      <w:r w:rsidR="004414A3" w:rsidRPr="00C352A7">
        <w:rPr>
          <w:rFonts w:ascii="Arial Narrow" w:hAnsi="Arial Narrow" w:cs="Times New Roman"/>
          <w:b/>
          <w:color w:val="000000" w:themeColor="text1"/>
          <w:sz w:val="19"/>
          <w:szCs w:val="19"/>
        </w:rPr>
        <w:t>СРОК ДЕЙСТВИЯ ДОГОВОРА И ЕГО ПРЕКРАЩЕНИЕ</w:t>
      </w:r>
    </w:p>
    <w:p w14:paraId="643C299C" w14:textId="4AF18E9C" w:rsidR="00053FD6"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16.1.</w:t>
      </w:r>
      <w:r w:rsidR="00BD2250" w:rsidRPr="00C352A7">
        <w:rPr>
          <w:rFonts w:ascii="Arial Narrow" w:hAnsi="Arial Narrow" w:cs="Times New Roman"/>
          <w:color w:val="000000" w:themeColor="text1"/>
          <w:sz w:val="19"/>
          <w:szCs w:val="19"/>
        </w:rPr>
        <w:t xml:space="preserve"> </w:t>
      </w:r>
      <w:r w:rsidR="00053FD6" w:rsidRPr="00C352A7">
        <w:rPr>
          <w:rFonts w:ascii="Arial Narrow" w:hAnsi="Arial Narrow" w:cs="Times New Roman"/>
          <w:color w:val="000000" w:themeColor="text1"/>
          <w:sz w:val="19"/>
          <w:szCs w:val="19"/>
        </w:rPr>
        <w:t xml:space="preserve">Настоящий Договор подлежит государственной регистрации в Управлении Федеральной службы государственной регистрации, кадастра и картографии по </w:t>
      </w:r>
      <w:r w:rsidR="00C0799E">
        <w:rPr>
          <w:rFonts w:ascii="Arial Narrow" w:hAnsi="Arial Narrow" w:cs="Times New Roman"/>
          <w:color w:val="000000" w:themeColor="text1"/>
          <w:sz w:val="19"/>
          <w:szCs w:val="19"/>
        </w:rPr>
        <w:t>Московской области</w:t>
      </w:r>
      <w:r w:rsidR="00053FD6" w:rsidRPr="00C352A7">
        <w:rPr>
          <w:rFonts w:ascii="Arial Narrow" w:hAnsi="Arial Narrow" w:cs="Times New Roman"/>
          <w:color w:val="000000" w:themeColor="text1"/>
          <w:sz w:val="19"/>
          <w:szCs w:val="19"/>
        </w:rPr>
        <w:t xml:space="preserve"> в установленном законом порядке и считается заключенным с момента такой регистрации.</w:t>
      </w:r>
    </w:p>
    <w:p w14:paraId="73153B02" w14:textId="77777777" w:rsidR="0021526C" w:rsidRPr="00C352A7" w:rsidRDefault="004414A3" w:rsidP="00F45C9D">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Датой государственной регистрации Договора в соответствии с действующим законодательством признается дата внесения регистрирующим органом</w:t>
      </w:r>
      <w:r w:rsidR="00403521" w:rsidRPr="00C352A7">
        <w:rPr>
          <w:rFonts w:ascii="Arial Narrow" w:hAnsi="Arial Narrow" w:cs="Times New Roman"/>
          <w:color w:val="000000" w:themeColor="text1"/>
          <w:sz w:val="19"/>
          <w:szCs w:val="19"/>
        </w:rPr>
        <w:t xml:space="preserve"> соответствующей записи </w:t>
      </w:r>
      <w:r w:rsidRPr="00C352A7">
        <w:rPr>
          <w:rFonts w:ascii="Arial Narrow" w:hAnsi="Arial Narrow" w:cs="Times New Roman"/>
          <w:color w:val="000000" w:themeColor="text1"/>
          <w:sz w:val="19"/>
          <w:szCs w:val="19"/>
        </w:rPr>
        <w:t xml:space="preserve">в </w:t>
      </w:r>
      <w:r w:rsidR="003922AF" w:rsidRPr="00C352A7">
        <w:rPr>
          <w:rFonts w:ascii="Arial Narrow" w:hAnsi="Arial Narrow" w:cs="Times New Roman"/>
          <w:color w:val="000000" w:themeColor="text1"/>
          <w:sz w:val="19"/>
          <w:szCs w:val="19"/>
        </w:rPr>
        <w:t>Единый государственный реестр недвижимости</w:t>
      </w:r>
      <w:r w:rsidR="00403521" w:rsidRPr="00C352A7">
        <w:rPr>
          <w:rFonts w:ascii="Arial Narrow" w:hAnsi="Arial Narrow" w:cs="Times New Roman"/>
          <w:color w:val="000000" w:themeColor="text1"/>
          <w:sz w:val="19"/>
          <w:szCs w:val="19"/>
        </w:rPr>
        <w:t>.</w:t>
      </w:r>
    </w:p>
    <w:p w14:paraId="1085A6CD" w14:textId="77777777" w:rsidR="0021526C" w:rsidRPr="00C352A7" w:rsidRDefault="00F45C9D" w:rsidP="00F45C9D">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16.2.</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Настоящий Договор продолжает свое действие до момента полного выполнения Сторонами своих обязательств.</w:t>
      </w:r>
      <w:r w:rsidR="00E00DAD"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Обязательства Застройщика считаются исполненными с момента подписания Сторонами Акта приема-передачи </w:t>
      </w:r>
      <w:r w:rsidR="000D7203" w:rsidRPr="00C352A7">
        <w:rPr>
          <w:rFonts w:ascii="Arial Narrow" w:hAnsi="Arial Narrow" w:cs="Times New Roman"/>
          <w:color w:val="000000" w:themeColor="text1"/>
          <w:sz w:val="19"/>
          <w:szCs w:val="19"/>
          <w:shd w:val="clear" w:color="auto" w:fill="FFFFFF"/>
        </w:rPr>
        <w:t>Квартиры</w:t>
      </w:r>
      <w:r w:rsidR="000D7203"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и передачи Застройщиком документов, необходимых Участнику для регистрации его права собственности на </w:t>
      </w:r>
      <w:r w:rsidR="000D7203" w:rsidRPr="00C352A7">
        <w:rPr>
          <w:rFonts w:ascii="Arial Narrow" w:hAnsi="Arial Narrow" w:cs="Times New Roman"/>
          <w:color w:val="000000" w:themeColor="text1"/>
          <w:sz w:val="19"/>
          <w:szCs w:val="19"/>
          <w:shd w:val="clear" w:color="auto" w:fill="FFFFFF"/>
        </w:rPr>
        <w:t>Квартиру</w:t>
      </w:r>
      <w:r w:rsidR="004414A3" w:rsidRPr="00C352A7">
        <w:rPr>
          <w:rFonts w:ascii="Arial Narrow" w:hAnsi="Arial Narrow" w:cs="Times New Roman"/>
          <w:color w:val="000000" w:themeColor="text1"/>
          <w:sz w:val="19"/>
          <w:szCs w:val="19"/>
        </w:rPr>
        <w:t>.</w:t>
      </w:r>
      <w:r w:rsidR="00E00DAD"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Обязательства Участника считаются исполненными с момента уплаты в полном объеме денежных средств в соответствии с Договором и подписании Сторонами Акта приема-передачи </w:t>
      </w:r>
      <w:r w:rsidR="000D7203" w:rsidRPr="00C352A7">
        <w:rPr>
          <w:rFonts w:ascii="Arial Narrow" w:hAnsi="Arial Narrow" w:cs="Times New Roman"/>
          <w:color w:val="000000" w:themeColor="text1"/>
          <w:sz w:val="19"/>
          <w:szCs w:val="19"/>
          <w:shd w:val="clear" w:color="auto" w:fill="FFFFFF"/>
        </w:rPr>
        <w:t>Квартиры</w:t>
      </w:r>
      <w:r w:rsidR="004414A3" w:rsidRPr="00C352A7">
        <w:rPr>
          <w:rFonts w:ascii="Arial Narrow" w:hAnsi="Arial Narrow" w:cs="Times New Roman"/>
          <w:color w:val="000000" w:themeColor="text1"/>
          <w:sz w:val="19"/>
          <w:szCs w:val="19"/>
        </w:rPr>
        <w:t>.</w:t>
      </w:r>
    </w:p>
    <w:p w14:paraId="725CCFAD" w14:textId="77777777" w:rsidR="0021526C" w:rsidRPr="00C352A7" w:rsidRDefault="004414A3" w:rsidP="00F45C9D">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Все взаиморасчеты между Сторонами должны быть урегулированы до прекращения действия Договора.</w:t>
      </w:r>
    </w:p>
    <w:p w14:paraId="6D980B71" w14:textId="77777777" w:rsidR="0021526C"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16.3.</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Каждая из Сторон вправе в одностороннем порядке отказаться от исполнения Договора в случаях, предусмотренных в Договоре и действующим гражданским законодательством Российской Федерации. </w:t>
      </w:r>
    </w:p>
    <w:p w14:paraId="7CFBE7F5" w14:textId="77777777" w:rsidR="00C314D7" w:rsidRPr="00C352A7" w:rsidRDefault="004414A3" w:rsidP="00F45C9D">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В случае одностороннего отказа одной из Сторон от исполнения Договора, последний считается расторгнутым со дня отправления надлежащего уведомления об одностороннем отказе.</w:t>
      </w:r>
    </w:p>
    <w:p w14:paraId="66FE9039"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16.4.</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Кроме случаев одностороннего расторжения Договора, предусмотренных его</w:t>
      </w:r>
      <w:r w:rsidR="00403521" w:rsidRPr="00C352A7">
        <w:rPr>
          <w:rFonts w:ascii="Arial Narrow" w:hAnsi="Arial Narrow" w:cs="Times New Roman"/>
          <w:color w:val="000000" w:themeColor="text1"/>
          <w:sz w:val="19"/>
          <w:szCs w:val="19"/>
        </w:rPr>
        <w:t xml:space="preserve"> условиями</w:t>
      </w:r>
      <w:r w:rsidR="004414A3" w:rsidRPr="00C352A7">
        <w:rPr>
          <w:rFonts w:ascii="Arial Narrow" w:hAnsi="Arial Narrow" w:cs="Times New Roman"/>
          <w:color w:val="000000" w:themeColor="text1"/>
          <w:sz w:val="19"/>
          <w:szCs w:val="19"/>
        </w:rPr>
        <w:t>, отношения Сторон могут быть прекращены по их обоюдному согласию.</w:t>
      </w:r>
    </w:p>
    <w:p w14:paraId="4EEFBC0A"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16.5.</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По требованию одной из Сторон Договор может быть расторгнут в судебном порядке в случаях, установленных действующим гражданским законодательством Российской Федерации</w:t>
      </w:r>
      <w:r w:rsidR="008E048B" w:rsidRPr="00C352A7">
        <w:rPr>
          <w:rFonts w:ascii="Arial Narrow" w:hAnsi="Arial Narrow" w:cs="Times New Roman"/>
          <w:color w:val="000000" w:themeColor="text1"/>
          <w:sz w:val="19"/>
          <w:szCs w:val="19"/>
        </w:rPr>
        <w:t xml:space="preserve"> и Федеральным законом от 30.12.2004</w:t>
      </w:r>
      <w:r w:rsidR="00403521" w:rsidRPr="00C352A7">
        <w:rPr>
          <w:rFonts w:ascii="Arial Narrow" w:hAnsi="Arial Narrow" w:cs="Times New Roman"/>
          <w:color w:val="000000" w:themeColor="text1"/>
          <w:sz w:val="19"/>
          <w:szCs w:val="19"/>
        </w:rPr>
        <w:t xml:space="preserve"> </w:t>
      </w:r>
      <w:r w:rsidR="008E048B" w:rsidRPr="00C352A7">
        <w:rPr>
          <w:rFonts w:ascii="Arial Narrow" w:hAnsi="Arial Narrow" w:cs="Times New Roman"/>
          <w:color w:val="000000" w:themeColor="text1"/>
          <w:sz w:val="19"/>
          <w:szCs w:val="19"/>
        </w:rPr>
        <w:t>г. №214-ФЗ</w:t>
      </w:r>
      <w:r w:rsidR="004414A3" w:rsidRPr="00C352A7">
        <w:rPr>
          <w:rFonts w:ascii="Arial Narrow" w:hAnsi="Arial Narrow" w:cs="Times New Roman"/>
          <w:color w:val="000000" w:themeColor="text1"/>
          <w:sz w:val="19"/>
          <w:szCs w:val="19"/>
        </w:rPr>
        <w:t>.</w:t>
      </w:r>
    </w:p>
    <w:p w14:paraId="5E0DA399" w14:textId="74D16D02" w:rsidR="00DB4703" w:rsidRDefault="00DB4703" w:rsidP="00AA4C3C">
      <w:pPr>
        <w:pStyle w:val="ConsPlusNormal"/>
        <w:widowControl/>
        <w:tabs>
          <w:tab w:val="left" w:pos="993"/>
        </w:tabs>
        <w:ind w:firstLine="567"/>
        <w:jc w:val="center"/>
        <w:rPr>
          <w:rFonts w:ascii="Arial Narrow" w:hAnsi="Arial Narrow" w:cs="Times New Roman"/>
          <w:b/>
          <w:color w:val="000000" w:themeColor="text1"/>
          <w:sz w:val="19"/>
          <w:szCs w:val="19"/>
        </w:rPr>
      </w:pPr>
    </w:p>
    <w:p w14:paraId="214FE987" w14:textId="77777777" w:rsidR="00053D09" w:rsidRPr="00C352A7" w:rsidRDefault="00053D09" w:rsidP="00AA4C3C">
      <w:pPr>
        <w:pStyle w:val="ConsPlusNormal"/>
        <w:widowControl/>
        <w:tabs>
          <w:tab w:val="left" w:pos="993"/>
        </w:tabs>
        <w:ind w:firstLine="567"/>
        <w:jc w:val="center"/>
        <w:rPr>
          <w:rFonts w:ascii="Arial Narrow" w:hAnsi="Arial Narrow" w:cs="Times New Roman"/>
          <w:b/>
          <w:color w:val="000000" w:themeColor="text1"/>
          <w:sz w:val="19"/>
          <w:szCs w:val="19"/>
        </w:rPr>
      </w:pPr>
    </w:p>
    <w:p w14:paraId="4C4A07DD" w14:textId="77777777" w:rsidR="004414A3" w:rsidRPr="00C352A7" w:rsidRDefault="00F45C9D" w:rsidP="00AA4C3C">
      <w:pPr>
        <w:pStyle w:val="ConsPlusNormal"/>
        <w:widowControl/>
        <w:tabs>
          <w:tab w:val="left" w:pos="993"/>
        </w:tabs>
        <w:ind w:firstLine="567"/>
        <w:jc w:val="center"/>
        <w:rPr>
          <w:rFonts w:ascii="Arial Narrow" w:hAnsi="Arial Narrow" w:cs="Times New Roman"/>
          <w:b/>
          <w:color w:val="000000" w:themeColor="text1"/>
          <w:sz w:val="19"/>
          <w:szCs w:val="19"/>
        </w:rPr>
      </w:pPr>
      <w:r w:rsidRPr="00C352A7">
        <w:rPr>
          <w:rFonts w:ascii="Arial Narrow" w:hAnsi="Arial Narrow" w:cs="Times New Roman"/>
          <w:b/>
          <w:color w:val="000000" w:themeColor="text1"/>
          <w:sz w:val="19"/>
          <w:szCs w:val="19"/>
        </w:rPr>
        <w:t>17.</w:t>
      </w:r>
      <w:r w:rsidR="00BD2250" w:rsidRPr="00C352A7">
        <w:rPr>
          <w:rFonts w:ascii="Arial Narrow" w:hAnsi="Arial Narrow" w:cs="Times New Roman"/>
          <w:b/>
          <w:color w:val="000000" w:themeColor="text1"/>
          <w:sz w:val="19"/>
          <w:szCs w:val="19"/>
        </w:rPr>
        <w:t xml:space="preserve"> </w:t>
      </w:r>
      <w:r w:rsidR="004414A3" w:rsidRPr="00C352A7">
        <w:rPr>
          <w:rFonts w:ascii="Arial Narrow" w:hAnsi="Arial Narrow" w:cs="Times New Roman"/>
          <w:b/>
          <w:color w:val="000000" w:themeColor="text1"/>
          <w:sz w:val="19"/>
          <w:szCs w:val="19"/>
        </w:rPr>
        <w:t>ЗАКЛЮЧИТЕЛЬНЫЕ ПОЛОЖЕНИЯ</w:t>
      </w:r>
    </w:p>
    <w:p w14:paraId="4F1C769C"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17.1.</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11FF29E6"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17.2.</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w:t>
      </w:r>
    </w:p>
    <w:p w14:paraId="04F70D43" w14:textId="77777777" w:rsidR="004414A3" w:rsidRPr="00C352A7" w:rsidRDefault="00F45C9D" w:rsidP="00AA4C3C">
      <w:pPr>
        <w:pStyle w:val="ConsPlusNormal"/>
        <w:widowContro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17.3.</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В случае недостижения согласия по спорному/спорным вопросу/вопросам в ходе переговоров Стороны могут передать спор </w:t>
      </w:r>
      <w:r w:rsidR="00403521" w:rsidRPr="00C352A7">
        <w:rPr>
          <w:rFonts w:ascii="Arial Narrow" w:hAnsi="Arial Narrow" w:cs="Times New Roman"/>
          <w:color w:val="000000" w:themeColor="text1"/>
          <w:sz w:val="19"/>
          <w:szCs w:val="19"/>
        </w:rPr>
        <w:t>на рассмотрение суда,</w:t>
      </w:r>
      <w:r w:rsidR="004414A3" w:rsidRPr="00C352A7">
        <w:rPr>
          <w:rFonts w:ascii="Arial Narrow" w:hAnsi="Arial Narrow" w:cs="Times New Roman"/>
          <w:color w:val="000000" w:themeColor="text1"/>
          <w:sz w:val="19"/>
          <w:szCs w:val="19"/>
        </w:rPr>
        <w:t xml:space="preserve"> в соответствии с правилами о подведомственности и подсудности.</w:t>
      </w:r>
    </w:p>
    <w:p w14:paraId="14C4795E" w14:textId="77777777" w:rsidR="004414A3" w:rsidRPr="00C352A7" w:rsidRDefault="00F45C9D" w:rsidP="00AA4C3C">
      <w:pPr>
        <w:pStyle w:val="ConsPlusNorma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17.4.</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Все изменения и дополнения оформляются </w:t>
      </w:r>
      <w:r w:rsidR="00403521" w:rsidRPr="00C352A7">
        <w:rPr>
          <w:rFonts w:ascii="Arial Narrow" w:hAnsi="Arial Narrow" w:cs="Times New Roman"/>
          <w:color w:val="000000" w:themeColor="text1"/>
          <w:sz w:val="19"/>
          <w:szCs w:val="19"/>
        </w:rPr>
        <w:t xml:space="preserve">Сторонами в письменной форме путем подписания </w:t>
      </w:r>
      <w:r w:rsidR="004414A3" w:rsidRPr="00C352A7">
        <w:rPr>
          <w:rFonts w:ascii="Arial Narrow" w:hAnsi="Arial Narrow" w:cs="Times New Roman"/>
          <w:color w:val="000000" w:themeColor="text1"/>
          <w:sz w:val="19"/>
          <w:szCs w:val="19"/>
        </w:rPr>
        <w:t>дополнительны</w:t>
      </w:r>
      <w:r w:rsidR="00403521" w:rsidRPr="00C352A7">
        <w:rPr>
          <w:rFonts w:ascii="Arial Narrow" w:hAnsi="Arial Narrow" w:cs="Times New Roman"/>
          <w:color w:val="000000" w:themeColor="text1"/>
          <w:sz w:val="19"/>
          <w:szCs w:val="19"/>
        </w:rPr>
        <w:t>х</w:t>
      </w:r>
      <w:r w:rsidR="004414A3" w:rsidRPr="00C352A7">
        <w:rPr>
          <w:rFonts w:ascii="Arial Narrow" w:hAnsi="Arial Narrow" w:cs="Times New Roman"/>
          <w:color w:val="000000" w:themeColor="text1"/>
          <w:sz w:val="19"/>
          <w:szCs w:val="19"/>
        </w:rPr>
        <w:t xml:space="preserve"> соглашени</w:t>
      </w:r>
      <w:r w:rsidR="00403521" w:rsidRPr="00C352A7">
        <w:rPr>
          <w:rFonts w:ascii="Arial Narrow" w:hAnsi="Arial Narrow" w:cs="Times New Roman"/>
          <w:color w:val="000000" w:themeColor="text1"/>
          <w:sz w:val="19"/>
          <w:szCs w:val="19"/>
        </w:rPr>
        <w:t>й</w:t>
      </w:r>
      <w:r w:rsidR="004414A3" w:rsidRPr="00C352A7">
        <w:rPr>
          <w:rFonts w:ascii="Arial Narrow" w:hAnsi="Arial Narrow" w:cs="Times New Roman"/>
          <w:color w:val="000000" w:themeColor="text1"/>
          <w:sz w:val="19"/>
          <w:szCs w:val="19"/>
        </w:rPr>
        <w:t xml:space="preserve"> </w:t>
      </w:r>
      <w:r w:rsidR="00403521" w:rsidRPr="00C352A7">
        <w:rPr>
          <w:rFonts w:ascii="Arial Narrow" w:hAnsi="Arial Narrow" w:cs="Times New Roman"/>
          <w:color w:val="000000" w:themeColor="text1"/>
          <w:sz w:val="19"/>
          <w:szCs w:val="19"/>
        </w:rPr>
        <w:t xml:space="preserve">к Договору, </w:t>
      </w:r>
      <w:r w:rsidR="004414A3" w:rsidRPr="00C352A7">
        <w:rPr>
          <w:rFonts w:ascii="Arial Narrow" w:hAnsi="Arial Narrow" w:cs="Times New Roman"/>
          <w:color w:val="000000" w:themeColor="text1"/>
          <w:sz w:val="19"/>
          <w:szCs w:val="19"/>
        </w:rPr>
        <w:t>являю</w:t>
      </w:r>
      <w:r w:rsidR="00403521" w:rsidRPr="00C352A7">
        <w:rPr>
          <w:rFonts w:ascii="Arial Narrow" w:hAnsi="Arial Narrow" w:cs="Times New Roman"/>
          <w:color w:val="000000" w:themeColor="text1"/>
          <w:sz w:val="19"/>
          <w:szCs w:val="19"/>
        </w:rPr>
        <w:t>щихся</w:t>
      </w:r>
      <w:r w:rsidR="004414A3" w:rsidRPr="00C352A7">
        <w:rPr>
          <w:rFonts w:ascii="Arial Narrow" w:hAnsi="Arial Narrow" w:cs="Times New Roman"/>
          <w:color w:val="000000" w:themeColor="text1"/>
          <w:sz w:val="19"/>
          <w:szCs w:val="19"/>
        </w:rPr>
        <w:t xml:space="preserve"> неотъемлемой частью настоящего Договора.</w:t>
      </w:r>
    </w:p>
    <w:p w14:paraId="5070BD33" w14:textId="77777777" w:rsidR="004414A3" w:rsidRPr="00C352A7" w:rsidRDefault="00F45C9D" w:rsidP="00AA4C3C">
      <w:pPr>
        <w:pStyle w:val="ConsPlusNorma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17.5.</w:t>
      </w:r>
      <w:r w:rsidR="00BD2250"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 xml:space="preserve">Все уведомления Участнику долевого строительства, в связи с исполнением настоящего договора, Застройщик направляет </w:t>
      </w:r>
      <w:r w:rsidR="00673778" w:rsidRPr="00C352A7">
        <w:rPr>
          <w:rFonts w:ascii="Arial Narrow" w:hAnsi="Arial Narrow" w:cs="Times New Roman"/>
          <w:color w:val="000000" w:themeColor="text1"/>
          <w:sz w:val="19"/>
          <w:szCs w:val="19"/>
        </w:rPr>
        <w:t>на электронный адрес У</w:t>
      </w:r>
      <w:r w:rsidR="00B12A94" w:rsidRPr="00C352A7">
        <w:rPr>
          <w:rFonts w:ascii="Arial Narrow" w:hAnsi="Arial Narrow" w:cs="Times New Roman"/>
          <w:color w:val="000000" w:themeColor="text1"/>
          <w:sz w:val="19"/>
          <w:szCs w:val="19"/>
        </w:rPr>
        <w:t>частника долевого строительства, указанный в Договоре,</w:t>
      </w:r>
      <w:r w:rsidR="00673778" w:rsidRPr="00C352A7">
        <w:rPr>
          <w:rFonts w:ascii="Arial Narrow" w:hAnsi="Arial Narrow" w:cs="Times New Roman"/>
          <w:color w:val="000000" w:themeColor="text1"/>
          <w:sz w:val="19"/>
          <w:szCs w:val="19"/>
        </w:rPr>
        <w:t xml:space="preserve"> </w:t>
      </w:r>
      <w:r w:rsidR="004414A3" w:rsidRPr="00C352A7">
        <w:rPr>
          <w:rFonts w:ascii="Arial Narrow" w:hAnsi="Arial Narrow" w:cs="Times New Roman"/>
          <w:color w:val="000000" w:themeColor="text1"/>
          <w:sz w:val="19"/>
          <w:szCs w:val="19"/>
        </w:rPr>
        <w:t>заказным письмом в адрес Участника долевого строительства</w:t>
      </w:r>
      <w:r w:rsidR="00403521" w:rsidRPr="00C352A7">
        <w:rPr>
          <w:rFonts w:ascii="Arial Narrow" w:hAnsi="Arial Narrow" w:cs="Times New Roman"/>
          <w:color w:val="000000" w:themeColor="text1"/>
          <w:sz w:val="19"/>
          <w:szCs w:val="19"/>
        </w:rPr>
        <w:t>,</w:t>
      </w:r>
      <w:r w:rsidR="0042547A" w:rsidRPr="00C352A7">
        <w:rPr>
          <w:rFonts w:ascii="Arial Narrow" w:hAnsi="Arial Narrow" w:cs="Times New Roman"/>
          <w:color w:val="000000" w:themeColor="text1"/>
          <w:sz w:val="19"/>
          <w:szCs w:val="19"/>
        </w:rPr>
        <w:t xml:space="preserve"> указанный в настоящем </w:t>
      </w:r>
      <w:r w:rsidR="00403521" w:rsidRPr="00C352A7">
        <w:rPr>
          <w:rFonts w:ascii="Arial Narrow" w:hAnsi="Arial Narrow" w:cs="Times New Roman"/>
          <w:color w:val="000000" w:themeColor="text1"/>
          <w:sz w:val="19"/>
          <w:szCs w:val="19"/>
        </w:rPr>
        <w:t>Д</w:t>
      </w:r>
      <w:r w:rsidR="004414A3" w:rsidRPr="00C352A7">
        <w:rPr>
          <w:rFonts w:ascii="Arial Narrow" w:hAnsi="Arial Narrow" w:cs="Times New Roman"/>
          <w:color w:val="000000" w:themeColor="text1"/>
          <w:sz w:val="19"/>
          <w:szCs w:val="19"/>
        </w:rPr>
        <w:t xml:space="preserve">оговоре либо вручает лично Участнику долевого строительства под </w:t>
      </w:r>
      <w:r w:rsidR="00403521" w:rsidRPr="00C352A7">
        <w:rPr>
          <w:rFonts w:ascii="Arial Narrow" w:hAnsi="Arial Narrow" w:cs="Times New Roman"/>
          <w:color w:val="000000" w:themeColor="text1"/>
          <w:sz w:val="19"/>
          <w:szCs w:val="19"/>
        </w:rPr>
        <w:t>подпись</w:t>
      </w:r>
      <w:r w:rsidR="004414A3" w:rsidRPr="00C352A7">
        <w:rPr>
          <w:rFonts w:ascii="Arial Narrow" w:hAnsi="Arial Narrow" w:cs="Times New Roman"/>
          <w:color w:val="000000" w:themeColor="text1"/>
          <w:sz w:val="19"/>
          <w:szCs w:val="19"/>
        </w:rPr>
        <w:t xml:space="preserve">. Любая из </w:t>
      </w:r>
      <w:r w:rsidR="00403521" w:rsidRPr="00C352A7">
        <w:rPr>
          <w:rFonts w:ascii="Arial Narrow" w:hAnsi="Arial Narrow" w:cs="Times New Roman"/>
          <w:color w:val="000000" w:themeColor="text1"/>
          <w:sz w:val="19"/>
          <w:szCs w:val="19"/>
        </w:rPr>
        <w:t>С</w:t>
      </w:r>
      <w:r w:rsidR="004414A3" w:rsidRPr="00C352A7">
        <w:rPr>
          <w:rFonts w:ascii="Arial Narrow" w:hAnsi="Arial Narrow" w:cs="Times New Roman"/>
          <w:color w:val="000000" w:themeColor="text1"/>
          <w:sz w:val="19"/>
          <w:szCs w:val="19"/>
        </w:rPr>
        <w:t xml:space="preserve">торон, изменившая в период действия </w:t>
      </w:r>
      <w:r w:rsidR="00053FD6" w:rsidRPr="00C352A7">
        <w:rPr>
          <w:rFonts w:ascii="Arial Narrow" w:hAnsi="Arial Narrow" w:cs="Times New Roman"/>
          <w:color w:val="000000" w:themeColor="text1"/>
          <w:sz w:val="19"/>
          <w:szCs w:val="19"/>
        </w:rPr>
        <w:t>Д</w:t>
      </w:r>
      <w:r w:rsidR="004414A3" w:rsidRPr="00C352A7">
        <w:rPr>
          <w:rFonts w:ascii="Arial Narrow" w:hAnsi="Arial Narrow" w:cs="Times New Roman"/>
          <w:color w:val="000000" w:themeColor="text1"/>
          <w:sz w:val="19"/>
          <w:szCs w:val="19"/>
        </w:rPr>
        <w:t xml:space="preserve">оговора почтовые реквизиты, обязана сообщить новые почтовые реквизиты другой </w:t>
      </w:r>
      <w:r w:rsidR="00053FD6" w:rsidRPr="00C352A7">
        <w:rPr>
          <w:rFonts w:ascii="Arial Narrow" w:hAnsi="Arial Narrow" w:cs="Times New Roman"/>
          <w:color w:val="000000" w:themeColor="text1"/>
          <w:sz w:val="19"/>
          <w:szCs w:val="19"/>
        </w:rPr>
        <w:t>С</w:t>
      </w:r>
      <w:r w:rsidR="004414A3" w:rsidRPr="00C352A7">
        <w:rPr>
          <w:rFonts w:ascii="Arial Narrow" w:hAnsi="Arial Narrow" w:cs="Times New Roman"/>
          <w:color w:val="000000" w:themeColor="text1"/>
          <w:sz w:val="19"/>
          <w:szCs w:val="19"/>
        </w:rPr>
        <w:t xml:space="preserve">тороне в письменном виде, в течение десяти дней со дня </w:t>
      </w:r>
      <w:r w:rsidR="008E048B" w:rsidRPr="00C352A7">
        <w:rPr>
          <w:rFonts w:ascii="Arial Narrow" w:hAnsi="Arial Narrow" w:cs="Times New Roman"/>
          <w:color w:val="000000" w:themeColor="text1"/>
          <w:sz w:val="19"/>
          <w:szCs w:val="19"/>
        </w:rPr>
        <w:t xml:space="preserve">такого </w:t>
      </w:r>
      <w:r w:rsidR="004414A3" w:rsidRPr="00C352A7">
        <w:rPr>
          <w:rFonts w:ascii="Arial Narrow" w:hAnsi="Arial Narrow" w:cs="Times New Roman"/>
          <w:color w:val="000000" w:themeColor="text1"/>
          <w:sz w:val="19"/>
          <w:szCs w:val="19"/>
        </w:rPr>
        <w:t>изменения.</w:t>
      </w:r>
    </w:p>
    <w:p w14:paraId="10173442" w14:textId="297CD377" w:rsidR="00832C93" w:rsidRDefault="00F45C9D" w:rsidP="0021041C">
      <w:pPr>
        <w:pStyle w:val="ConsPlusNorma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17.6.</w:t>
      </w:r>
      <w:r w:rsidR="00BD2250" w:rsidRPr="00C352A7">
        <w:rPr>
          <w:rFonts w:ascii="Arial Narrow" w:hAnsi="Arial Narrow" w:cs="Times New Roman"/>
          <w:color w:val="000000" w:themeColor="text1"/>
          <w:sz w:val="19"/>
          <w:szCs w:val="19"/>
        </w:rPr>
        <w:t xml:space="preserve"> </w:t>
      </w:r>
      <w:r w:rsidR="00832C93" w:rsidRPr="00832C93">
        <w:rPr>
          <w:rFonts w:ascii="Arial Narrow" w:hAnsi="Arial Narrow" w:cs="Times New Roman"/>
          <w:color w:val="000000" w:themeColor="text1"/>
          <w:sz w:val="19"/>
          <w:szCs w:val="19"/>
        </w:rPr>
        <w:t xml:space="preserve">Настоящий Договор составлен и подписан в </w:t>
      </w:r>
      <w:r w:rsidR="00FD6FDD">
        <w:rPr>
          <w:rFonts w:ascii="Arial Narrow" w:hAnsi="Arial Narrow" w:cs="Times New Roman"/>
          <w:color w:val="000000" w:themeColor="text1"/>
          <w:sz w:val="19"/>
          <w:szCs w:val="19"/>
        </w:rPr>
        <w:t xml:space="preserve">3 (трёх) </w:t>
      </w:r>
      <w:r w:rsidR="00832C93" w:rsidRPr="00832C93">
        <w:rPr>
          <w:rFonts w:ascii="Arial Narrow" w:hAnsi="Arial Narrow" w:cs="Times New Roman"/>
          <w:color w:val="000000" w:themeColor="text1"/>
          <w:sz w:val="19"/>
          <w:szCs w:val="19"/>
        </w:rPr>
        <w:t xml:space="preserve">экземплярах, один из которых передается в Управление Федеральной службы государственной регистрации, кадастра и картографии по </w:t>
      </w:r>
      <w:r w:rsidR="00832C93">
        <w:rPr>
          <w:rFonts w:ascii="Arial Narrow" w:hAnsi="Arial Narrow" w:cs="Times New Roman"/>
          <w:color w:val="000000" w:themeColor="text1"/>
          <w:sz w:val="19"/>
          <w:szCs w:val="19"/>
        </w:rPr>
        <w:t>Московской</w:t>
      </w:r>
      <w:r w:rsidR="00832C93" w:rsidRPr="00832C93">
        <w:rPr>
          <w:rFonts w:ascii="Arial Narrow" w:hAnsi="Arial Narrow" w:cs="Times New Roman"/>
          <w:color w:val="000000" w:themeColor="text1"/>
          <w:sz w:val="19"/>
          <w:szCs w:val="19"/>
        </w:rPr>
        <w:t xml:space="preserve"> области, остальные экземпляры выдаются Сторонам настоящего Договора. Все экземпляры имеют одинаковую юридическую силу.</w:t>
      </w:r>
    </w:p>
    <w:p w14:paraId="653C7C93" w14:textId="77777777" w:rsidR="0021041C" w:rsidRPr="00C352A7" w:rsidRDefault="0021041C" w:rsidP="0021041C">
      <w:pPr>
        <w:pStyle w:val="ConsPlusNormal"/>
        <w:tabs>
          <w:tab w:val="left" w:pos="993"/>
        </w:tabs>
        <w:ind w:firstLine="567"/>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17.7. К настоящему договору прилагаются и являются его неотъемлемой частью:</w:t>
      </w:r>
    </w:p>
    <w:p w14:paraId="5C8400DF" w14:textId="77777777" w:rsidR="0021041C" w:rsidRPr="00C352A7" w:rsidRDefault="0021041C" w:rsidP="00832C93">
      <w:pPr>
        <w:pStyle w:val="ConsPlusNormal"/>
        <w:widowControl/>
        <w:tabs>
          <w:tab w:val="left" w:pos="993"/>
        </w:tabs>
        <w:ind w:right="-141" w:firstLine="0"/>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 xml:space="preserve">- Приложение № 1 - План Квартиры в соответствии с проектной документацией и </w:t>
      </w:r>
      <w:r w:rsidR="00BD2250" w:rsidRPr="00C352A7">
        <w:rPr>
          <w:rFonts w:ascii="Arial Narrow" w:hAnsi="Arial Narrow" w:cs="Times New Roman"/>
          <w:color w:val="000000" w:themeColor="text1"/>
          <w:sz w:val="19"/>
          <w:szCs w:val="19"/>
        </w:rPr>
        <w:t>м</w:t>
      </w:r>
      <w:r w:rsidRPr="00C352A7">
        <w:rPr>
          <w:rFonts w:ascii="Arial Narrow" w:hAnsi="Arial Narrow" w:cs="Times New Roman"/>
          <w:color w:val="000000" w:themeColor="text1"/>
          <w:sz w:val="19"/>
          <w:szCs w:val="19"/>
        </w:rPr>
        <w:t>естоположение объекта долевого строительства на этаже;</w:t>
      </w:r>
    </w:p>
    <w:p w14:paraId="4F225350" w14:textId="77777777" w:rsidR="0021041C" w:rsidRPr="00C352A7" w:rsidRDefault="0021041C" w:rsidP="00832C93">
      <w:pPr>
        <w:pStyle w:val="ConsPlusNormal"/>
        <w:tabs>
          <w:tab w:val="left" w:pos="993"/>
        </w:tabs>
        <w:ind w:right="-141" w:firstLine="0"/>
        <w:jc w:val="both"/>
        <w:rPr>
          <w:rFonts w:ascii="Arial Narrow" w:hAnsi="Arial Narrow" w:cs="Times New Roman"/>
          <w:color w:val="000000" w:themeColor="text1"/>
          <w:sz w:val="19"/>
          <w:szCs w:val="19"/>
        </w:rPr>
      </w:pPr>
      <w:r w:rsidRPr="00C352A7">
        <w:rPr>
          <w:rFonts w:ascii="Arial Narrow" w:hAnsi="Arial Narrow" w:cs="Times New Roman"/>
          <w:color w:val="000000" w:themeColor="text1"/>
          <w:sz w:val="19"/>
          <w:szCs w:val="19"/>
        </w:rPr>
        <w:t>- Приложение № 2 - Описание строительной готовности Квартиры</w:t>
      </w:r>
      <w:r w:rsidR="00BD2250" w:rsidRPr="00C352A7">
        <w:rPr>
          <w:rFonts w:ascii="Arial Narrow" w:hAnsi="Arial Narrow" w:cs="Times New Roman"/>
          <w:color w:val="000000" w:themeColor="text1"/>
          <w:sz w:val="19"/>
          <w:szCs w:val="19"/>
        </w:rPr>
        <w:t>.</w:t>
      </w:r>
    </w:p>
    <w:p w14:paraId="72E2F7E8" w14:textId="77777777" w:rsidR="00964B6C" w:rsidRDefault="00964B6C">
      <w:pPr>
        <w:widowControl/>
        <w:autoSpaceDE/>
        <w:autoSpaceDN/>
        <w:adjustRightInd/>
        <w:rPr>
          <w:b/>
          <w:color w:val="000000" w:themeColor="text1"/>
          <w:sz w:val="19"/>
          <w:szCs w:val="19"/>
        </w:rPr>
      </w:pPr>
    </w:p>
    <w:p w14:paraId="084D62F1" w14:textId="77777777" w:rsidR="00F34235" w:rsidRPr="00F22651" w:rsidRDefault="00F34235">
      <w:pPr>
        <w:widowControl/>
        <w:autoSpaceDE/>
        <w:autoSpaceDN/>
        <w:adjustRightInd/>
        <w:rPr>
          <w:b/>
          <w:color w:val="000000" w:themeColor="text1"/>
          <w:sz w:val="19"/>
          <w:szCs w:val="19"/>
        </w:rPr>
      </w:pPr>
    </w:p>
    <w:p w14:paraId="1BD95B25" w14:textId="77777777" w:rsidR="000849EA" w:rsidRPr="00F26235" w:rsidRDefault="00F45C9D" w:rsidP="0067443B">
      <w:pPr>
        <w:pStyle w:val="ConsPlusNormal"/>
        <w:widowControl/>
        <w:tabs>
          <w:tab w:val="left" w:pos="993"/>
        </w:tabs>
        <w:ind w:firstLine="567"/>
        <w:jc w:val="center"/>
        <w:rPr>
          <w:rFonts w:ascii="Arial Narrow" w:hAnsi="Arial Narrow" w:cs="Times New Roman"/>
          <w:b/>
          <w:color w:val="000000" w:themeColor="text1"/>
          <w:sz w:val="19"/>
          <w:szCs w:val="19"/>
        </w:rPr>
      </w:pPr>
      <w:r w:rsidRPr="00F26235">
        <w:rPr>
          <w:rFonts w:ascii="Arial Narrow" w:hAnsi="Arial Narrow" w:cs="Times New Roman"/>
          <w:b/>
          <w:color w:val="000000" w:themeColor="text1"/>
          <w:sz w:val="19"/>
          <w:szCs w:val="19"/>
        </w:rPr>
        <w:t>18</w:t>
      </w:r>
      <w:r w:rsidR="000849EA" w:rsidRPr="00F26235">
        <w:rPr>
          <w:rFonts w:ascii="Arial Narrow" w:hAnsi="Arial Narrow" w:cs="Times New Roman"/>
          <w:b/>
          <w:color w:val="000000" w:themeColor="text1"/>
          <w:sz w:val="19"/>
          <w:szCs w:val="19"/>
        </w:rPr>
        <w:t>. АДРЕСА</w:t>
      </w:r>
      <w:r w:rsidR="00BD2250" w:rsidRPr="00F26235">
        <w:rPr>
          <w:rFonts w:ascii="Arial Narrow" w:hAnsi="Arial Narrow" w:cs="Times New Roman"/>
          <w:b/>
          <w:color w:val="000000" w:themeColor="text1"/>
          <w:sz w:val="19"/>
          <w:szCs w:val="19"/>
        </w:rPr>
        <w:t xml:space="preserve">, </w:t>
      </w:r>
      <w:r w:rsidR="000849EA" w:rsidRPr="00F26235">
        <w:rPr>
          <w:rFonts w:ascii="Arial Narrow" w:hAnsi="Arial Narrow" w:cs="Times New Roman"/>
          <w:b/>
          <w:color w:val="000000" w:themeColor="text1"/>
          <w:sz w:val="19"/>
          <w:szCs w:val="19"/>
        </w:rPr>
        <w:t xml:space="preserve">РЕКВИЗИТЫ </w:t>
      </w:r>
      <w:r w:rsidR="00BD2250" w:rsidRPr="00F26235">
        <w:rPr>
          <w:rFonts w:ascii="Arial Narrow" w:hAnsi="Arial Narrow" w:cs="Times New Roman"/>
          <w:b/>
          <w:color w:val="000000" w:themeColor="text1"/>
          <w:sz w:val="19"/>
          <w:szCs w:val="19"/>
        </w:rPr>
        <w:t xml:space="preserve">И ПОДПИСИ </w:t>
      </w:r>
      <w:r w:rsidR="000849EA" w:rsidRPr="00F26235">
        <w:rPr>
          <w:rFonts w:ascii="Arial Narrow" w:hAnsi="Arial Narrow" w:cs="Times New Roman"/>
          <w:b/>
          <w:color w:val="000000" w:themeColor="text1"/>
          <w:sz w:val="19"/>
          <w:szCs w:val="19"/>
        </w:rPr>
        <w:t>СТОРОН</w:t>
      </w:r>
    </w:p>
    <w:p w14:paraId="7C8A58A1" w14:textId="77777777" w:rsidR="00062033" w:rsidRPr="00F26235" w:rsidRDefault="00062033" w:rsidP="0067443B">
      <w:pPr>
        <w:pStyle w:val="ConsPlusNormal"/>
        <w:widowControl/>
        <w:tabs>
          <w:tab w:val="left" w:pos="993"/>
        </w:tabs>
        <w:ind w:firstLine="567"/>
        <w:jc w:val="center"/>
        <w:rPr>
          <w:rFonts w:ascii="Arial Narrow" w:hAnsi="Arial Narrow" w:cs="Times New Roman"/>
          <w:b/>
          <w:color w:val="000000" w:themeColor="text1"/>
          <w:sz w:val="19"/>
          <w:szCs w:val="19"/>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gridCol w:w="5030"/>
      </w:tblGrid>
      <w:tr w:rsidR="00062033" w:rsidRPr="00F26235" w14:paraId="0877669E" w14:textId="77777777" w:rsidTr="004A1AFB">
        <w:trPr>
          <w:jc w:val="center"/>
        </w:trPr>
        <w:tc>
          <w:tcPr>
            <w:tcW w:w="5030" w:type="dxa"/>
          </w:tcPr>
          <w:p w14:paraId="62770F8C" w14:textId="77777777" w:rsidR="00062033" w:rsidRPr="00F26235" w:rsidRDefault="00062033" w:rsidP="00BD2250">
            <w:pPr>
              <w:pStyle w:val="ConsPlusNormal"/>
              <w:widowControl/>
              <w:tabs>
                <w:tab w:val="left" w:pos="993"/>
              </w:tabs>
              <w:ind w:firstLine="0"/>
              <w:rPr>
                <w:rFonts w:ascii="Arial Narrow" w:hAnsi="Arial Narrow" w:cs="Times New Roman"/>
                <w:b/>
                <w:color w:val="000000" w:themeColor="text1"/>
                <w:sz w:val="19"/>
                <w:szCs w:val="19"/>
              </w:rPr>
            </w:pPr>
            <w:r w:rsidRPr="00F26235">
              <w:rPr>
                <w:rFonts w:ascii="Arial Narrow" w:hAnsi="Arial Narrow" w:cs="Times New Roman"/>
                <w:b/>
                <w:color w:val="000000" w:themeColor="text1"/>
                <w:sz w:val="19"/>
                <w:szCs w:val="19"/>
              </w:rPr>
              <w:t>ЗАСТРОЙЩИК</w:t>
            </w:r>
            <w:r w:rsidR="00BD2250" w:rsidRPr="00F26235">
              <w:rPr>
                <w:rFonts w:ascii="Arial Narrow" w:hAnsi="Arial Narrow" w:cs="Times New Roman"/>
                <w:b/>
                <w:color w:val="000000" w:themeColor="text1"/>
                <w:sz w:val="19"/>
                <w:szCs w:val="19"/>
              </w:rPr>
              <w:t>:</w:t>
            </w:r>
          </w:p>
          <w:p w14:paraId="0C9C5FD4" w14:textId="77777777" w:rsidR="00062033" w:rsidRPr="00F26235" w:rsidRDefault="00062033" w:rsidP="00BD2250">
            <w:pPr>
              <w:widowControl/>
              <w:autoSpaceDE/>
              <w:autoSpaceDN/>
              <w:adjustRightInd/>
              <w:jc w:val="both"/>
              <w:rPr>
                <w:rFonts w:ascii="Arial Narrow" w:hAnsi="Arial Narrow"/>
                <w:b/>
                <w:color w:val="000000" w:themeColor="text1"/>
                <w:sz w:val="19"/>
                <w:szCs w:val="19"/>
                <w:lang w:eastAsia="en-US"/>
              </w:rPr>
            </w:pPr>
            <w:r w:rsidRPr="00F26235">
              <w:rPr>
                <w:rFonts w:ascii="Arial Narrow" w:hAnsi="Arial Narrow"/>
                <w:b/>
                <w:color w:val="000000" w:themeColor="text1"/>
                <w:sz w:val="19"/>
                <w:szCs w:val="19"/>
                <w:lang w:eastAsia="en-US"/>
              </w:rPr>
              <w:t xml:space="preserve">ООО </w:t>
            </w:r>
            <w:r w:rsidR="002220F5" w:rsidRPr="00F26235">
              <w:rPr>
                <w:rFonts w:ascii="Arial Narrow" w:hAnsi="Arial Narrow"/>
                <w:b/>
                <w:color w:val="000000" w:themeColor="text1"/>
                <w:sz w:val="19"/>
                <w:szCs w:val="19"/>
                <w:lang w:eastAsia="en-US"/>
              </w:rPr>
              <w:t xml:space="preserve">СЗ </w:t>
            </w:r>
            <w:r w:rsidRPr="00F26235">
              <w:rPr>
                <w:rFonts w:ascii="Arial Narrow" w:hAnsi="Arial Narrow"/>
                <w:b/>
                <w:color w:val="000000" w:themeColor="text1"/>
                <w:sz w:val="19"/>
                <w:szCs w:val="19"/>
                <w:lang w:eastAsia="en-US"/>
              </w:rPr>
              <w:t>«</w:t>
            </w:r>
            <w:r w:rsidR="006F7DAD" w:rsidRPr="00F26235">
              <w:rPr>
                <w:rFonts w:ascii="Arial Narrow" w:hAnsi="Arial Narrow"/>
                <w:b/>
                <w:color w:val="000000" w:themeColor="text1"/>
                <w:sz w:val="19"/>
                <w:szCs w:val="19"/>
                <w:lang w:eastAsia="en-US"/>
              </w:rPr>
              <w:t>Инвест Груп</w:t>
            </w:r>
            <w:r w:rsidRPr="00F26235">
              <w:rPr>
                <w:rFonts w:ascii="Arial Narrow" w:hAnsi="Arial Narrow"/>
                <w:b/>
                <w:color w:val="000000" w:themeColor="text1"/>
                <w:sz w:val="19"/>
                <w:szCs w:val="19"/>
                <w:lang w:eastAsia="en-US"/>
              </w:rPr>
              <w:t>»</w:t>
            </w:r>
          </w:p>
          <w:p w14:paraId="6615060E" w14:textId="77777777" w:rsidR="00487090" w:rsidRPr="00F26235" w:rsidRDefault="002220F5" w:rsidP="00BD2250">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lang w:eastAsia="en-US"/>
              </w:rPr>
              <w:t xml:space="preserve">Юридический и фактический адрес: </w:t>
            </w:r>
          </w:p>
          <w:p w14:paraId="4F963036" w14:textId="77777777" w:rsidR="002220F5" w:rsidRPr="00F26235" w:rsidRDefault="006F7DAD" w:rsidP="00BD2250">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lang w:eastAsia="en-US"/>
              </w:rPr>
              <w:t>141006, Московская область, г. Мытищи, Шараповский проезд, владение №2, комната 6</w:t>
            </w:r>
            <w:r w:rsidR="00487090" w:rsidRPr="00F26235">
              <w:rPr>
                <w:rFonts w:ascii="Arial Narrow" w:hAnsi="Arial Narrow"/>
                <w:color w:val="000000" w:themeColor="text1"/>
                <w:sz w:val="19"/>
                <w:szCs w:val="19"/>
                <w:lang w:eastAsia="en-US"/>
              </w:rPr>
              <w:t>.</w:t>
            </w:r>
          </w:p>
          <w:p w14:paraId="4FC45B63" w14:textId="77777777" w:rsidR="007E01E2" w:rsidRPr="00F26235" w:rsidRDefault="00062033" w:rsidP="00BD2250">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lang w:eastAsia="en-US"/>
              </w:rPr>
              <w:t xml:space="preserve">Телефон: </w:t>
            </w:r>
            <w:r w:rsidR="007E01E2" w:rsidRPr="00F26235">
              <w:rPr>
                <w:rFonts w:ascii="Arial Narrow" w:hAnsi="Arial Narrow"/>
                <w:color w:val="000000" w:themeColor="text1"/>
                <w:sz w:val="19"/>
                <w:szCs w:val="19"/>
                <w:lang w:eastAsia="en-US"/>
              </w:rPr>
              <w:t>+7</w:t>
            </w:r>
            <w:r w:rsidRPr="00F26235">
              <w:rPr>
                <w:rFonts w:ascii="Arial Narrow" w:hAnsi="Arial Narrow"/>
                <w:color w:val="000000" w:themeColor="text1"/>
                <w:sz w:val="19"/>
                <w:szCs w:val="19"/>
                <w:lang w:eastAsia="en-US"/>
              </w:rPr>
              <w:t>(</w:t>
            </w:r>
            <w:r w:rsidR="007E01E2" w:rsidRPr="00F26235">
              <w:rPr>
                <w:rFonts w:ascii="Arial Narrow" w:hAnsi="Arial Narrow"/>
                <w:color w:val="000000" w:themeColor="text1"/>
                <w:sz w:val="19"/>
                <w:szCs w:val="19"/>
                <w:lang w:eastAsia="en-US"/>
              </w:rPr>
              <w:t>495</w:t>
            </w:r>
            <w:r w:rsidRPr="00F26235">
              <w:rPr>
                <w:rFonts w:ascii="Arial Narrow" w:hAnsi="Arial Narrow"/>
                <w:color w:val="000000" w:themeColor="text1"/>
                <w:sz w:val="19"/>
                <w:szCs w:val="19"/>
                <w:lang w:eastAsia="en-US"/>
              </w:rPr>
              <w:t xml:space="preserve">) </w:t>
            </w:r>
            <w:r w:rsidR="007E01E2" w:rsidRPr="00F26235">
              <w:rPr>
                <w:rFonts w:ascii="Arial Narrow" w:hAnsi="Arial Narrow"/>
                <w:color w:val="000000" w:themeColor="text1"/>
                <w:sz w:val="19"/>
                <w:szCs w:val="19"/>
                <w:lang w:eastAsia="en-US"/>
              </w:rPr>
              <w:t>128 11 17</w:t>
            </w:r>
          </w:p>
          <w:p w14:paraId="3AF2C1A7" w14:textId="77777777" w:rsidR="00062033" w:rsidRPr="00F26235" w:rsidRDefault="00062033" w:rsidP="00BD2250">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lang w:eastAsia="en-US"/>
              </w:rPr>
              <w:t xml:space="preserve">ИНН </w:t>
            </w:r>
            <w:r w:rsidR="006F7DAD" w:rsidRPr="00F26235">
              <w:rPr>
                <w:rFonts w:ascii="Arial Narrow" w:hAnsi="Arial Narrow"/>
                <w:color w:val="000000" w:themeColor="text1"/>
                <w:sz w:val="19"/>
                <w:szCs w:val="19"/>
                <w:lang w:eastAsia="en-US"/>
              </w:rPr>
              <w:t>5029167555</w:t>
            </w:r>
            <w:r w:rsidR="00BD2250" w:rsidRPr="00F26235">
              <w:rPr>
                <w:rFonts w:ascii="Arial Narrow" w:hAnsi="Arial Narrow"/>
                <w:color w:val="000000" w:themeColor="text1"/>
                <w:sz w:val="19"/>
                <w:szCs w:val="19"/>
                <w:lang w:eastAsia="en-US"/>
              </w:rPr>
              <w:t xml:space="preserve">, </w:t>
            </w:r>
            <w:r w:rsidRPr="00F26235">
              <w:rPr>
                <w:rFonts w:ascii="Arial Narrow" w:hAnsi="Arial Narrow"/>
                <w:color w:val="000000" w:themeColor="text1"/>
                <w:sz w:val="19"/>
                <w:szCs w:val="19"/>
                <w:lang w:eastAsia="en-US"/>
              </w:rPr>
              <w:t xml:space="preserve">КПП </w:t>
            </w:r>
            <w:r w:rsidR="006F7DAD" w:rsidRPr="00F26235">
              <w:rPr>
                <w:rFonts w:ascii="Arial Narrow" w:hAnsi="Arial Narrow"/>
                <w:color w:val="000000" w:themeColor="text1"/>
                <w:sz w:val="19"/>
                <w:szCs w:val="19"/>
                <w:lang w:eastAsia="en-US"/>
              </w:rPr>
              <w:t>502901001</w:t>
            </w:r>
          </w:p>
          <w:p w14:paraId="0DFBF199" w14:textId="77777777" w:rsidR="007E01E2" w:rsidRPr="00F26235" w:rsidRDefault="00487090" w:rsidP="00BD2250">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lang w:eastAsia="en-US"/>
              </w:rPr>
              <w:t xml:space="preserve">ОГРН </w:t>
            </w:r>
            <w:r w:rsidR="007E01E2" w:rsidRPr="00F26235">
              <w:rPr>
                <w:rFonts w:ascii="Arial Narrow" w:hAnsi="Arial Narrow"/>
                <w:color w:val="000000" w:themeColor="text1"/>
                <w:sz w:val="19"/>
                <w:szCs w:val="19"/>
                <w:lang w:eastAsia="en-US"/>
              </w:rPr>
              <w:t>1125029009643</w:t>
            </w:r>
          </w:p>
          <w:p w14:paraId="15702A77" w14:textId="77777777" w:rsidR="00BD2250" w:rsidRPr="00F26235" w:rsidRDefault="00062033" w:rsidP="00BD2250">
            <w:pPr>
              <w:widowControl/>
              <w:autoSpaceDE/>
              <w:autoSpaceDN/>
              <w:adjustRightInd/>
              <w:jc w:val="both"/>
              <w:rPr>
                <w:rFonts w:ascii="Arial Narrow" w:hAnsi="Arial Narrow"/>
                <w:b/>
                <w:color w:val="000000" w:themeColor="text1"/>
                <w:sz w:val="19"/>
                <w:szCs w:val="19"/>
              </w:rPr>
            </w:pPr>
            <w:r w:rsidRPr="00F26235">
              <w:rPr>
                <w:rFonts w:ascii="Arial Narrow" w:hAnsi="Arial Narrow"/>
                <w:b/>
                <w:color w:val="000000" w:themeColor="text1"/>
                <w:sz w:val="19"/>
                <w:szCs w:val="19"/>
              </w:rPr>
              <w:t xml:space="preserve">р/с </w:t>
            </w:r>
            <w:r w:rsidR="00BD2250" w:rsidRPr="00F26235">
              <w:rPr>
                <w:rFonts w:ascii="Arial Narrow" w:hAnsi="Arial Narrow"/>
                <w:b/>
                <w:color w:val="000000" w:themeColor="text1"/>
                <w:sz w:val="19"/>
                <w:szCs w:val="19"/>
              </w:rPr>
              <w:t>407</w:t>
            </w:r>
            <w:r w:rsidR="007E01E2" w:rsidRPr="00F26235">
              <w:rPr>
                <w:rFonts w:ascii="Arial Narrow" w:hAnsi="Arial Narrow"/>
                <w:b/>
                <w:color w:val="000000" w:themeColor="text1"/>
                <w:sz w:val="19"/>
                <w:szCs w:val="19"/>
              </w:rPr>
              <w:t> 028 102 4 00000 67677</w:t>
            </w:r>
            <w:r w:rsidR="008D4D4D" w:rsidRPr="00F26235">
              <w:rPr>
                <w:rFonts w:ascii="Arial Narrow" w:hAnsi="Arial Narrow"/>
                <w:b/>
                <w:color w:val="000000" w:themeColor="text1"/>
                <w:sz w:val="19"/>
                <w:szCs w:val="19"/>
              </w:rPr>
              <w:t xml:space="preserve"> </w:t>
            </w:r>
          </w:p>
          <w:p w14:paraId="0B19CD55" w14:textId="77777777" w:rsidR="00062033" w:rsidRPr="00F26235" w:rsidRDefault="00062033" w:rsidP="00BD2250">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rPr>
              <w:t xml:space="preserve">в </w:t>
            </w:r>
            <w:r w:rsidR="00C810B8" w:rsidRPr="00F26235">
              <w:rPr>
                <w:rFonts w:ascii="Arial Narrow" w:hAnsi="Arial Narrow"/>
                <w:color w:val="000000" w:themeColor="text1"/>
                <w:sz w:val="19"/>
                <w:szCs w:val="19"/>
              </w:rPr>
              <w:t>ПАО Сбербанк г. Москва</w:t>
            </w:r>
            <w:r w:rsidRPr="00F26235">
              <w:rPr>
                <w:rFonts w:ascii="Arial Narrow" w:hAnsi="Arial Narrow"/>
                <w:color w:val="000000" w:themeColor="text1"/>
                <w:sz w:val="19"/>
                <w:szCs w:val="19"/>
              </w:rPr>
              <w:t xml:space="preserve"> </w:t>
            </w:r>
          </w:p>
          <w:p w14:paraId="77E6EEE5" w14:textId="77777777" w:rsidR="00C810B8" w:rsidRPr="00F26235" w:rsidRDefault="00062033" w:rsidP="00BD2250">
            <w:pPr>
              <w:widowControl/>
              <w:autoSpaceDE/>
              <w:autoSpaceDN/>
              <w:adjustRightInd/>
              <w:rPr>
                <w:rFonts w:ascii="Arial Narrow" w:hAnsi="Arial Narrow"/>
                <w:color w:val="000000" w:themeColor="text1"/>
                <w:sz w:val="19"/>
                <w:szCs w:val="19"/>
              </w:rPr>
            </w:pPr>
            <w:r w:rsidRPr="00F26235">
              <w:rPr>
                <w:rFonts w:ascii="Arial Narrow" w:hAnsi="Arial Narrow"/>
                <w:color w:val="000000" w:themeColor="text1"/>
                <w:sz w:val="19"/>
                <w:szCs w:val="19"/>
              </w:rPr>
              <w:t>к/с 30101810</w:t>
            </w:r>
            <w:r w:rsidR="00C810B8" w:rsidRPr="00F26235">
              <w:rPr>
                <w:rFonts w:ascii="Arial Narrow" w:hAnsi="Arial Narrow"/>
                <w:color w:val="000000" w:themeColor="text1"/>
                <w:sz w:val="19"/>
                <w:szCs w:val="19"/>
              </w:rPr>
              <w:t>4</w:t>
            </w:r>
            <w:r w:rsidRPr="00F26235">
              <w:rPr>
                <w:rFonts w:ascii="Arial Narrow" w:hAnsi="Arial Narrow"/>
                <w:color w:val="000000" w:themeColor="text1"/>
                <w:sz w:val="19"/>
                <w:szCs w:val="19"/>
              </w:rPr>
              <w:t>00000000</w:t>
            </w:r>
            <w:r w:rsidR="00C810B8" w:rsidRPr="00F26235">
              <w:rPr>
                <w:rFonts w:ascii="Arial Narrow" w:hAnsi="Arial Narrow"/>
                <w:color w:val="000000" w:themeColor="text1"/>
                <w:sz w:val="19"/>
                <w:szCs w:val="19"/>
              </w:rPr>
              <w:t xml:space="preserve">225 </w:t>
            </w:r>
          </w:p>
          <w:p w14:paraId="7167D028" w14:textId="77777777" w:rsidR="00062033" w:rsidRPr="00F26235" w:rsidRDefault="00C810B8" w:rsidP="00BD2250">
            <w:pPr>
              <w:widowControl/>
              <w:autoSpaceDE/>
              <w:autoSpaceDN/>
              <w:adjustRightInd/>
              <w:rPr>
                <w:rFonts w:ascii="Arial Narrow" w:hAnsi="Arial Narrow"/>
                <w:color w:val="000000" w:themeColor="text1"/>
                <w:sz w:val="19"/>
                <w:szCs w:val="19"/>
              </w:rPr>
            </w:pPr>
            <w:r w:rsidRPr="00F26235">
              <w:rPr>
                <w:rFonts w:ascii="Arial Narrow" w:hAnsi="Arial Narrow"/>
                <w:color w:val="000000" w:themeColor="text1"/>
                <w:sz w:val="19"/>
                <w:szCs w:val="19"/>
              </w:rPr>
              <w:t>БИК 044525225</w:t>
            </w:r>
          </w:p>
          <w:p w14:paraId="36A9903C" w14:textId="77777777" w:rsidR="007E01E2" w:rsidRPr="00F26235" w:rsidRDefault="007E01E2" w:rsidP="007E01E2">
            <w:pPr>
              <w:rPr>
                <w:rFonts w:ascii="Arial Narrow" w:hAnsi="Arial Narrow"/>
                <w:color w:val="000000" w:themeColor="text1"/>
                <w:sz w:val="19"/>
                <w:szCs w:val="19"/>
              </w:rPr>
            </w:pPr>
            <w:r w:rsidRPr="00F26235">
              <w:rPr>
                <w:rFonts w:ascii="Arial Narrow" w:hAnsi="Arial Narrow"/>
                <w:color w:val="000000" w:themeColor="text1"/>
                <w:sz w:val="19"/>
                <w:szCs w:val="19"/>
              </w:rPr>
              <w:t>Е-</w:t>
            </w:r>
            <w:proofErr w:type="spellStart"/>
            <w:r w:rsidRPr="00F26235">
              <w:rPr>
                <w:rFonts w:ascii="Arial Narrow" w:hAnsi="Arial Narrow"/>
                <w:color w:val="000000" w:themeColor="text1"/>
                <w:sz w:val="19"/>
                <w:szCs w:val="19"/>
              </w:rPr>
              <w:t>ма</w:t>
            </w:r>
            <w:proofErr w:type="spellEnd"/>
            <w:r w:rsidRPr="00F26235">
              <w:rPr>
                <w:rFonts w:ascii="Arial Narrow" w:hAnsi="Arial Narrow"/>
                <w:color w:val="000000" w:themeColor="text1"/>
                <w:sz w:val="19"/>
                <w:szCs w:val="19"/>
                <w:lang w:val="en-US"/>
              </w:rPr>
              <w:t>il</w:t>
            </w:r>
            <w:r w:rsidRPr="00F26235">
              <w:rPr>
                <w:rFonts w:ascii="Arial Narrow" w:hAnsi="Arial Narrow"/>
                <w:color w:val="000000" w:themeColor="text1"/>
                <w:sz w:val="19"/>
                <w:szCs w:val="19"/>
              </w:rPr>
              <w:t>:</w:t>
            </w:r>
            <w:r w:rsidR="00F34235">
              <w:rPr>
                <w:rFonts w:ascii="Arial Narrow" w:hAnsi="Arial Narrow"/>
                <w:color w:val="000000" w:themeColor="text1"/>
                <w:sz w:val="19"/>
                <w:szCs w:val="19"/>
              </w:rPr>
              <w:t xml:space="preserve"> </w:t>
            </w:r>
            <w:r w:rsidR="00F34235" w:rsidRPr="00F34235">
              <w:rPr>
                <w:rFonts w:ascii="Arial Narrow" w:hAnsi="Arial Narrow"/>
                <w:color w:val="000000" w:themeColor="text1"/>
                <w:sz w:val="19"/>
                <w:szCs w:val="19"/>
              </w:rPr>
              <w:t>viola@redkit.sk</w:t>
            </w:r>
          </w:p>
          <w:p w14:paraId="220F1176" w14:textId="77777777" w:rsidR="004A1AFB" w:rsidRDefault="004A1AFB" w:rsidP="00BD2250">
            <w:pPr>
              <w:widowControl/>
              <w:autoSpaceDE/>
              <w:autoSpaceDN/>
              <w:adjustRightInd/>
              <w:rPr>
                <w:rFonts w:ascii="Arial Narrow" w:hAnsi="Arial Narrow"/>
                <w:color w:val="000000" w:themeColor="text1"/>
                <w:sz w:val="19"/>
                <w:szCs w:val="19"/>
              </w:rPr>
            </w:pPr>
          </w:p>
          <w:p w14:paraId="371D902B" w14:textId="77777777" w:rsidR="00F34235" w:rsidRPr="00F26235" w:rsidRDefault="00F34235" w:rsidP="00BD2250">
            <w:pPr>
              <w:widowControl/>
              <w:autoSpaceDE/>
              <w:autoSpaceDN/>
              <w:adjustRightInd/>
              <w:rPr>
                <w:rFonts w:ascii="Arial Narrow" w:hAnsi="Arial Narrow"/>
                <w:color w:val="000000" w:themeColor="text1"/>
                <w:sz w:val="19"/>
                <w:szCs w:val="19"/>
              </w:rPr>
            </w:pPr>
          </w:p>
          <w:p w14:paraId="04309339" w14:textId="77777777" w:rsidR="00062033" w:rsidRDefault="007E01E2" w:rsidP="00BD2250">
            <w:pPr>
              <w:widowControl/>
              <w:autoSpaceDE/>
              <w:autoSpaceDN/>
              <w:adjustRightInd/>
              <w:rPr>
                <w:rFonts w:ascii="Arial Narrow" w:hAnsi="Arial Narrow"/>
                <w:color w:val="000000" w:themeColor="text1"/>
                <w:sz w:val="19"/>
                <w:szCs w:val="19"/>
              </w:rPr>
            </w:pPr>
            <w:r w:rsidRPr="00F26235">
              <w:rPr>
                <w:rFonts w:ascii="Arial Narrow" w:hAnsi="Arial Narrow"/>
                <w:color w:val="000000" w:themeColor="text1"/>
                <w:sz w:val="19"/>
                <w:szCs w:val="19"/>
              </w:rPr>
              <w:t>Генеральный директор</w:t>
            </w:r>
          </w:p>
          <w:p w14:paraId="568C9DC4" w14:textId="77777777" w:rsidR="00F95CE8" w:rsidRDefault="00F95CE8" w:rsidP="00BD2250">
            <w:pPr>
              <w:widowControl/>
              <w:autoSpaceDE/>
              <w:autoSpaceDN/>
              <w:adjustRightInd/>
              <w:rPr>
                <w:rFonts w:ascii="Arial Narrow" w:hAnsi="Arial Narrow"/>
                <w:color w:val="000000" w:themeColor="text1"/>
                <w:sz w:val="19"/>
                <w:szCs w:val="19"/>
              </w:rPr>
            </w:pPr>
          </w:p>
          <w:p w14:paraId="6B8D3A8C" w14:textId="77777777" w:rsidR="00456909" w:rsidRPr="00F26235" w:rsidRDefault="00456909" w:rsidP="00BD2250">
            <w:pPr>
              <w:widowControl/>
              <w:autoSpaceDE/>
              <w:autoSpaceDN/>
              <w:adjustRightInd/>
              <w:rPr>
                <w:rFonts w:ascii="Arial Narrow" w:hAnsi="Arial Narrow"/>
                <w:color w:val="000000" w:themeColor="text1"/>
                <w:sz w:val="19"/>
                <w:szCs w:val="19"/>
              </w:rPr>
            </w:pPr>
          </w:p>
          <w:p w14:paraId="240BFE9A" w14:textId="77777777" w:rsidR="007E01E2" w:rsidRPr="00F95CE8" w:rsidRDefault="007E01E2" w:rsidP="00BD2250">
            <w:pPr>
              <w:widowControl/>
              <w:autoSpaceDE/>
              <w:autoSpaceDN/>
              <w:adjustRightInd/>
              <w:rPr>
                <w:rFonts w:ascii="Arial Narrow" w:hAnsi="Arial Narrow"/>
                <w:color w:val="000000" w:themeColor="text1"/>
                <w:sz w:val="19"/>
                <w:szCs w:val="19"/>
              </w:rPr>
            </w:pPr>
            <w:r w:rsidRPr="00F26235">
              <w:rPr>
                <w:rFonts w:ascii="Arial Narrow" w:hAnsi="Arial Narrow"/>
                <w:color w:val="000000" w:themeColor="text1"/>
                <w:sz w:val="19"/>
                <w:szCs w:val="19"/>
              </w:rPr>
              <w:t>______________</w:t>
            </w:r>
            <w:r w:rsidR="00F95CE8" w:rsidRPr="00D30BD9">
              <w:rPr>
                <w:rFonts w:ascii="Arial Narrow" w:hAnsi="Arial Narrow"/>
                <w:color w:val="000000" w:themeColor="text1"/>
                <w:sz w:val="19"/>
                <w:szCs w:val="19"/>
              </w:rPr>
              <w:t>______</w:t>
            </w:r>
            <w:r w:rsidR="00F34235">
              <w:rPr>
                <w:rFonts w:ascii="Arial Narrow" w:hAnsi="Arial Narrow"/>
                <w:color w:val="000000" w:themeColor="text1"/>
                <w:sz w:val="19"/>
                <w:szCs w:val="19"/>
              </w:rPr>
              <w:t>__</w:t>
            </w:r>
            <w:r w:rsidR="00F95CE8" w:rsidRPr="00D30BD9">
              <w:rPr>
                <w:rFonts w:ascii="Arial Narrow" w:hAnsi="Arial Narrow"/>
                <w:color w:val="000000" w:themeColor="text1"/>
                <w:sz w:val="19"/>
                <w:szCs w:val="19"/>
              </w:rPr>
              <w:t>__</w:t>
            </w:r>
            <w:r w:rsidR="00F95CE8">
              <w:rPr>
                <w:rFonts w:ascii="Arial Narrow" w:hAnsi="Arial Narrow"/>
                <w:color w:val="000000" w:themeColor="text1"/>
                <w:sz w:val="19"/>
                <w:szCs w:val="19"/>
              </w:rPr>
              <w:t xml:space="preserve"> </w:t>
            </w:r>
            <w:r w:rsidR="00F34235">
              <w:rPr>
                <w:rFonts w:ascii="Arial Narrow" w:hAnsi="Arial Narrow"/>
                <w:color w:val="000000" w:themeColor="text1"/>
                <w:sz w:val="19"/>
                <w:szCs w:val="19"/>
              </w:rPr>
              <w:t xml:space="preserve"> </w:t>
            </w:r>
            <w:r w:rsidRPr="00F95CE8">
              <w:rPr>
                <w:rFonts w:ascii="Arial Narrow" w:hAnsi="Arial Narrow"/>
                <w:color w:val="000000" w:themeColor="text1"/>
                <w:sz w:val="19"/>
                <w:szCs w:val="19"/>
              </w:rPr>
              <w:t>Еранов А.И.</w:t>
            </w:r>
          </w:p>
          <w:p w14:paraId="7B332997" w14:textId="77777777" w:rsidR="00062033" w:rsidRPr="00F26235" w:rsidRDefault="00062033" w:rsidP="00BD2250">
            <w:pPr>
              <w:widowControl/>
              <w:autoSpaceDE/>
              <w:autoSpaceDN/>
              <w:adjustRightInd/>
              <w:rPr>
                <w:rFonts w:ascii="Arial Narrow" w:hAnsi="Arial Narrow"/>
                <w:color w:val="000000" w:themeColor="text1"/>
                <w:sz w:val="19"/>
                <w:szCs w:val="19"/>
              </w:rPr>
            </w:pPr>
            <w:r w:rsidRPr="00F26235">
              <w:rPr>
                <w:rFonts w:ascii="Arial Narrow" w:hAnsi="Arial Narrow"/>
                <w:color w:val="000000" w:themeColor="text1"/>
                <w:sz w:val="19"/>
                <w:szCs w:val="19"/>
              </w:rPr>
              <w:t xml:space="preserve">        </w:t>
            </w:r>
            <w:r w:rsidR="00F95CE8" w:rsidRPr="00D30BD9">
              <w:rPr>
                <w:rFonts w:ascii="Arial Narrow" w:hAnsi="Arial Narrow"/>
                <w:color w:val="000000" w:themeColor="text1"/>
                <w:sz w:val="19"/>
                <w:szCs w:val="19"/>
              </w:rPr>
              <w:t xml:space="preserve">      </w:t>
            </w:r>
            <w:r w:rsidRPr="00F26235">
              <w:rPr>
                <w:rFonts w:ascii="Arial Narrow" w:hAnsi="Arial Narrow"/>
                <w:color w:val="000000" w:themeColor="text1"/>
                <w:sz w:val="19"/>
                <w:szCs w:val="19"/>
              </w:rPr>
              <w:t xml:space="preserve"> </w:t>
            </w:r>
            <w:r w:rsidR="00F95CE8">
              <w:rPr>
                <w:rFonts w:ascii="Arial Narrow" w:hAnsi="Arial Narrow"/>
                <w:color w:val="000000" w:themeColor="text1"/>
                <w:sz w:val="19"/>
                <w:szCs w:val="19"/>
              </w:rPr>
              <w:t xml:space="preserve">   </w:t>
            </w:r>
            <w:r w:rsidR="00F95CE8" w:rsidRPr="00F26235">
              <w:rPr>
                <w:rFonts w:ascii="Arial Narrow" w:hAnsi="Arial Narrow"/>
                <w:color w:val="000000" w:themeColor="text1"/>
                <w:sz w:val="19"/>
                <w:szCs w:val="19"/>
              </w:rPr>
              <w:t>М.П.</w:t>
            </w:r>
            <w:r w:rsidRPr="00F26235">
              <w:rPr>
                <w:rFonts w:ascii="Arial Narrow" w:hAnsi="Arial Narrow"/>
                <w:color w:val="000000" w:themeColor="text1"/>
                <w:sz w:val="19"/>
                <w:szCs w:val="19"/>
              </w:rPr>
              <w:t xml:space="preserve">               </w:t>
            </w:r>
          </w:p>
          <w:p w14:paraId="74CF8947" w14:textId="77777777" w:rsidR="00062033" w:rsidRDefault="00062033" w:rsidP="00BD2250">
            <w:pPr>
              <w:tabs>
                <w:tab w:val="left" w:pos="1134"/>
              </w:tabs>
              <w:rPr>
                <w:rFonts w:ascii="Arial Narrow" w:hAnsi="Arial Narrow"/>
                <w:color w:val="000000" w:themeColor="text1"/>
                <w:sz w:val="19"/>
                <w:szCs w:val="19"/>
              </w:rPr>
            </w:pPr>
          </w:p>
          <w:p w14:paraId="58D259B5" w14:textId="77777777" w:rsidR="00F95CE8" w:rsidRPr="00F26235" w:rsidRDefault="00F95CE8" w:rsidP="00BD2250">
            <w:pPr>
              <w:tabs>
                <w:tab w:val="left" w:pos="1134"/>
              </w:tabs>
              <w:rPr>
                <w:rFonts w:ascii="Arial Narrow" w:hAnsi="Arial Narrow"/>
                <w:b/>
                <w:color w:val="000000" w:themeColor="text1"/>
                <w:sz w:val="19"/>
                <w:szCs w:val="19"/>
              </w:rPr>
            </w:pPr>
          </w:p>
        </w:tc>
        <w:tc>
          <w:tcPr>
            <w:tcW w:w="5030" w:type="dxa"/>
          </w:tcPr>
          <w:p w14:paraId="1EF7CCBA" w14:textId="77777777" w:rsidR="00A71EE6" w:rsidRPr="00F26235" w:rsidRDefault="00A71EE6" w:rsidP="00A71EE6">
            <w:pPr>
              <w:tabs>
                <w:tab w:val="left" w:pos="1134"/>
              </w:tabs>
              <w:ind w:hanging="8"/>
              <w:rPr>
                <w:rFonts w:ascii="Arial Narrow" w:hAnsi="Arial Narrow"/>
                <w:b/>
                <w:color w:val="000000" w:themeColor="text1"/>
                <w:sz w:val="19"/>
                <w:szCs w:val="19"/>
              </w:rPr>
            </w:pPr>
            <w:r w:rsidRPr="00F26235">
              <w:rPr>
                <w:rFonts w:ascii="Arial Narrow" w:hAnsi="Arial Narrow"/>
                <w:b/>
                <w:color w:val="000000" w:themeColor="text1"/>
                <w:sz w:val="19"/>
                <w:szCs w:val="19"/>
              </w:rPr>
              <w:lastRenderedPageBreak/>
              <w:t xml:space="preserve">УЧАСТНИК ДОЛЕВОГО СТРОИТЕЛЬСТВА: </w:t>
            </w:r>
          </w:p>
          <w:p w14:paraId="5D5BF5F4" w14:textId="2BF7809C" w:rsidR="00A71EE6" w:rsidRDefault="00A71EE6" w:rsidP="002220F5">
            <w:pPr>
              <w:tabs>
                <w:tab w:val="left" w:pos="1134"/>
              </w:tabs>
              <w:ind w:hanging="8"/>
              <w:rPr>
                <w:rFonts w:ascii="Arial Narrow" w:hAnsi="Arial Narrow"/>
                <w:b/>
                <w:color w:val="000000" w:themeColor="text1"/>
                <w:sz w:val="19"/>
                <w:szCs w:val="19"/>
              </w:rPr>
            </w:pPr>
          </w:p>
          <w:p w14:paraId="510DBAE3" w14:textId="16C7649E" w:rsidR="00A71EE6" w:rsidRDefault="00A71EE6" w:rsidP="002220F5">
            <w:pPr>
              <w:tabs>
                <w:tab w:val="left" w:pos="1134"/>
              </w:tabs>
              <w:ind w:hanging="8"/>
              <w:rPr>
                <w:rFonts w:ascii="Arial Narrow" w:hAnsi="Arial Narrow"/>
                <w:b/>
                <w:color w:val="000000" w:themeColor="text1"/>
                <w:sz w:val="19"/>
                <w:szCs w:val="19"/>
              </w:rPr>
            </w:pPr>
          </w:p>
          <w:p w14:paraId="7A6BC62E" w14:textId="139EC92D" w:rsidR="00A71EE6" w:rsidRDefault="00A71EE6" w:rsidP="002220F5">
            <w:pPr>
              <w:tabs>
                <w:tab w:val="left" w:pos="1134"/>
              </w:tabs>
              <w:ind w:hanging="8"/>
              <w:rPr>
                <w:rFonts w:ascii="Arial Narrow" w:hAnsi="Arial Narrow"/>
                <w:b/>
                <w:color w:val="000000" w:themeColor="text1"/>
                <w:sz w:val="19"/>
                <w:szCs w:val="19"/>
              </w:rPr>
            </w:pPr>
          </w:p>
          <w:p w14:paraId="4D987D91" w14:textId="6E1602AF" w:rsidR="00A71EE6" w:rsidRDefault="00A71EE6" w:rsidP="002220F5">
            <w:pPr>
              <w:tabs>
                <w:tab w:val="left" w:pos="1134"/>
              </w:tabs>
              <w:ind w:hanging="8"/>
              <w:rPr>
                <w:rFonts w:ascii="Arial Narrow" w:hAnsi="Arial Narrow"/>
                <w:b/>
                <w:color w:val="000000" w:themeColor="text1"/>
                <w:sz w:val="19"/>
                <w:szCs w:val="19"/>
              </w:rPr>
            </w:pPr>
          </w:p>
          <w:p w14:paraId="5D71D9B3" w14:textId="73B9980B" w:rsidR="00A71EE6" w:rsidRDefault="00A71EE6" w:rsidP="002220F5">
            <w:pPr>
              <w:tabs>
                <w:tab w:val="left" w:pos="1134"/>
              </w:tabs>
              <w:ind w:hanging="8"/>
              <w:rPr>
                <w:rFonts w:ascii="Arial Narrow" w:hAnsi="Arial Narrow"/>
                <w:b/>
                <w:color w:val="000000" w:themeColor="text1"/>
                <w:sz w:val="19"/>
                <w:szCs w:val="19"/>
              </w:rPr>
            </w:pPr>
          </w:p>
          <w:p w14:paraId="320ACD0A" w14:textId="6368D9F6" w:rsidR="00A71EE6" w:rsidRDefault="00A71EE6" w:rsidP="002220F5">
            <w:pPr>
              <w:tabs>
                <w:tab w:val="left" w:pos="1134"/>
              </w:tabs>
              <w:ind w:hanging="8"/>
              <w:rPr>
                <w:rFonts w:ascii="Arial Narrow" w:hAnsi="Arial Narrow"/>
                <w:b/>
                <w:color w:val="000000" w:themeColor="text1"/>
                <w:sz w:val="19"/>
                <w:szCs w:val="19"/>
              </w:rPr>
            </w:pPr>
          </w:p>
          <w:p w14:paraId="487EB0B2" w14:textId="3F4D7FF2" w:rsidR="00A71EE6" w:rsidRDefault="00A71EE6" w:rsidP="002220F5">
            <w:pPr>
              <w:tabs>
                <w:tab w:val="left" w:pos="1134"/>
              </w:tabs>
              <w:ind w:hanging="8"/>
              <w:rPr>
                <w:rFonts w:ascii="Arial Narrow" w:hAnsi="Arial Narrow"/>
                <w:b/>
                <w:color w:val="000000" w:themeColor="text1"/>
                <w:sz w:val="19"/>
                <w:szCs w:val="19"/>
              </w:rPr>
            </w:pPr>
          </w:p>
          <w:p w14:paraId="1B32343E" w14:textId="700AF361" w:rsidR="00A71EE6" w:rsidRDefault="00A71EE6" w:rsidP="002220F5">
            <w:pPr>
              <w:tabs>
                <w:tab w:val="left" w:pos="1134"/>
              </w:tabs>
              <w:ind w:hanging="8"/>
              <w:rPr>
                <w:rFonts w:ascii="Arial Narrow" w:hAnsi="Arial Narrow"/>
                <w:b/>
                <w:color w:val="000000" w:themeColor="text1"/>
                <w:sz w:val="19"/>
                <w:szCs w:val="19"/>
              </w:rPr>
            </w:pPr>
          </w:p>
          <w:p w14:paraId="6F27CDAA" w14:textId="6509F5A8" w:rsidR="00A71EE6" w:rsidRDefault="00A71EE6" w:rsidP="002220F5">
            <w:pPr>
              <w:tabs>
                <w:tab w:val="left" w:pos="1134"/>
              </w:tabs>
              <w:ind w:hanging="8"/>
              <w:rPr>
                <w:rFonts w:ascii="Arial Narrow" w:hAnsi="Arial Narrow"/>
                <w:b/>
                <w:color w:val="000000" w:themeColor="text1"/>
                <w:sz w:val="19"/>
                <w:szCs w:val="19"/>
              </w:rPr>
            </w:pPr>
          </w:p>
          <w:p w14:paraId="4A221475" w14:textId="1877B1F6" w:rsidR="00A71EE6" w:rsidRDefault="00A71EE6" w:rsidP="002220F5">
            <w:pPr>
              <w:tabs>
                <w:tab w:val="left" w:pos="1134"/>
              </w:tabs>
              <w:ind w:hanging="8"/>
              <w:rPr>
                <w:rFonts w:ascii="Arial Narrow" w:hAnsi="Arial Narrow"/>
                <w:b/>
                <w:color w:val="000000" w:themeColor="text1"/>
                <w:sz w:val="19"/>
                <w:szCs w:val="19"/>
              </w:rPr>
            </w:pPr>
          </w:p>
          <w:p w14:paraId="42F2DB98" w14:textId="79DF3D04" w:rsidR="00A71EE6" w:rsidRDefault="00A71EE6" w:rsidP="002220F5">
            <w:pPr>
              <w:tabs>
                <w:tab w:val="left" w:pos="1134"/>
              </w:tabs>
              <w:ind w:hanging="8"/>
              <w:rPr>
                <w:rFonts w:ascii="Arial Narrow" w:hAnsi="Arial Narrow"/>
                <w:b/>
                <w:color w:val="000000" w:themeColor="text1"/>
                <w:sz w:val="19"/>
                <w:szCs w:val="19"/>
              </w:rPr>
            </w:pPr>
          </w:p>
          <w:p w14:paraId="01E5BDA7" w14:textId="69564FDE" w:rsidR="00A71EE6" w:rsidRDefault="00A71EE6" w:rsidP="002220F5">
            <w:pPr>
              <w:tabs>
                <w:tab w:val="left" w:pos="1134"/>
              </w:tabs>
              <w:ind w:hanging="8"/>
              <w:rPr>
                <w:rFonts w:ascii="Arial Narrow" w:hAnsi="Arial Narrow"/>
                <w:b/>
                <w:color w:val="000000" w:themeColor="text1"/>
                <w:sz w:val="19"/>
                <w:szCs w:val="19"/>
              </w:rPr>
            </w:pPr>
          </w:p>
          <w:p w14:paraId="2F42DBE7" w14:textId="77777777" w:rsidR="00A71EE6" w:rsidRDefault="00A71EE6" w:rsidP="002220F5">
            <w:pPr>
              <w:tabs>
                <w:tab w:val="left" w:pos="1134"/>
              </w:tabs>
              <w:ind w:hanging="8"/>
              <w:rPr>
                <w:rFonts w:ascii="Arial Narrow" w:hAnsi="Arial Narrow"/>
                <w:b/>
                <w:color w:val="000000" w:themeColor="text1"/>
                <w:sz w:val="19"/>
                <w:szCs w:val="19"/>
              </w:rPr>
            </w:pPr>
          </w:p>
          <w:p w14:paraId="302A7EA6" w14:textId="694976C7" w:rsidR="00A71EE6" w:rsidRDefault="00A71EE6" w:rsidP="002220F5">
            <w:pPr>
              <w:tabs>
                <w:tab w:val="left" w:pos="1134"/>
              </w:tabs>
              <w:ind w:hanging="8"/>
              <w:rPr>
                <w:rFonts w:ascii="Arial Narrow" w:hAnsi="Arial Narrow"/>
                <w:b/>
                <w:color w:val="000000" w:themeColor="text1"/>
                <w:sz w:val="19"/>
                <w:szCs w:val="19"/>
              </w:rPr>
            </w:pPr>
          </w:p>
          <w:p w14:paraId="425E8D47" w14:textId="405EC698" w:rsidR="00A71EE6" w:rsidRDefault="00A71EE6" w:rsidP="002220F5">
            <w:pPr>
              <w:tabs>
                <w:tab w:val="left" w:pos="1134"/>
              </w:tabs>
              <w:ind w:hanging="8"/>
              <w:rPr>
                <w:rFonts w:ascii="Arial Narrow" w:hAnsi="Arial Narrow"/>
                <w:b/>
                <w:color w:val="000000" w:themeColor="text1"/>
                <w:sz w:val="19"/>
                <w:szCs w:val="19"/>
              </w:rPr>
            </w:pPr>
          </w:p>
          <w:p w14:paraId="0BF347A7" w14:textId="04C339F6" w:rsidR="00F95CE8" w:rsidRDefault="00F95CE8" w:rsidP="002220F5">
            <w:pPr>
              <w:rPr>
                <w:rFonts w:ascii="Arial Narrow" w:hAnsi="Arial Narrow"/>
                <w:color w:val="000000" w:themeColor="text1"/>
                <w:sz w:val="19"/>
                <w:szCs w:val="19"/>
              </w:rPr>
            </w:pPr>
          </w:p>
          <w:p w14:paraId="50934C5C" w14:textId="77777777" w:rsidR="007D14FC" w:rsidRPr="00F26235" w:rsidRDefault="007D14FC" w:rsidP="002220F5">
            <w:pPr>
              <w:rPr>
                <w:rFonts w:ascii="Arial Narrow" w:hAnsi="Arial Narrow"/>
                <w:color w:val="000000" w:themeColor="text1"/>
                <w:sz w:val="19"/>
                <w:szCs w:val="19"/>
              </w:rPr>
            </w:pPr>
          </w:p>
          <w:p w14:paraId="0F10897E" w14:textId="2DED2FA8" w:rsidR="00062033" w:rsidRPr="00F26235" w:rsidRDefault="002220F5" w:rsidP="00D30BD9">
            <w:pPr>
              <w:rPr>
                <w:rFonts w:ascii="Arial Narrow" w:hAnsi="Arial Narrow"/>
                <w:color w:val="000000" w:themeColor="text1"/>
                <w:sz w:val="19"/>
                <w:szCs w:val="19"/>
              </w:rPr>
            </w:pPr>
            <w:r w:rsidRPr="00F26235">
              <w:rPr>
                <w:rFonts w:ascii="Arial Narrow" w:hAnsi="Arial Narrow"/>
                <w:color w:val="000000" w:themeColor="text1"/>
                <w:sz w:val="19"/>
                <w:szCs w:val="19"/>
              </w:rPr>
              <w:t>_____________</w:t>
            </w:r>
            <w:r w:rsidR="00F95CE8">
              <w:rPr>
                <w:rFonts w:ascii="Arial Narrow" w:hAnsi="Arial Narrow"/>
                <w:color w:val="000000" w:themeColor="text1"/>
                <w:sz w:val="19"/>
                <w:szCs w:val="19"/>
                <w:lang w:val="en-US"/>
              </w:rPr>
              <w:t>__</w:t>
            </w:r>
            <w:r w:rsidRPr="00F26235">
              <w:rPr>
                <w:rFonts w:ascii="Arial Narrow" w:hAnsi="Arial Narrow"/>
                <w:color w:val="000000" w:themeColor="text1"/>
                <w:sz w:val="19"/>
                <w:szCs w:val="19"/>
              </w:rPr>
              <w:t>_________</w:t>
            </w:r>
            <w:r w:rsidR="00F95CE8">
              <w:rPr>
                <w:rFonts w:ascii="Arial Narrow" w:hAnsi="Arial Narrow"/>
                <w:b/>
                <w:color w:val="000000" w:themeColor="text1"/>
                <w:sz w:val="19"/>
                <w:szCs w:val="19"/>
              </w:rPr>
              <w:t xml:space="preserve"> </w:t>
            </w:r>
            <w:r w:rsidR="00F95CE8">
              <w:rPr>
                <w:rFonts w:ascii="Arial Narrow" w:hAnsi="Arial Narrow"/>
                <w:b/>
                <w:color w:val="000000" w:themeColor="text1"/>
                <w:sz w:val="19"/>
                <w:szCs w:val="19"/>
                <w:lang w:val="en-US"/>
              </w:rPr>
              <w:t xml:space="preserve"> </w:t>
            </w:r>
            <w:r w:rsidR="00F95CE8">
              <w:rPr>
                <w:rFonts w:ascii="Arial Narrow" w:hAnsi="Arial Narrow"/>
                <w:b/>
                <w:color w:val="000000" w:themeColor="text1"/>
                <w:sz w:val="19"/>
                <w:szCs w:val="19"/>
              </w:rPr>
              <w:t xml:space="preserve"> </w:t>
            </w:r>
            <w:r w:rsidR="00A71EE6">
              <w:rPr>
                <w:rFonts w:ascii="Arial Narrow" w:hAnsi="Arial Narrow"/>
                <w:bCs/>
                <w:color w:val="000000" w:themeColor="text1"/>
                <w:sz w:val="19"/>
                <w:szCs w:val="19"/>
              </w:rPr>
              <w:t>______________</w:t>
            </w:r>
            <w:r w:rsidRPr="00200A52">
              <w:rPr>
                <w:rFonts w:ascii="Arial Narrow" w:hAnsi="Arial Narrow"/>
                <w:bCs/>
                <w:color w:val="000000" w:themeColor="text1"/>
                <w:sz w:val="19"/>
                <w:szCs w:val="19"/>
              </w:rPr>
              <w:t xml:space="preserve">   </w:t>
            </w:r>
          </w:p>
        </w:tc>
      </w:tr>
    </w:tbl>
    <w:p w14:paraId="41F3B04F" w14:textId="7F49FD2B" w:rsidR="00C810B8" w:rsidRPr="00F22651" w:rsidRDefault="00C810B8">
      <w:pPr>
        <w:widowControl/>
        <w:autoSpaceDE/>
        <w:autoSpaceDN/>
        <w:adjustRightInd/>
        <w:rPr>
          <w:b/>
          <w:color w:val="000000" w:themeColor="text1"/>
          <w:sz w:val="19"/>
          <w:szCs w:val="19"/>
        </w:rPr>
      </w:pPr>
    </w:p>
    <w:p w14:paraId="221CD7F5" w14:textId="77777777" w:rsidR="007D14FC" w:rsidRDefault="007D14FC" w:rsidP="008B783B">
      <w:pPr>
        <w:pStyle w:val="ConsPlusNormal"/>
        <w:widowControl/>
        <w:tabs>
          <w:tab w:val="left" w:pos="993"/>
        </w:tabs>
        <w:ind w:firstLine="567"/>
        <w:jc w:val="right"/>
        <w:rPr>
          <w:rFonts w:ascii="Arial Narrow" w:hAnsi="Arial Narrow" w:cs="Times New Roman"/>
          <w:b/>
          <w:color w:val="000000" w:themeColor="text1"/>
          <w:sz w:val="19"/>
          <w:szCs w:val="19"/>
        </w:rPr>
      </w:pPr>
      <w:bookmarkStart w:id="19" w:name="_Hlk46157005"/>
      <w:bookmarkStart w:id="20" w:name="_Hlk46157036"/>
    </w:p>
    <w:p w14:paraId="51536D25" w14:textId="77777777" w:rsidR="007D14FC" w:rsidRDefault="007D14FC" w:rsidP="008B783B">
      <w:pPr>
        <w:pStyle w:val="ConsPlusNormal"/>
        <w:widowControl/>
        <w:tabs>
          <w:tab w:val="left" w:pos="993"/>
        </w:tabs>
        <w:ind w:firstLine="567"/>
        <w:jc w:val="right"/>
        <w:rPr>
          <w:rFonts w:ascii="Arial Narrow" w:hAnsi="Arial Narrow" w:cs="Times New Roman"/>
          <w:b/>
          <w:color w:val="000000" w:themeColor="text1"/>
          <w:sz w:val="19"/>
          <w:szCs w:val="19"/>
        </w:rPr>
      </w:pPr>
    </w:p>
    <w:p w14:paraId="7039A7C6" w14:textId="77777777" w:rsidR="007D14FC" w:rsidRDefault="007D14FC" w:rsidP="008B783B">
      <w:pPr>
        <w:pStyle w:val="ConsPlusNormal"/>
        <w:widowControl/>
        <w:tabs>
          <w:tab w:val="left" w:pos="993"/>
        </w:tabs>
        <w:ind w:firstLine="567"/>
        <w:jc w:val="right"/>
        <w:rPr>
          <w:rFonts w:ascii="Arial Narrow" w:hAnsi="Arial Narrow" w:cs="Times New Roman"/>
          <w:b/>
          <w:color w:val="000000" w:themeColor="text1"/>
          <w:sz w:val="19"/>
          <w:szCs w:val="19"/>
        </w:rPr>
      </w:pPr>
    </w:p>
    <w:p w14:paraId="154209C2" w14:textId="77777777" w:rsidR="007D14FC" w:rsidRDefault="007D14FC" w:rsidP="008B783B">
      <w:pPr>
        <w:pStyle w:val="ConsPlusNormal"/>
        <w:widowControl/>
        <w:tabs>
          <w:tab w:val="left" w:pos="993"/>
        </w:tabs>
        <w:ind w:firstLine="567"/>
        <w:jc w:val="right"/>
        <w:rPr>
          <w:rFonts w:ascii="Arial Narrow" w:hAnsi="Arial Narrow" w:cs="Times New Roman"/>
          <w:b/>
          <w:color w:val="000000" w:themeColor="text1"/>
          <w:sz w:val="19"/>
          <w:szCs w:val="19"/>
        </w:rPr>
      </w:pPr>
    </w:p>
    <w:p w14:paraId="555381BA" w14:textId="08FB55CB" w:rsidR="007D14FC" w:rsidRDefault="007D14FC" w:rsidP="008B783B">
      <w:pPr>
        <w:pStyle w:val="ConsPlusNormal"/>
        <w:widowControl/>
        <w:tabs>
          <w:tab w:val="left" w:pos="993"/>
        </w:tabs>
        <w:ind w:firstLine="567"/>
        <w:jc w:val="right"/>
        <w:rPr>
          <w:rFonts w:ascii="Arial Narrow" w:hAnsi="Arial Narrow" w:cs="Times New Roman"/>
          <w:b/>
          <w:color w:val="000000" w:themeColor="text1"/>
          <w:sz w:val="19"/>
          <w:szCs w:val="19"/>
        </w:rPr>
      </w:pPr>
    </w:p>
    <w:p w14:paraId="2D17119B" w14:textId="690B3E60" w:rsidR="00A71EE6" w:rsidRDefault="00A71EE6" w:rsidP="008B783B">
      <w:pPr>
        <w:pStyle w:val="ConsPlusNormal"/>
        <w:widowControl/>
        <w:tabs>
          <w:tab w:val="left" w:pos="993"/>
        </w:tabs>
        <w:ind w:firstLine="567"/>
        <w:jc w:val="right"/>
        <w:rPr>
          <w:rFonts w:ascii="Arial Narrow" w:hAnsi="Arial Narrow" w:cs="Times New Roman"/>
          <w:b/>
          <w:color w:val="000000" w:themeColor="text1"/>
          <w:sz w:val="19"/>
          <w:szCs w:val="19"/>
        </w:rPr>
      </w:pPr>
    </w:p>
    <w:p w14:paraId="6F64C542" w14:textId="07F073C2" w:rsidR="00A71EE6" w:rsidRDefault="00A71EE6" w:rsidP="008B783B">
      <w:pPr>
        <w:pStyle w:val="ConsPlusNormal"/>
        <w:widowControl/>
        <w:tabs>
          <w:tab w:val="left" w:pos="993"/>
        </w:tabs>
        <w:ind w:firstLine="567"/>
        <w:jc w:val="right"/>
        <w:rPr>
          <w:rFonts w:ascii="Arial Narrow" w:hAnsi="Arial Narrow" w:cs="Times New Roman"/>
          <w:b/>
          <w:color w:val="000000" w:themeColor="text1"/>
          <w:sz w:val="19"/>
          <w:szCs w:val="19"/>
        </w:rPr>
      </w:pPr>
    </w:p>
    <w:p w14:paraId="2E9599D7" w14:textId="77777777" w:rsidR="00A71EE6" w:rsidRDefault="00A71EE6" w:rsidP="008B783B">
      <w:pPr>
        <w:pStyle w:val="ConsPlusNormal"/>
        <w:widowControl/>
        <w:tabs>
          <w:tab w:val="left" w:pos="993"/>
        </w:tabs>
        <w:ind w:firstLine="567"/>
        <w:jc w:val="right"/>
        <w:rPr>
          <w:rFonts w:ascii="Arial Narrow" w:hAnsi="Arial Narrow" w:cs="Times New Roman"/>
          <w:b/>
          <w:color w:val="000000" w:themeColor="text1"/>
          <w:sz w:val="19"/>
          <w:szCs w:val="19"/>
        </w:rPr>
      </w:pPr>
    </w:p>
    <w:p w14:paraId="3CBF8CD5" w14:textId="41027BD6" w:rsidR="008B783B" w:rsidRPr="00F26235" w:rsidRDefault="008B783B" w:rsidP="008B783B">
      <w:pPr>
        <w:pStyle w:val="ConsPlusNormal"/>
        <w:widowControl/>
        <w:tabs>
          <w:tab w:val="left" w:pos="993"/>
        </w:tabs>
        <w:ind w:firstLine="567"/>
        <w:jc w:val="right"/>
        <w:rPr>
          <w:rFonts w:ascii="Arial Narrow" w:hAnsi="Arial Narrow" w:cs="Times New Roman"/>
          <w:b/>
          <w:color w:val="000000" w:themeColor="text1"/>
          <w:sz w:val="19"/>
          <w:szCs w:val="19"/>
        </w:rPr>
      </w:pPr>
      <w:r w:rsidRPr="00F26235">
        <w:rPr>
          <w:rFonts w:ascii="Arial Narrow" w:hAnsi="Arial Narrow" w:cs="Times New Roman"/>
          <w:b/>
          <w:color w:val="000000" w:themeColor="text1"/>
          <w:sz w:val="19"/>
          <w:szCs w:val="19"/>
        </w:rPr>
        <w:t>Приложение №1</w:t>
      </w:r>
    </w:p>
    <w:p w14:paraId="1B8AA1D2" w14:textId="77777777" w:rsidR="008B783B" w:rsidRPr="00F26235" w:rsidRDefault="008B783B" w:rsidP="00034650">
      <w:pPr>
        <w:pStyle w:val="ConsPlusNormal"/>
        <w:widowControl/>
        <w:tabs>
          <w:tab w:val="left" w:pos="993"/>
        </w:tabs>
        <w:ind w:firstLine="567"/>
        <w:jc w:val="right"/>
        <w:rPr>
          <w:rFonts w:ascii="Arial Narrow" w:hAnsi="Arial Narrow" w:cs="Times New Roman"/>
          <w:b/>
          <w:color w:val="000000" w:themeColor="text1"/>
          <w:sz w:val="19"/>
          <w:szCs w:val="19"/>
        </w:rPr>
      </w:pPr>
      <w:r w:rsidRPr="00F26235">
        <w:rPr>
          <w:rFonts w:ascii="Arial Narrow" w:hAnsi="Arial Narrow" w:cs="Times New Roman"/>
          <w:b/>
          <w:color w:val="000000" w:themeColor="text1"/>
          <w:sz w:val="19"/>
          <w:szCs w:val="19"/>
        </w:rPr>
        <w:t xml:space="preserve">к </w:t>
      </w:r>
      <w:r w:rsidR="00034650" w:rsidRPr="00F26235">
        <w:rPr>
          <w:rFonts w:ascii="Arial Narrow" w:hAnsi="Arial Narrow" w:cs="Times New Roman"/>
          <w:b/>
          <w:color w:val="000000" w:themeColor="text1"/>
          <w:sz w:val="19"/>
          <w:szCs w:val="19"/>
        </w:rPr>
        <w:t>Д</w:t>
      </w:r>
      <w:r w:rsidRPr="00F26235">
        <w:rPr>
          <w:rFonts w:ascii="Arial Narrow" w:hAnsi="Arial Narrow" w:cs="Times New Roman"/>
          <w:b/>
          <w:color w:val="000000" w:themeColor="text1"/>
          <w:sz w:val="19"/>
          <w:szCs w:val="19"/>
        </w:rPr>
        <w:t>оговору участия в долевом строительстве</w:t>
      </w:r>
    </w:p>
    <w:p w14:paraId="306EB1FB" w14:textId="77777777" w:rsidR="00F26235" w:rsidRDefault="008B783B" w:rsidP="008B783B">
      <w:pPr>
        <w:pStyle w:val="ConsPlusNormal"/>
        <w:widowControl/>
        <w:tabs>
          <w:tab w:val="left" w:pos="993"/>
        </w:tabs>
        <w:ind w:firstLine="567"/>
        <w:jc w:val="right"/>
        <w:rPr>
          <w:rFonts w:ascii="Arial Narrow" w:hAnsi="Arial Narrow" w:cs="Times New Roman"/>
          <w:b/>
          <w:color w:val="000000" w:themeColor="text1"/>
          <w:sz w:val="19"/>
          <w:szCs w:val="19"/>
        </w:rPr>
      </w:pPr>
      <w:r w:rsidRPr="00F26235">
        <w:rPr>
          <w:rFonts w:ascii="Arial Narrow" w:hAnsi="Arial Narrow" w:cs="Times New Roman"/>
          <w:b/>
          <w:color w:val="000000" w:themeColor="text1"/>
          <w:sz w:val="19"/>
          <w:szCs w:val="19"/>
        </w:rPr>
        <w:t xml:space="preserve"> </w:t>
      </w:r>
      <w:r w:rsidR="00F26235" w:rsidRPr="00F26235">
        <w:rPr>
          <w:rFonts w:ascii="Arial Narrow" w:hAnsi="Arial Narrow" w:cs="Times New Roman"/>
          <w:b/>
          <w:color w:val="000000" w:themeColor="text1"/>
          <w:sz w:val="19"/>
          <w:szCs w:val="19"/>
        </w:rPr>
        <w:t>Многоквартирн</w:t>
      </w:r>
      <w:r w:rsidR="00F26235">
        <w:rPr>
          <w:rFonts w:ascii="Arial Narrow" w:hAnsi="Arial Narrow" w:cs="Times New Roman"/>
          <w:b/>
          <w:color w:val="000000" w:themeColor="text1"/>
          <w:sz w:val="19"/>
          <w:szCs w:val="19"/>
        </w:rPr>
        <w:t>ого</w:t>
      </w:r>
      <w:r w:rsidR="00F26235" w:rsidRPr="00F26235">
        <w:rPr>
          <w:rFonts w:ascii="Arial Narrow" w:hAnsi="Arial Narrow" w:cs="Times New Roman"/>
          <w:b/>
          <w:color w:val="000000" w:themeColor="text1"/>
          <w:sz w:val="19"/>
          <w:szCs w:val="19"/>
        </w:rPr>
        <w:t xml:space="preserve"> жило</w:t>
      </w:r>
      <w:r w:rsidR="00F26235">
        <w:rPr>
          <w:rFonts w:ascii="Arial Narrow" w:hAnsi="Arial Narrow" w:cs="Times New Roman"/>
          <w:b/>
          <w:color w:val="000000" w:themeColor="text1"/>
          <w:sz w:val="19"/>
          <w:szCs w:val="19"/>
        </w:rPr>
        <w:t>го</w:t>
      </w:r>
      <w:r w:rsidR="00F26235" w:rsidRPr="00F26235">
        <w:rPr>
          <w:rFonts w:ascii="Arial Narrow" w:hAnsi="Arial Narrow" w:cs="Times New Roman"/>
          <w:b/>
          <w:color w:val="000000" w:themeColor="text1"/>
          <w:sz w:val="19"/>
          <w:szCs w:val="19"/>
        </w:rPr>
        <w:t xml:space="preserve"> комплекс</w:t>
      </w:r>
      <w:r w:rsidR="00F26235">
        <w:rPr>
          <w:rFonts w:ascii="Arial Narrow" w:hAnsi="Arial Narrow" w:cs="Times New Roman"/>
          <w:b/>
          <w:color w:val="000000" w:themeColor="text1"/>
          <w:sz w:val="19"/>
          <w:szCs w:val="19"/>
        </w:rPr>
        <w:t>а</w:t>
      </w:r>
      <w:r w:rsidR="00F26235" w:rsidRPr="00F26235">
        <w:rPr>
          <w:rFonts w:ascii="Arial Narrow" w:hAnsi="Arial Narrow" w:cs="Times New Roman"/>
          <w:b/>
          <w:color w:val="000000" w:themeColor="text1"/>
          <w:sz w:val="19"/>
          <w:szCs w:val="19"/>
        </w:rPr>
        <w:t xml:space="preserve"> </w:t>
      </w:r>
    </w:p>
    <w:p w14:paraId="21AEC8F8" w14:textId="77777777" w:rsidR="008B783B" w:rsidRPr="00F26235" w:rsidRDefault="00F26235" w:rsidP="008B783B">
      <w:pPr>
        <w:pStyle w:val="ConsPlusNormal"/>
        <w:widowControl/>
        <w:tabs>
          <w:tab w:val="left" w:pos="993"/>
        </w:tabs>
        <w:ind w:firstLine="567"/>
        <w:jc w:val="right"/>
        <w:rPr>
          <w:rFonts w:ascii="Arial Narrow" w:hAnsi="Arial Narrow" w:cs="Times New Roman"/>
          <w:b/>
          <w:color w:val="000000" w:themeColor="text1"/>
          <w:sz w:val="19"/>
          <w:szCs w:val="19"/>
        </w:rPr>
      </w:pPr>
      <w:bookmarkStart w:id="21" w:name="_Hlk46925501"/>
      <w:r w:rsidRPr="00F26235">
        <w:rPr>
          <w:rFonts w:ascii="Arial Narrow" w:hAnsi="Arial Narrow" w:cs="Times New Roman"/>
          <w:b/>
          <w:color w:val="000000" w:themeColor="text1"/>
          <w:sz w:val="19"/>
          <w:szCs w:val="19"/>
        </w:rPr>
        <w:t>с подземной автостоянкой</w:t>
      </w:r>
    </w:p>
    <w:bookmarkEnd w:id="19"/>
    <w:p w14:paraId="4960A351" w14:textId="0E79D72C" w:rsidR="008B783B" w:rsidRPr="00F26235" w:rsidRDefault="00034650" w:rsidP="008B783B">
      <w:pPr>
        <w:pStyle w:val="ConsPlusNormal"/>
        <w:widowControl/>
        <w:tabs>
          <w:tab w:val="left" w:pos="993"/>
        </w:tabs>
        <w:ind w:firstLine="567"/>
        <w:jc w:val="right"/>
        <w:rPr>
          <w:rFonts w:ascii="Arial Narrow" w:hAnsi="Arial Narrow" w:cs="Times New Roman"/>
          <w:b/>
          <w:color w:val="000000" w:themeColor="text1"/>
          <w:sz w:val="19"/>
          <w:szCs w:val="19"/>
        </w:rPr>
      </w:pPr>
      <w:r w:rsidRPr="00F26235">
        <w:rPr>
          <w:rFonts w:ascii="Arial Narrow" w:hAnsi="Arial Narrow" w:cs="Times New Roman"/>
          <w:b/>
          <w:color w:val="000000" w:themeColor="text1"/>
          <w:sz w:val="19"/>
          <w:szCs w:val="19"/>
        </w:rPr>
        <w:t>№</w:t>
      </w:r>
      <w:r w:rsidR="00F95CE8">
        <w:rPr>
          <w:rFonts w:ascii="Arial Narrow" w:hAnsi="Arial Narrow" w:cs="Times New Roman"/>
          <w:b/>
          <w:color w:val="000000" w:themeColor="text1"/>
          <w:sz w:val="19"/>
          <w:szCs w:val="19"/>
        </w:rPr>
        <w:t xml:space="preserve"> </w:t>
      </w:r>
      <w:r w:rsidR="00A71EE6">
        <w:rPr>
          <w:rFonts w:ascii="Arial Narrow" w:hAnsi="Arial Narrow" w:cs="Times New Roman"/>
          <w:b/>
          <w:color w:val="000000" w:themeColor="text1"/>
          <w:sz w:val="19"/>
          <w:szCs w:val="19"/>
        </w:rPr>
        <w:t xml:space="preserve">________ </w:t>
      </w:r>
      <w:r w:rsidR="008B783B" w:rsidRPr="000879FE">
        <w:rPr>
          <w:rFonts w:ascii="Arial Narrow" w:hAnsi="Arial Narrow" w:cs="Times New Roman"/>
          <w:b/>
          <w:color w:val="000000" w:themeColor="text1"/>
          <w:sz w:val="19"/>
          <w:szCs w:val="19"/>
        </w:rPr>
        <w:t xml:space="preserve">от </w:t>
      </w:r>
      <w:r w:rsidRPr="000879FE">
        <w:rPr>
          <w:rFonts w:ascii="Arial Narrow" w:hAnsi="Arial Narrow" w:cs="Times New Roman"/>
          <w:b/>
          <w:color w:val="000000" w:themeColor="text1"/>
          <w:sz w:val="19"/>
          <w:szCs w:val="19"/>
        </w:rPr>
        <w:t>«</w:t>
      </w:r>
      <w:r w:rsidR="002220F5" w:rsidRPr="000879FE">
        <w:rPr>
          <w:rFonts w:ascii="Arial Narrow" w:hAnsi="Arial Narrow" w:cs="Times New Roman"/>
          <w:b/>
          <w:color w:val="000000" w:themeColor="text1"/>
          <w:sz w:val="19"/>
          <w:szCs w:val="19"/>
        </w:rPr>
        <w:t>___</w:t>
      </w:r>
      <w:r w:rsidRPr="000879FE">
        <w:rPr>
          <w:rFonts w:ascii="Arial Narrow" w:hAnsi="Arial Narrow" w:cs="Times New Roman"/>
          <w:b/>
          <w:color w:val="000000" w:themeColor="text1"/>
          <w:sz w:val="19"/>
          <w:szCs w:val="19"/>
        </w:rPr>
        <w:t>»</w:t>
      </w:r>
      <w:r w:rsidR="004A1AFB" w:rsidRPr="000879FE">
        <w:rPr>
          <w:rFonts w:ascii="Arial Narrow" w:hAnsi="Arial Narrow" w:cs="Times New Roman"/>
          <w:b/>
          <w:color w:val="000000" w:themeColor="text1"/>
          <w:sz w:val="19"/>
          <w:szCs w:val="19"/>
        </w:rPr>
        <w:t xml:space="preserve"> </w:t>
      </w:r>
      <w:r w:rsidR="002220F5" w:rsidRPr="000879FE">
        <w:rPr>
          <w:rFonts w:ascii="Arial Narrow" w:hAnsi="Arial Narrow" w:cs="Times New Roman"/>
          <w:b/>
          <w:color w:val="000000" w:themeColor="text1"/>
          <w:sz w:val="19"/>
          <w:szCs w:val="19"/>
        </w:rPr>
        <w:t>___________</w:t>
      </w:r>
      <w:r w:rsidR="008B783B" w:rsidRPr="000879FE">
        <w:rPr>
          <w:rFonts w:ascii="Arial Narrow" w:hAnsi="Arial Narrow" w:cs="Times New Roman"/>
          <w:b/>
          <w:color w:val="000000" w:themeColor="text1"/>
          <w:sz w:val="19"/>
          <w:szCs w:val="19"/>
        </w:rPr>
        <w:t xml:space="preserve"> 20</w:t>
      </w:r>
      <w:r w:rsidR="00F95CE8" w:rsidRPr="000879FE">
        <w:rPr>
          <w:rFonts w:ascii="Arial Narrow" w:hAnsi="Arial Narrow" w:cs="Times New Roman"/>
          <w:b/>
          <w:color w:val="000000" w:themeColor="text1"/>
          <w:sz w:val="19"/>
          <w:szCs w:val="19"/>
        </w:rPr>
        <w:t>20</w:t>
      </w:r>
      <w:r w:rsidR="008B783B" w:rsidRPr="000879FE">
        <w:rPr>
          <w:rFonts w:ascii="Arial Narrow" w:hAnsi="Arial Narrow" w:cs="Times New Roman"/>
          <w:b/>
          <w:color w:val="000000" w:themeColor="text1"/>
          <w:sz w:val="19"/>
          <w:szCs w:val="19"/>
        </w:rPr>
        <w:t xml:space="preserve"> г.</w:t>
      </w:r>
    </w:p>
    <w:bookmarkEnd w:id="20"/>
    <w:bookmarkEnd w:id="21"/>
    <w:p w14:paraId="1B66305F" w14:textId="77777777" w:rsidR="008B783B" w:rsidRPr="00F22651" w:rsidRDefault="008B783B" w:rsidP="008B783B">
      <w:pPr>
        <w:pStyle w:val="ConsPlusNormal"/>
        <w:widowControl/>
        <w:tabs>
          <w:tab w:val="left" w:pos="993"/>
        </w:tabs>
        <w:ind w:firstLine="567"/>
        <w:jc w:val="right"/>
        <w:rPr>
          <w:rFonts w:ascii="Times New Roman" w:hAnsi="Times New Roman" w:cs="Times New Roman"/>
          <w:b/>
          <w:color w:val="000000" w:themeColor="text1"/>
          <w:sz w:val="19"/>
          <w:szCs w:val="19"/>
        </w:rPr>
      </w:pPr>
    </w:p>
    <w:p w14:paraId="3A5A6D1A" w14:textId="11BEA701" w:rsidR="008B783B" w:rsidRDefault="008B783B" w:rsidP="008B783B">
      <w:pPr>
        <w:pStyle w:val="ConsPlusNormal"/>
        <w:widowControl/>
        <w:tabs>
          <w:tab w:val="left" w:pos="993"/>
        </w:tabs>
        <w:ind w:firstLine="567"/>
        <w:jc w:val="right"/>
        <w:rPr>
          <w:rFonts w:ascii="Times New Roman" w:hAnsi="Times New Roman" w:cs="Times New Roman"/>
          <w:b/>
          <w:color w:val="000000" w:themeColor="text1"/>
          <w:sz w:val="19"/>
          <w:szCs w:val="19"/>
        </w:rPr>
      </w:pPr>
    </w:p>
    <w:p w14:paraId="5A19855D" w14:textId="201E1CE0" w:rsidR="00053D09" w:rsidRDefault="00053D09" w:rsidP="008B783B">
      <w:pPr>
        <w:pStyle w:val="ConsPlusNormal"/>
        <w:widowControl/>
        <w:tabs>
          <w:tab w:val="left" w:pos="993"/>
        </w:tabs>
        <w:ind w:firstLine="567"/>
        <w:jc w:val="right"/>
        <w:rPr>
          <w:rFonts w:ascii="Times New Roman" w:hAnsi="Times New Roman" w:cs="Times New Roman"/>
          <w:b/>
          <w:color w:val="000000" w:themeColor="text1"/>
          <w:sz w:val="19"/>
          <w:szCs w:val="19"/>
        </w:rPr>
      </w:pPr>
    </w:p>
    <w:p w14:paraId="3E4679EB" w14:textId="77777777" w:rsidR="00053D09" w:rsidRPr="00F22651" w:rsidRDefault="00053D09" w:rsidP="008B783B">
      <w:pPr>
        <w:pStyle w:val="ConsPlusNormal"/>
        <w:widowControl/>
        <w:tabs>
          <w:tab w:val="left" w:pos="993"/>
        </w:tabs>
        <w:ind w:firstLine="567"/>
        <w:jc w:val="right"/>
        <w:rPr>
          <w:rFonts w:ascii="Times New Roman" w:hAnsi="Times New Roman" w:cs="Times New Roman"/>
          <w:b/>
          <w:color w:val="000000" w:themeColor="text1"/>
          <w:sz w:val="19"/>
          <w:szCs w:val="19"/>
        </w:rPr>
      </w:pPr>
    </w:p>
    <w:p w14:paraId="3A1847F3" w14:textId="77777777" w:rsidR="008B783B" w:rsidRPr="00F22651" w:rsidRDefault="008B783B" w:rsidP="008B783B">
      <w:pPr>
        <w:pStyle w:val="ConsPlusNormal"/>
        <w:widowControl/>
        <w:tabs>
          <w:tab w:val="left" w:pos="993"/>
        </w:tabs>
        <w:ind w:firstLine="567"/>
        <w:jc w:val="right"/>
        <w:rPr>
          <w:rFonts w:ascii="Times New Roman" w:hAnsi="Times New Roman" w:cs="Times New Roman"/>
          <w:b/>
          <w:color w:val="000000" w:themeColor="text1"/>
          <w:sz w:val="19"/>
          <w:szCs w:val="19"/>
        </w:rPr>
      </w:pPr>
    </w:p>
    <w:p w14:paraId="508D1662" w14:textId="77777777" w:rsidR="00F526A8" w:rsidRPr="00F526A8" w:rsidRDefault="00F526A8" w:rsidP="00F526A8">
      <w:pPr>
        <w:pStyle w:val="ConsPlusNormal"/>
        <w:widowControl/>
        <w:tabs>
          <w:tab w:val="left" w:pos="993"/>
        </w:tabs>
        <w:ind w:firstLine="567"/>
        <w:jc w:val="center"/>
        <w:rPr>
          <w:rFonts w:ascii="Arial Narrow" w:hAnsi="Arial Narrow" w:cs="Times New Roman"/>
          <w:b/>
          <w:color w:val="000000" w:themeColor="text1"/>
          <w:sz w:val="19"/>
          <w:szCs w:val="19"/>
        </w:rPr>
      </w:pPr>
      <w:r w:rsidRPr="00F526A8">
        <w:rPr>
          <w:rFonts w:ascii="Arial Narrow" w:hAnsi="Arial Narrow" w:cs="Times New Roman"/>
          <w:b/>
          <w:color w:val="000000" w:themeColor="text1"/>
          <w:sz w:val="19"/>
          <w:szCs w:val="19"/>
        </w:rPr>
        <w:t>Поэтажный план</w:t>
      </w:r>
    </w:p>
    <w:p w14:paraId="4FA09706" w14:textId="4B72AB0E" w:rsidR="00F526A8" w:rsidRPr="00F95CE8" w:rsidRDefault="00F526A8" w:rsidP="00F526A8">
      <w:pPr>
        <w:pStyle w:val="ConsPlusNormal"/>
        <w:widowControl/>
        <w:tabs>
          <w:tab w:val="left" w:pos="993"/>
        </w:tabs>
        <w:ind w:firstLine="567"/>
        <w:jc w:val="center"/>
        <w:rPr>
          <w:rFonts w:ascii="Arial Narrow" w:hAnsi="Arial Narrow" w:cs="Times New Roman"/>
          <w:b/>
          <w:color w:val="000000" w:themeColor="text1"/>
          <w:sz w:val="19"/>
          <w:szCs w:val="19"/>
        </w:rPr>
      </w:pPr>
      <w:r w:rsidRPr="00F95CE8">
        <w:rPr>
          <w:rFonts w:ascii="Arial Narrow" w:hAnsi="Arial Narrow" w:cs="Times New Roman"/>
          <w:b/>
          <w:color w:val="000000" w:themeColor="text1"/>
          <w:sz w:val="19"/>
          <w:szCs w:val="19"/>
        </w:rPr>
        <w:t>с техническим описанием</w:t>
      </w:r>
      <w:r w:rsidR="00A71EE6">
        <w:rPr>
          <w:rFonts w:ascii="Arial Narrow" w:hAnsi="Arial Narrow" w:cs="Times New Roman"/>
          <w:b/>
          <w:color w:val="000000" w:themeColor="text1"/>
          <w:sz w:val="19"/>
          <w:szCs w:val="19"/>
        </w:rPr>
        <w:t xml:space="preserve"> </w:t>
      </w:r>
      <w:r w:rsidRPr="00F95CE8">
        <w:rPr>
          <w:rFonts w:ascii="Arial Narrow" w:hAnsi="Arial Narrow" w:cs="Times New Roman"/>
          <w:b/>
          <w:color w:val="000000" w:themeColor="text1"/>
          <w:sz w:val="19"/>
          <w:szCs w:val="19"/>
        </w:rPr>
        <w:t xml:space="preserve"> </w:t>
      </w:r>
      <w:r w:rsidR="00A71EE6">
        <w:rPr>
          <w:rFonts w:ascii="Arial Narrow" w:hAnsi="Arial Narrow" w:cs="Times New Roman"/>
          <w:b/>
          <w:color w:val="000000" w:themeColor="text1"/>
          <w:sz w:val="19"/>
          <w:szCs w:val="19"/>
        </w:rPr>
        <w:t>__</w:t>
      </w:r>
      <w:r w:rsidRPr="00F95CE8">
        <w:rPr>
          <w:rFonts w:ascii="Arial Narrow" w:hAnsi="Arial Narrow" w:cs="Times New Roman"/>
          <w:b/>
          <w:color w:val="000000" w:themeColor="text1"/>
          <w:sz w:val="19"/>
          <w:szCs w:val="19"/>
        </w:rPr>
        <w:t xml:space="preserve">-комнатной квартиры  </w:t>
      </w:r>
      <w:r w:rsidR="00F52AD5" w:rsidRPr="00F95CE8">
        <w:rPr>
          <w:rFonts w:ascii="Arial Narrow" w:hAnsi="Arial Narrow" w:cs="Times New Roman"/>
          <w:b/>
          <w:color w:val="000000" w:themeColor="text1"/>
          <w:sz w:val="19"/>
          <w:szCs w:val="19"/>
        </w:rPr>
        <w:t>строительный</w:t>
      </w:r>
      <w:r w:rsidRPr="00F95CE8">
        <w:rPr>
          <w:rFonts w:ascii="Arial Narrow" w:hAnsi="Arial Narrow" w:cs="Times New Roman"/>
          <w:b/>
          <w:color w:val="000000" w:themeColor="text1"/>
          <w:sz w:val="19"/>
          <w:szCs w:val="19"/>
        </w:rPr>
        <w:t xml:space="preserve"> номер </w:t>
      </w:r>
      <w:r w:rsidR="00A71EE6">
        <w:rPr>
          <w:rFonts w:ascii="Arial Narrow" w:hAnsi="Arial Narrow" w:cs="Times New Roman"/>
          <w:b/>
          <w:color w:val="000000" w:themeColor="text1"/>
          <w:sz w:val="19"/>
          <w:szCs w:val="19"/>
        </w:rPr>
        <w:t>__</w:t>
      </w:r>
      <w:r w:rsidRPr="00F95CE8">
        <w:rPr>
          <w:rFonts w:ascii="Arial Narrow" w:hAnsi="Arial Narrow" w:cs="Times New Roman"/>
          <w:b/>
          <w:color w:val="000000" w:themeColor="text1"/>
          <w:sz w:val="19"/>
          <w:szCs w:val="19"/>
        </w:rPr>
        <w:t>,</w:t>
      </w:r>
    </w:p>
    <w:p w14:paraId="5ECEB0D2" w14:textId="3E3B5963" w:rsidR="00F526A8" w:rsidRPr="00F95CE8" w:rsidRDefault="00F526A8" w:rsidP="00F526A8">
      <w:pPr>
        <w:pStyle w:val="ConsPlusNormal"/>
        <w:widowControl/>
        <w:tabs>
          <w:tab w:val="left" w:pos="993"/>
        </w:tabs>
        <w:ind w:firstLine="567"/>
        <w:jc w:val="center"/>
        <w:rPr>
          <w:rFonts w:ascii="Arial Narrow" w:hAnsi="Arial Narrow" w:cs="Times New Roman"/>
          <w:b/>
          <w:color w:val="000000" w:themeColor="text1"/>
          <w:sz w:val="19"/>
          <w:szCs w:val="19"/>
        </w:rPr>
      </w:pPr>
      <w:r w:rsidRPr="00F95CE8">
        <w:rPr>
          <w:rFonts w:ascii="Arial Narrow" w:hAnsi="Arial Narrow" w:cs="Times New Roman"/>
          <w:b/>
          <w:color w:val="000000" w:themeColor="text1"/>
          <w:sz w:val="19"/>
          <w:szCs w:val="19"/>
        </w:rPr>
        <w:t xml:space="preserve"> расположенной</w:t>
      </w:r>
      <w:r w:rsidR="004F7E19" w:rsidRPr="00F95CE8">
        <w:rPr>
          <w:rFonts w:ascii="Arial Narrow" w:hAnsi="Arial Narrow" w:cs="Times New Roman"/>
          <w:b/>
          <w:color w:val="000000" w:themeColor="text1"/>
          <w:sz w:val="19"/>
          <w:szCs w:val="19"/>
        </w:rPr>
        <w:t xml:space="preserve">  </w:t>
      </w:r>
      <w:r w:rsidRPr="00F95CE8">
        <w:rPr>
          <w:rFonts w:ascii="Arial Narrow" w:hAnsi="Arial Narrow" w:cs="Times New Roman"/>
          <w:b/>
          <w:color w:val="000000" w:themeColor="text1"/>
          <w:sz w:val="19"/>
          <w:szCs w:val="19"/>
        </w:rPr>
        <w:t xml:space="preserve">на  </w:t>
      </w:r>
      <w:r w:rsidR="00A71EE6">
        <w:rPr>
          <w:rFonts w:ascii="Arial Narrow" w:hAnsi="Arial Narrow" w:cs="Times New Roman"/>
          <w:b/>
          <w:color w:val="000000" w:themeColor="text1"/>
          <w:sz w:val="19"/>
          <w:szCs w:val="19"/>
        </w:rPr>
        <w:t>___</w:t>
      </w:r>
      <w:r w:rsidR="00A71EE6" w:rsidRPr="00F95CE8">
        <w:rPr>
          <w:rFonts w:ascii="Arial Narrow" w:hAnsi="Arial Narrow" w:cs="Times New Roman"/>
          <w:b/>
          <w:color w:val="000000" w:themeColor="text1"/>
          <w:sz w:val="19"/>
          <w:szCs w:val="19"/>
        </w:rPr>
        <w:t xml:space="preserve"> </w:t>
      </w:r>
      <w:r w:rsidRPr="00F95CE8">
        <w:rPr>
          <w:rFonts w:ascii="Arial Narrow" w:hAnsi="Arial Narrow" w:cs="Times New Roman"/>
          <w:b/>
          <w:color w:val="000000" w:themeColor="text1"/>
          <w:sz w:val="19"/>
          <w:szCs w:val="19"/>
        </w:rPr>
        <w:t>этаже</w:t>
      </w:r>
      <w:r w:rsidR="004F7E19" w:rsidRPr="00F95CE8">
        <w:rPr>
          <w:rFonts w:ascii="Arial Narrow" w:hAnsi="Arial Narrow" w:cs="Times New Roman"/>
          <w:b/>
          <w:color w:val="000000" w:themeColor="text1"/>
          <w:sz w:val="19"/>
          <w:szCs w:val="19"/>
        </w:rPr>
        <w:t xml:space="preserve">, </w:t>
      </w:r>
      <w:r w:rsidRPr="00F95CE8">
        <w:rPr>
          <w:rFonts w:ascii="Arial Narrow" w:hAnsi="Arial Narrow" w:cs="Times New Roman"/>
          <w:b/>
          <w:color w:val="000000" w:themeColor="text1"/>
          <w:sz w:val="19"/>
          <w:szCs w:val="19"/>
        </w:rPr>
        <w:t xml:space="preserve">  </w:t>
      </w:r>
      <w:r w:rsidR="00A71EE6">
        <w:rPr>
          <w:rFonts w:ascii="Arial Narrow" w:hAnsi="Arial Narrow" w:cs="Times New Roman"/>
          <w:b/>
          <w:color w:val="000000" w:themeColor="text1"/>
          <w:sz w:val="19"/>
          <w:szCs w:val="19"/>
        </w:rPr>
        <w:t xml:space="preserve">____ </w:t>
      </w:r>
      <w:r w:rsidRPr="00F95CE8">
        <w:rPr>
          <w:rFonts w:ascii="Arial Narrow" w:hAnsi="Arial Narrow" w:cs="Times New Roman"/>
          <w:b/>
          <w:color w:val="000000" w:themeColor="text1"/>
          <w:sz w:val="19"/>
          <w:szCs w:val="19"/>
        </w:rPr>
        <w:t xml:space="preserve">секции    </w:t>
      </w:r>
      <w:r w:rsidR="004F7E19" w:rsidRPr="00F95CE8">
        <w:rPr>
          <w:rFonts w:ascii="Arial Narrow" w:hAnsi="Arial Narrow" w:cs="Times New Roman"/>
          <w:b/>
          <w:color w:val="000000" w:themeColor="text1"/>
          <w:sz w:val="19"/>
          <w:szCs w:val="19"/>
        </w:rPr>
        <w:t xml:space="preserve">Корпуса </w:t>
      </w:r>
      <w:r w:rsidR="004F7E19" w:rsidRPr="00D30BD9">
        <w:rPr>
          <w:rFonts w:ascii="Arial Narrow" w:hAnsi="Arial Narrow" w:cs="Times New Roman"/>
          <w:b/>
          <w:color w:val="000000" w:themeColor="text1"/>
          <w:sz w:val="19"/>
          <w:szCs w:val="19"/>
        </w:rPr>
        <w:t xml:space="preserve">№ </w:t>
      </w:r>
      <w:r w:rsidR="00A71EE6">
        <w:rPr>
          <w:rFonts w:ascii="Arial Narrow" w:hAnsi="Arial Narrow" w:cs="Times New Roman"/>
          <w:b/>
          <w:color w:val="000000" w:themeColor="text1"/>
          <w:sz w:val="19"/>
          <w:szCs w:val="19"/>
        </w:rPr>
        <w:t>___</w:t>
      </w:r>
    </w:p>
    <w:p w14:paraId="3A625ADB" w14:textId="77777777" w:rsidR="004F7E19" w:rsidRPr="00F95CE8" w:rsidRDefault="004F7E19" w:rsidP="00F526A8">
      <w:pPr>
        <w:pStyle w:val="ConsPlusNormal"/>
        <w:widowControl/>
        <w:tabs>
          <w:tab w:val="left" w:pos="993"/>
        </w:tabs>
        <w:ind w:firstLine="567"/>
        <w:jc w:val="center"/>
        <w:rPr>
          <w:rFonts w:ascii="Arial Narrow" w:hAnsi="Arial Narrow" w:cs="Times New Roman"/>
          <w:b/>
          <w:color w:val="000000" w:themeColor="text1"/>
          <w:sz w:val="19"/>
          <w:szCs w:val="19"/>
        </w:rPr>
      </w:pPr>
      <w:r w:rsidRPr="00F95CE8">
        <w:rPr>
          <w:rFonts w:ascii="Arial Narrow" w:hAnsi="Arial Narrow" w:cs="Times New Roman"/>
          <w:b/>
          <w:color w:val="000000" w:themeColor="text1"/>
          <w:sz w:val="19"/>
          <w:szCs w:val="19"/>
        </w:rPr>
        <w:t xml:space="preserve">Многоквартирного жилого комплекса с подземной автостоянкой, расположенного по адресу: </w:t>
      </w:r>
    </w:p>
    <w:p w14:paraId="6A4452FB" w14:textId="77777777" w:rsidR="004F7E19" w:rsidRPr="00F526A8" w:rsidRDefault="004F7E19" w:rsidP="00F526A8">
      <w:pPr>
        <w:pStyle w:val="ConsPlusNormal"/>
        <w:widowControl/>
        <w:tabs>
          <w:tab w:val="left" w:pos="993"/>
        </w:tabs>
        <w:ind w:firstLine="567"/>
        <w:jc w:val="center"/>
        <w:rPr>
          <w:rFonts w:ascii="Arial Narrow" w:hAnsi="Arial Narrow" w:cs="Times New Roman"/>
          <w:b/>
          <w:color w:val="000000" w:themeColor="text1"/>
          <w:sz w:val="19"/>
          <w:szCs w:val="19"/>
        </w:rPr>
      </w:pPr>
      <w:r w:rsidRPr="00F95CE8">
        <w:rPr>
          <w:rFonts w:ascii="Arial Narrow" w:hAnsi="Arial Narrow" w:cs="Times New Roman"/>
          <w:b/>
          <w:color w:val="000000" w:themeColor="text1"/>
          <w:sz w:val="19"/>
          <w:szCs w:val="19"/>
        </w:rPr>
        <w:t>Московская область, г. Мытищи, Новомытищинский проспект, д.2Б</w:t>
      </w:r>
    </w:p>
    <w:p w14:paraId="5A3055B4" w14:textId="77777777" w:rsidR="008B783B" w:rsidRPr="00F22651" w:rsidRDefault="008B783B"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0B54B129" w14:textId="77777777" w:rsidR="00200A52" w:rsidRDefault="00200A52"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4B1D3268" w14:textId="77777777" w:rsidR="00200A52" w:rsidRDefault="00200A52"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3A23A8AE" w14:textId="77777777" w:rsidR="00200A52" w:rsidRDefault="00200A52"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050B0071" w14:textId="77777777" w:rsidR="00473174" w:rsidRDefault="00473174"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121CB1BD" w14:textId="05E10748" w:rsidR="00473174" w:rsidRDefault="00473174"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71DB6C75" w14:textId="1766A576" w:rsidR="00473174" w:rsidRDefault="00473174"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602E55A7" w14:textId="1B659A19" w:rsidR="00A71EE6" w:rsidRDefault="00A71EE6"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23D57F29" w14:textId="507C05B6" w:rsidR="00A71EE6" w:rsidRDefault="00A71EE6"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40F3EB56" w14:textId="6898225F" w:rsidR="00A71EE6" w:rsidRDefault="00A71EE6"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2F6B9870" w14:textId="4DC3D92D" w:rsidR="00A71EE6" w:rsidRDefault="00A71EE6"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6D6F810A" w14:textId="77777777" w:rsidR="00A71EE6" w:rsidRDefault="00A71EE6"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09DCCBAE" w14:textId="5A98717B" w:rsidR="00473174" w:rsidRDefault="00473174"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767E7965" w14:textId="1CF6BA91" w:rsidR="00473174" w:rsidRDefault="00473174"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6D0417D1" w14:textId="1E8C0CF3" w:rsidR="00F34235" w:rsidRDefault="00F34235"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51129E24" w14:textId="3C130FD2" w:rsidR="00200A52" w:rsidRDefault="00200A52"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5249B699" w14:textId="1B41AFC9" w:rsidR="00F34235" w:rsidRDefault="00F34235"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42017D8C" w14:textId="77777777" w:rsidR="00FD6FDD" w:rsidRPr="00F22651" w:rsidRDefault="00FD6FDD"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70EEFE85" w14:textId="32FB081B" w:rsidR="008B783B" w:rsidRDefault="008B783B"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6372CFD2" w14:textId="469B873A" w:rsidR="00A71EE6" w:rsidRDefault="00A71EE6"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579F910A" w14:textId="1F8C05BA" w:rsidR="00A71EE6" w:rsidRDefault="00A71EE6"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31FE31F6" w14:textId="7FCF7884" w:rsidR="00A71EE6" w:rsidRDefault="00A71EE6"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554F4B1A" w14:textId="5E00F4B1" w:rsidR="00A71EE6" w:rsidRDefault="00A71EE6"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65B818BE" w14:textId="629A272F" w:rsidR="00A71EE6" w:rsidRDefault="00A71EE6"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4EDE2112" w14:textId="3AA79811" w:rsidR="00A71EE6" w:rsidRDefault="00A71EE6"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4A818690" w14:textId="6614199A" w:rsidR="00A71EE6" w:rsidRDefault="00A71EE6"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2C271A3D" w14:textId="73266236" w:rsidR="00A71EE6" w:rsidRDefault="00A71EE6"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22929978" w14:textId="77777777" w:rsidR="00A71EE6" w:rsidRDefault="00A71EE6"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1BA72696" w14:textId="77777777" w:rsidR="009F59AC" w:rsidRDefault="009F59AC"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p w14:paraId="767FFC1D" w14:textId="77777777" w:rsidR="009F59AC" w:rsidRPr="00F22651" w:rsidRDefault="009F59AC" w:rsidP="008B783B">
      <w:pPr>
        <w:pStyle w:val="ConsPlusNormal"/>
        <w:widowControl/>
        <w:tabs>
          <w:tab w:val="left" w:pos="993"/>
        </w:tabs>
        <w:ind w:firstLine="567"/>
        <w:jc w:val="center"/>
        <w:rPr>
          <w:rFonts w:ascii="Times New Roman" w:hAnsi="Times New Roman" w:cs="Times New Roman"/>
          <w:b/>
          <w:color w:val="000000" w:themeColor="text1"/>
          <w:sz w:val="19"/>
          <w:szCs w:val="19"/>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gridCol w:w="5030"/>
      </w:tblGrid>
      <w:tr w:rsidR="00034650" w:rsidRPr="00F22651" w14:paraId="042D8B30" w14:textId="77777777" w:rsidTr="009A1924">
        <w:trPr>
          <w:jc w:val="center"/>
        </w:trPr>
        <w:tc>
          <w:tcPr>
            <w:tcW w:w="5030" w:type="dxa"/>
          </w:tcPr>
          <w:p w14:paraId="26F7EA82" w14:textId="77777777" w:rsidR="00F34235" w:rsidRPr="00F26235" w:rsidRDefault="00F34235" w:rsidP="00F34235">
            <w:pPr>
              <w:pStyle w:val="ConsPlusNormal"/>
              <w:widowControl/>
              <w:tabs>
                <w:tab w:val="left" w:pos="993"/>
              </w:tabs>
              <w:ind w:firstLine="0"/>
              <w:rPr>
                <w:rFonts w:ascii="Arial Narrow" w:hAnsi="Arial Narrow" w:cs="Times New Roman"/>
                <w:b/>
                <w:color w:val="000000" w:themeColor="text1"/>
                <w:sz w:val="19"/>
                <w:szCs w:val="19"/>
              </w:rPr>
            </w:pPr>
            <w:r w:rsidRPr="00F26235">
              <w:rPr>
                <w:rFonts w:ascii="Arial Narrow" w:hAnsi="Arial Narrow" w:cs="Times New Roman"/>
                <w:b/>
                <w:color w:val="000000" w:themeColor="text1"/>
                <w:sz w:val="19"/>
                <w:szCs w:val="19"/>
              </w:rPr>
              <w:t>ЗАСТРОЙЩИК:</w:t>
            </w:r>
          </w:p>
          <w:p w14:paraId="0FEC4E61" w14:textId="77777777" w:rsidR="00F34235" w:rsidRPr="00F26235" w:rsidRDefault="00F34235" w:rsidP="00F34235">
            <w:pPr>
              <w:widowControl/>
              <w:autoSpaceDE/>
              <w:autoSpaceDN/>
              <w:adjustRightInd/>
              <w:jc w:val="both"/>
              <w:rPr>
                <w:rFonts w:ascii="Arial Narrow" w:hAnsi="Arial Narrow"/>
                <w:b/>
                <w:color w:val="000000" w:themeColor="text1"/>
                <w:sz w:val="19"/>
                <w:szCs w:val="19"/>
                <w:lang w:eastAsia="en-US"/>
              </w:rPr>
            </w:pPr>
            <w:r w:rsidRPr="00F26235">
              <w:rPr>
                <w:rFonts w:ascii="Arial Narrow" w:hAnsi="Arial Narrow"/>
                <w:b/>
                <w:color w:val="000000" w:themeColor="text1"/>
                <w:sz w:val="19"/>
                <w:szCs w:val="19"/>
                <w:lang w:eastAsia="en-US"/>
              </w:rPr>
              <w:t>ООО СЗ «Инвест Груп»</w:t>
            </w:r>
          </w:p>
          <w:p w14:paraId="778787D9" w14:textId="77777777" w:rsidR="00F34235" w:rsidRPr="00F26235" w:rsidRDefault="00F34235" w:rsidP="00F34235">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lang w:eastAsia="en-US"/>
              </w:rPr>
              <w:t xml:space="preserve">Юридический и фактический адрес: </w:t>
            </w:r>
          </w:p>
          <w:p w14:paraId="25737AE8" w14:textId="77777777" w:rsidR="00F34235" w:rsidRPr="00F26235" w:rsidRDefault="00F34235" w:rsidP="00F34235">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lang w:eastAsia="en-US"/>
              </w:rPr>
              <w:t>141006, Московская область, г. Мытищи, Шараповский проезд, владение №2, комната 6.</w:t>
            </w:r>
          </w:p>
          <w:p w14:paraId="5A3EDF7C" w14:textId="77777777" w:rsidR="00F34235" w:rsidRPr="00F26235" w:rsidRDefault="00F34235" w:rsidP="00F34235">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lang w:eastAsia="en-US"/>
              </w:rPr>
              <w:t>Телефон: +7(495) 128 11 17</w:t>
            </w:r>
          </w:p>
          <w:p w14:paraId="391083A5" w14:textId="77777777" w:rsidR="00F34235" w:rsidRPr="00F26235" w:rsidRDefault="00F34235" w:rsidP="00F34235">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lang w:eastAsia="en-US"/>
              </w:rPr>
              <w:t>ИНН 5029167555, КПП 502901001</w:t>
            </w:r>
          </w:p>
          <w:p w14:paraId="4997247C" w14:textId="77777777" w:rsidR="00F34235" w:rsidRPr="00F26235" w:rsidRDefault="00F34235" w:rsidP="00F34235">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lang w:eastAsia="en-US"/>
              </w:rPr>
              <w:t>ОГРН 1125029009643</w:t>
            </w:r>
          </w:p>
          <w:p w14:paraId="465F9731" w14:textId="77777777" w:rsidR="00F34235" w:rsidRPr="00F26235" w:rsidRDefault="00F34235" w:rsidP="00F34235">
            <w:pPr>
              <w:widowControl/>
              <w:autoSpaceDE/>
              <w:autoSpaceDN/>
              <w:adjustRightInd/>
              <w:jc w:val="both"/>
              <w:rPr>
                <w:rFonts w:ascii="Arial Narrow" w:hAnsi="Arial Narrow"/>
                <w:b/>
                <w:color w:val="000000" w:themeColor="text1"/>
                <w:sz w:val="19"/>
                <w:szCs w:val="19"/>
              </w:rPr>
            </w:pPr>
            <w:r w:rsidRPr="00F26235">
              <w:rPr>
                <w:rFonts w:ascii="Arial Narrow" w:hAnsi="Arial Narrow"/>
                <w:b/>
                <w:color w:val="000000" w:themeColor="text1"/>
                <w:sz w:val="19"/>
                <w:szCs w:val="19"/>
              </w:rPr>
              <w:t xml:space="preserve">р/с 407 028 102 4 00000 67677 </w:t>
            </w:r>
          </w:p>
          <w:p w14:paraId="5C380D17" w14:textId="77777777" w:rsidR="00F34235" w:rsidRPr="00F26235" w:rsidRDefault="00F34235" w:rsidP="00F34235">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rPr>
              <w:t xml:space="preserve">в ПАО Сбербанк г. Москва </w:t>
            </w:r>
          </w:p>
          <w:p w14:paraId="6D5B0079" w14:textId="77777777" w:rsidR="00F34235" w:rsidRPr="00F26235" w:rsidRDefault="00F34235" w:rsidP="00F34235">
            <w:pPr>
              <w:widowControl/>
              <w:autoSpaceDE/>
              <w:autoSpaceDN/>
              <w:adjustRightInd/>
              <w:rPr>
                <w:rFonts w:ascii="Arial Narrow" w:hAnsi="Arial Narrow"/>
                <w:color w:val="000000" w:themeColor="text1"/>
                <w:sz w:val="19"/>
                <w:szCs w:val="19"/>
              </w:rPr>
            </w:pPr>
            <w:r w:rsidRPr="00F26235">
              <w:rPr>
                <w:rFonts w:ascii="Arial Narrow" w:hAnsi="Arial Narrow"/>
                <w:color w:val="000000" w:themeColor="text1"/>
                <w:sz w:val="19"/>
                <w:szCs w:val="19"/>
              </w:rPr>
              <w:t xml:space="preserve">к/с 30101810400000000225 </w:t>
            </w:r>
          </w:p>
          <w:p w14:paraId="572E08FB" w14:textId="77777777" w:rsidR="00F34235" w:rsidRPr="00F26235" w:rsidRDefault="00F34235" w:rsidP="00F34235">
            <w:pPr>
              <w:widowControl/>
              <w:autoSpaceDE/>
              <w:autoSpaceDN/>
              <w:adjustRightInd/>
              <w:rPr>
                <w:rFonts w:ascii="Arial Narrow" w:hAnsi="Arial Narrow"/>
                <w:color w:val="000000" w:themeColor="text1"/>
                <w:sz w:val="19"/>
                <w:szCs w:val="19"/>
              </w:rPr>
            </w:pPr>
            <w:r w:rsidRPr="00F26235">
              <w:rPr>
                <w:rFonts w:ascii="Arial Narrow" w:hAnsi="Arial Narrow"/>
                <w:color w:val="000000" w:themeColor="text1"/>
                <w:sz w:val="19"/>
                <w:szCs w:val="19"/>
              </w:rPr>
              <w:t>БИК 044525225</w:t>
            </w:r>
          </w:p>
          <w:p w14:paraId="1C1B7C19" w14:textId="77777777" w:rsidR="00F34235" w:rsidRPr="00F26235" w:rsidRDefault="00F34235" w:rsidP="00F34235">
            <w:pPr>
              <w:rPr>
                <w:rFonts w:ascii="Arial Narrow" w:hAnsi="Arial Narrow"/>
                <w:color w:val="000000" w:themeColor="text1"/>
                <w:sz w:val="19"/>
                <w:szCs w:val="19"/>
              </w:rPr>
            </w:pPr>
            <w:r w:rsidRPr="00F26235">
              <w:rPr>
                <w:rFonts w:ascii="Arial Narrow" w:hAnsi="Arial Narrow"/>
                <w:color w:val="000000" w:themeColor="text1"/>
                <w:sz w:val="19"/>
                <w:szCs w:val="19"/>
              </w:rPr>
              <w:lastRenderedPageBreak/>
              <w:t>Е-</w:t>
            </w:r>
            <w:proofErr w:type="spellStart"/>
            <w:r w:rsidRPr="00F26235">
              <w:rPr>
                <w:rFonts w:ascii="Arial Narrow" w:hAnsi="Arial Narrow"/>
                <w:color w:val="000000" w:themeColor="text1"/>
                <w:sz w:val="19"/>
                <w:szCs w:val="19"/>
              </w:rPr>
              <w:t>ма</w:t>
            </w:r>
            <w:proofErr w:type="spellEnd"/>
            <w:r w:rsidRPr="00F26235">
              <w:rPr>
                <w:rFonts w:ascii="Arial Narrow" w:hAnsi="Arial Narrow"/>
                <w:color w:val="000000" w:themeColor="text1"/>
                <w:sz w:val="19"/>
                <w:szCs w:val="19"/>
                <w:lang w:val="en-US"/>
              </w:rPr>
              <w:t>il</w:t>
            </w:r>
            <w:r w:rsidRPr="00F26235">
              <w:rPr>
                <w:rFonts w:ascii="Arial Narrow" w:hAnsi="Arial Narrow"/>
                <w:color w:val="000000" w:themeColor="text1"/>
                <w:sz w:val="19"/>
                <w:szCs w:val="19"/>
              </w:rPr>
              <w:t>:</w:t>
            </w:r>
            <w:r>
              <w:rPr>
                <w:rFonts w:ascii="Arial Narrow" w:hAnsi="Arial Narrow"/>
                <w:color w:val="000000" w:themeColor="text1"/>
                <w:sz w:val="19"/>
                <w:szCs w:val="19"/>
              </w:rPr>
              <w:t xml:space="preserve"> </w:t>
            </w:r>
            <w:r w:rsidRPr="00F34235">
              <w:rPr>
                <w:rFonts w:ascii="Arial Narrow" w:hAnsi="Arial Narrow"/>
                <w:color w:val="000000" w:themeColor="text1"/>
                <w:sz w:val="19"/>
                <w:szCs w:val="19"/>
              </w:rPr>
              <w:t>viola@redkit.sk</w:t>
            </w:r>
          </w:p>
          <w:p w14:paraId="657488AC" w14:textId="77777777" w:rsidR="00F34235" w:rsidRDefault="00F34235" w:rsidP="00F34235">
            <w:pPr>
              <w:widowControl/>
              <w:autoSpaceDE/>
              <w:autoSpaceDN/>
              <w:adjustRightInd/>
              <w:rPr>
                <w:rFonts w:ascii="Arial Narrow" w:hAnsi="Arial Narrow"/>
                <w:color w:val="000000" w:themeColor="text1"/>
                <w:sz w:val="19"/>
                <w:szCs w:val="19"/>
              </w:rPr>
            </w:pPr>
          </w:p>
          <w:p w14:paraId="42AC142A" w14:textId="77777777" w:rsidR="00F34235" w:rsidRPr="00F26235" w:rsidRDefault="00F34235" w:rsidP="00F34235">
            <w:pPr>
              <w:widowControl/>
              <w:autoSpaceDE/>
              <w:autoSpaceDN/>
              <w:adjustRightInd/>
              <w:rPr>
                <w:rFonts w:ascii="Arial Narrow" w:hAnsi="Arial Narrow"/>
                <w:color w:val="000000" w:themeColor="text1"/>
                <w:sz w:val="19"/>
                <w:szCs w:val="19"/>
              </w:rPr>
            </w:pPr>
          </w:p>
          <w:p w14:paraId="5E8E5564" w14:textId="77777777" w:rsidR="00F34235" w:rsidRDefault="00F34235" w:rsidP="00F34235">
            <w:pPr>
              <w:widowControl/>
              <w:autoSpaceDE/>
              <w:autoSpaceDN/>
              <w:adjustRightInd/>
              <w:rPr>
                <w:rFonts w:ascii="Arial Narrow" w:hAnsi="Arial Narrow"/>
                <w:color w:val="000000" w:themeColor="text1"/>
                <w:sz w:val="19"/>
                <w:szCs w:val="19"/>
              </w:rPr>
            </w:pPr>
            <w:r w:rsidRPr="00F26235">
              <w:rPr>
                <w:rFonts w:ascii="Arial Narrow" w:hAnsi="Arial Narrow"/>
                <w:color w:val="000000" w:themeColor="text1"/>
                <w:sz w:val="19"/>
                <w:szCs w:val="19"/>
              </w:rPr>
              <w:t>Генеральный директор</w:t>
            </w:r>
          </w:p>
          <w:p w14:paraId="156EB7C5" w14:textId="77777777" w:rsidR="00F34235" w:rsidRDefault="00F34235" w:rsidP="00F34235">
            <w:pPr>
              <w:widowControl/>
              <w:autoSpaceDE/>
              <w:autoSpaceDN/>
              <w:adjustRightInd/>
              <w:rPr>
                <w:rFonts w:ascii="Arial Narrow" w:hAnsi="Arial Narrow"/>
                <w:color w:val="000000" w:themeColor="text1"/>
                <w:sz w:val="19"/>
                <w:szCs w:val="19"/>
              </w:rPr>
            </w:pPr>
          </w:p>
          <w:p w14:paraId="538CBD42" w14:textId="77777777" w:rsidR="00F34235" w:rsidRPr="00F26235" w:rsidRDefault="00F34235" w:rsidP="00F34235">
            <w:pPr>
              <w:widowControl/>
              <w:autoSpaceDE/>
              <w:autoSpaceDN/>
              <w:adjustRightInd/>
              <w:rPr>
                <w:rFonts w:ascii="Arial Narrow" w:hAnsi="Arial Narrow"/>
                <w:color w:val="000000" w:themeColor="text1"/>
                <w:sz w:val="19"/>
                <w:szCs w:val="19"/>
              </w:rPr>
            </w:pPr>
          </w:p>
          <w:p w14:paraId="59456BC2" w14:textId="77777777" w:rsidR="00F34235" w:rsidRPr="009A033E" w:rsidRDefault="00F34235" w:rsidP="00F34235">
            <w:pPr>
              <w:widowControl/>
              <w:autoSpaceDE/>
              <w:autoSpaceDN/>
              <w:adjustRightInd/>
              <w:rPr>
                <w:rFonts w:ascii="Arial Narrow" w:hAnsi="Arial Narrow"/>
                <w:color w:val="000000" w:themeColor="text1"/>
                <w:sz w:val="19"/>
                <w:szCs w:val="19"/>
              </w:rPr>
            </w:pPr>
            <w:r w:rsidRPr="00F26235">
              <w:rPr>
                <w:rFonts w:ascii="Arial Narrow" w:hAnsi="Arial Narrow"/>
                <w:color w:val="000000" w:themeColor="text1"/>
                <w:sz w:val="19"/>
                <w:szCs w:val="19"/>
              </w:rPr>
              <w:t>______________</w:t>
            </w:r>
            <w:r w:rsidRPr="009A033E">
              <w:rPr>
                <w:rFonts w:ascii="Arial Narrow" w:hAnsi="Arial Narrow"/>
                <w:color w:val="000000" w:themeColor="text1"/>
                <w:sz w:val="19"/>
                <w:szCs w:val="19"/>
              </w:rPr>
              <w:t>______</w:t>
            </w:r>
            <w:r>
              <w:rPr>
                <w:rFonts w:ascii="Arial Narrow" w:hAnsi="Arial Narrow"/>
                <w:color w:val="000000" w:themeColor="text1"/>
                <w:sz w:val="19"/>
                <w:szCs w:val="19"/>
              </w:rPr>
              <w:t>__</w:t>
            </w:r>
            <w:r w:rsidRPr="009A033E">
              <w:rPr>
                <w:rFonts w:ascii="Arial Narrow" w:hAnsi="Arial Narrow"/>
                <w:color w:val="000000" w:themeColor="text1"/>
                <w:sz w:val="19"/>
                <w:szCs w:val="19"/>
              </w:rPr>
              <w:t>__</w:t>
            </w:r>
            <w:r>
              <w:rPr>
                <w:rFonts w:ascii="Arial Narrow" w:hAnsi="Arial Narrow"/>
                <w:color w:val="000000" w:themeColor="text1"/>
                <w:sz w:val="19"/>
                <w:szCs w:val="19"/>
              </w:rPr>
              <w:t xml:space="preserve">  </w:t>
            </w:r>
            <w:r w:rsidRPr="009A033E">
              <w:rPr>
                <w:rFonts w:ascii="Arial Narrow" w:hAnsi="Arial Narrow"/>
                <w:color w:val="000000" w:themeColor="text1"/>
                <w:sz w:val="19"/>
                <w:szCs w:val="19"/>
              </w:rPr>
              <w:t>Еранов А.И.</w:t>
            </w:r>
          </w:p>
          <w:p w14:paraId="5743E910" w14:textId="77777777" w:rsidR="00F34235" w:rsidRPr="00F26235" w:rsidRDefault="00F34235" w:rsidP="00F34235">
            <w:pPr>
              <w:widowControl/>
              <w:autoSpaceDE/>
              <w:autoSpaceDN/>
              <w:adjustRightInd/>
              <w:rPr>
                <w:rFonts w:ascii="Arial Narrow" w:hAnsi="Arial Narrow"/>
                <w:color w:val="000000" w:themeColor="text1"/>
                <w:sz w:val="19"/>
                <w:szCs w:val="19"/>
              </w:rPr>
            </w:pPr>
            <w:r w:rsidRPr="00F26235">
              <w:rPr>
                <w:rFonts w:ascii="Arial Narrow" w:hAnsi="Arial Narrow"/>
                <w:color w:val="000000" w:themeColor="text1"/>
                <w:sz w:val="19"/>
                <w:szCs w:val="19"/>
              </w:rPr>
              <w:t xml:space="preserve">        </w:t>
            </w:r>
            <w:r w:rsidRPr="009A033E">
              <w:rPr>
                <w:rFonts w:ascii="Arial Narrow" w:hAnsi="Arial Narrow"/>
                <w:color w:val="000000" w:themeColor="text1"/>
                <w:sz w:val="19"/>
                <w:szCs w:val="19"/>
              </w:rPr>
              <w:t xml:space="preserve">      </w:t>
            </w:r>
            <w:r w:rsidRPr="00F26235">
              <w:rPr>
                <w:rFonts w:ascii="Arial Narrow" w:hAnsi="Arial Narrow"/>
                <w:color w:val="000000" w:themeColor="text1"/>
                <w:sz w:val="19"/>
                <w:szCs w:val="19"/>
              </w:rPr>
              <w:t xml:space="preserve"> </w:t>
            </w:r>
            <w:r>
              <w:rPr>
                <w:rFonts w:ascii="Arial Narrow" w:hAnsi="Arial Narrow"/>
                <w:color w:val="000000" w:themeColor="text1"/>
                <w:sz w:val="19"/>
                <w:szCs w:val="19"/>
              </w:rPr>
              <w:t xml:space="preserve">   </w:t>
            </w:r>
            <w:r w:rsidRPr="00F26235">
              <w:rPr>
                <w:rFonts w:ascii="Arial Narrow" w:hAnsi="Arial Narrow"/>
                <w:color w:val="000000" w:themeColor="text1"/>
                <w:sz w:val="19"/>
                <w:szCs w:val="19"/>
              </w:rPr>
              <w:t xml:space="preserve">М.П.               </w:t>
            </w:r>
          </w:p>
          <w:p w14:paraId="6350E0C1" w14:textId="77777777" w:rsidR="00F34235" w:rsidRDefault="00F34235" w:rsidP="00F34235">
            <w:pPr>
              <w:tabs>
                <w:tab w:val="left" w:pos="1134"/>
              </w:tabs>
              <w:rPr>
                <w:rFonts w:ascii="Arial Narrow" w:hAnsi="Arial Narrow"/>
                <w:color w:val="000000" w:themeColor="text1"/>
                <w:sz w:val="19"/>
                <w:szCs w:val="19"/>
              </w:rPr>
            </w:pPr>
          </w:p>
          <w:p w14:paraId="30CB3311" w14:textId="77777777" w:rsidR="00034650" w:rsidRPr="00F26235" w:rsidRDefault="00034650" w:rsidP="00F26235">
            <w:pPr>
              <w:tabs>
                <w:tab w:val="left" w:pos="1134"/>
              </w:tabs>
              <w:rPr>
                <w:rFonts w:ascii="Arial Narrow" w:hAnsi="Arial Narrow"/>
                <w:b/>
                <w:color w:val="000000" w:themeColor="text1"/>
                <w:sz w:val="19"/>
                <w:szCs w:val="19"/>
              </w:rPr>
            </w:pPr>
          </w:p>
        </w:tc>
        <w:tc>
          <w:tcPr>
            <w:tcW w:w="5030" w:type="dxa"/>
          </w:tcPr>
          <w:p w14:paraId="7E72DCAD" w14:textId="77777777" w:rsidR="00F34235" w:rsidRPr="00F26235" w:rsidRDefault="00F34235" w:rsidP="00F34235">
            <w:pPr>
              <w:tabs>
                <w:tab w:val="left" w:pos="1134"/>
              </w:tabs>
              <w:ind w:hanging="8"/>
              <w:rPr>
                <w:rFonts w:ascii="Arial Narrow" w:hAnsi="Arial Narrow"/>
                <w:b/>
                <w:color w:val="000000" w:themeColor="text1"/>
                <w:sz w:val="19"/>
                <w:szCs w:val="19"/>
              </w:rPr>
            </w:pPr>
            <w:r w:rsidRPr="00F26235">
              <w:rPr>
                <w:rFonts w:ascii="Arial Narrow" w:hAnsi="Arial Narrow"/>
                <w:b/>
                <w:color w:val="000000" w:themeColor="text1"/>
                <w:sz w:val="19"/>
                <w:szCs w:val="19"/>
              </w:rPr>
              <w:lastRenderedPageBreak/>
              <w:t xml:space="preserve">УЧАСТНИК ДОЛЕВОГО СТРОИТЕЛЬСТВА: </w:t>
            </w:r>
          </w:p>
          <w:p w14:paraId="71C6F9A4" w14:textId="77777777" w:rsidR="00F34235" w:rsidRPr="00F26235" w:rsidRDefault="00F34235" w:rsidP="00F34235">
            <w:pPr>
              <w:rPr>
                <w:rFonts w:ascii="Arial Narrow" w:hAnsi="Arial Narrow"/>
                <w:color w:val="000000" w:themeColor="text1"/>
                <w:sz w:val="19"/>
                <w:szCs w:val="19"/>
              </w:rPr>
            </w:pPr>
          </w:p>
          <w:p w14:paraId="0E998609" w14:textId="32B7C6BC" w:rsidR="00A71EE6" w:rsidRDefault="00A71EE6" w:rsidP="00F34235">
            <w:pPr>
              <w:rPr>
                <w:rFonts w:ascii="Arial Narrow" w:hAnsi="Arial Narrow"/>
                <w:color w:val="000000" w:themeColor="text1"/>
                <w:sz w:val="19"/>
                <w:szCs w:val="19"/>
              </w:rPr>
            </w:pPr>
          </w:p>
          <w:p w14:paraId="4F4FEE5E" w14:textId="48785E58" w:rsidR="00A71EE6" w:rsidRDefault="00A71EE6" w:rsidP="00F34235">
            <w:pPr>
              <w:rPr>
                <w:rFonts w:ascii="Arial Narrow" w:hAnsi="Arial Narrow"/>
                <w:color w:val="000000" w:themeColor="text1"/>
                <w:sz w:val="19"/>
                <w:szCs w:val="19"/>
              </w:rPr>
            </w:pPr>
          </w:p>
          <w:p w14:paraId="4CC839C6" w14:textId="385D38AC" w:rsidR="00A71EE6" w:rsidRDefault="00A71EE6" w:rsidP="00F34235">
            <w:pPr>
              <w:rPr>
                <w:rFonts w:ascii="Arial Narrow" w:hAnsi="Arial Narrow"/>
                <w:color w:val="000000" w:themeColor="text1"/>
                <w:sz w:val="19"/>
                <w:szCs w:val="19"/>
              </w:rPr>
            </w:pPr>
          </w:p>
          <w:p w14:paraId="6B53ECDB" w14:textId="0DB28D9D" w:rsidR="00A71EE6" w:rsidRDefault="00A71EE6" w:rsidP="00F34235">
            <w:pPr>
              <w:rPr>
                <w:rFonts w:ascii="Arial Narrow" w:hAnsi="Arial Narrow"/>
                <w:color w:val="000000" w:themeColor="text1"/>
                <w:sz w:val="19"/>
                <w:szCs w:val="19"/>
              </w:rPr>
            </w:pPr>
          </w:p>
          <w:p w14:paraId="15EF83D9" w14:textId="20A1DE12" w:rsidR="00A71EE6" w:rsidRDefault="00A71EE6" w:rsidP="00F34235">
            <w:pPr>
              <w:rPr>
                <w:rFonts w:ascii="Arial Narrow" w:hAnsi="Arial Narrow"/>
                <w:color w:val="000000" w:themeColor="text1"/>
                <w:sz w:val="19"/>
                <w:szCs w:val="19"/>
              </w:rPr>
            </w:pPr>
          </w:p>
          <w:p w14:paraId="7CD121E4" w14:textId="7E0E215C" w:rsidR="00A71EE6" w:rsidRDefault="00A71EE6" w:rsidP="00F34235">
            <w:pPr>
              <w:rPr>
                <w:rFonts w:ascii="Arial Narrow" w:hAnsi="Arial Narrow"/>
                <w:color w:val="000000" w:themeColor="text1"/>
                <w:sz w:val="19"/>
                <w:szCs w:val="19"/>
              </w:rPr>
            </w:pPr>
          </w:p>
          <w:p w14:paraId="7F22B83C" w14:textId="7202D2B3" w:rsidR="00A71EE6" w:rsidRDefault="00A71EE6" w:rsidP="00F34235">
            <w:pPr>
              <w:rPr>
                <w:rFonts w:ascii="Arial Narrow" w:hAnsi="Arial Narrow"/>
                <w:color w:val="000000" w:themeColor="text1"/>
                <w:sz w:val="19"/>
                <w:szCs w:val="19"/>
              </w:rPr>
            </w:pPr>
          </w:p>
          <w:p w14:paraId="715A156F" w14:textId="27F53FA2" w:rsidR="00A71EE6" w:rsidRDefault="00A71EE6" w:rsidP="00F34235">
            <w:pPr>
              <w:rPr>
                <w:rFonts w:ascii="Arial Narrow" w:hAnsi="Arial Narrow"/>
                <w:color w:val="000000" w:themeColor="text1"/>
                <w:sz w:val="19"/>
                <w:szCs w:val="19"/>
              </w:rPr>
            </w:pPr>
          </w:p>
          <w:p w14:paraId="0696EA85" w14:textId="66AF9A6D" w:rsidR="00A71EE6" w:rsidRDefault="00A71EE6" w:rsidP="00F34235">
            <w:pPr>
              <w:rPr>
                <w:rFonts w:ascii="Arial Narrow" w:hAnsi="Arial Narrow"/>
                <w:color w:val="000000" w:themeColor="text1"/>
                <w:sz w:val="19"/>
                <w:szCs w:val="19"/>
              </w:rPr>
            </w:pPr>
          </w:p>
          <w:p w14:paraId="79C42495" w14:textId="74BC51ED" w:rsidR="00A71EE6" w:rsidRDefault="00A71EE6" w:rsidP="00F34235">
            <w:pPr>
              <w:rPr>
                <w:rFonts w:ascii="Arial Narrow" w:hAnsi="Arial Narrow"/>
                <w:color w:val="000000" w:themeColor="text1"/>
                <w:sz w:val="19"/>
                <w:szCs w:val="19"/>
              </w:rPr>
            </w:pPr>
          </w:p>
          <w:p w14:paraId="779FDD37" w14:textId="4AF68B61" w:rsidR="00A71EE6" w:rsidRDefault="00A71EE6" w:rsidP="00F34235">
            <w:pPr>
              <w:rPr>
                <w:rFonts w:ascii="Arial Narrow" w:hAnsi="Arial Narrow"/>
                <w:color w:val="000000" w:themeColor="text1"/>
                <w:sz w:val="19"/>
                <w:szCs w:val="19"/>
              </w:rPr>
            </w:pPr>
          </w:p>
          <w:p w14:paraId="6F4DE094" w14:textId="19AD6D87" w:rsidR="00A71EE6" w:rsidRDefault="00A71EE6" w:rsidP="00F34235">
            <w:pPr>
              <w:rPr>
                <w:rFonts w:ascii="Arial Narrow" w:hAnsi="Arial Narrow"/>
                <w:color w:val="000000" w:themeColor="text1"/>
                <w:sz w:val="19"/>
                <w:szCs w:val="19"/>
              </w:rPr>
            </w:pPr>
          </w:p>
          <w:p w14:paraId="2D4F8CEA" w14:textId="5FDDC1AD" w:rsidR="00A71EE6" w:rsidRDefault="00A71EE6" w:rsidP="00F34235">
            <w:pPr>
              <w:rPr>
                <w:rFonts w:ascii="Arial Narrow" w:hAnsi="Arial Narrow"/>
                <w:color w:val="000000" w:themeColor="text1"/>
                <w:sz w:val="19"/>
                <w:szCs w:val="19"/>
              </w:rPr>
            </w:pPr>
          </w:p>
          <w:p w14:paraId="595BED6D" w14:textId="77777777" w:rsidR="00A71EE6" w:rsidRDefault="00A71EE6" w:rsidP="00F34235">
            <w:pPr>
              <w:rPr>
                <w:rFonts w:ascii="Arial Narrow" w:hAnsi="Arial Narrow"/>
                <w:color w:val="000000" w:themeColor="text1"/>
                <w:sz w:val="19"/>
                <w:szCs w:val="19"/>
              </w:rPr>
            </w:pPr>
          </w:p>
          <w:p w14:paraId="0D5B7649" w14:textId="77777777" w:rsidR="00F34235" w:rsidRPr="00F26235" w:rsidRDefault="00F34235" w:rsidP="00F34235">
            <w:pPr>
              <w:rPr>
                <w:rFonts w:ascii="Arial Narrow" w:hAnsi="Arial Narrow"/>
                <w:color w:val="000000" w:themeColor="text1"/>
                <w:sz w:val="19"/>
                <w:szCs w:val="19"/>
              </w:rPr>
            </w:pPr>
          </w:p>
          <w:p w14:paraId="08D59122" w14:textId="01D22993" w:rsidR="00034650" w:rsidRPr="00F22651" w:rsidRDefault="00F34235" w:rsidP="00F26235">
            <w:pPr>
              <w:tabs>
                <w:tab w:val="left" w:pos="1134"/>
              </w:tabs>
              <w:rPr>
                <w:color w:val="000000" w:themeColor="text1"/>
                <w:sz w:val="19"/>
                <w:szCs w:val="19"/>
              </w:rPr>
            </w:pPr>
            <w:r w:rsidRPr="00F26235">
              <w:rPr>
                <w:rFonts w:ascii="Arial Narrow" w:hAnsi="Arial Narrow"/>
                <w:color w:val="000000" w:themeColor="text1"/>
                <w:sz w:val="19"/>
                <w:szCs w:val="19"/>
              </w:rPr>
              <w:t>_____________</w:t>
            </w:r>
            <w:r>
              <w:rPr>
                <w:rFonts w:ascii="Arial Narrow" w:hAnsi="Arial Narrow"/>
                <w:color w:val="000000" w:themeColor="text1"/>
                <w:sz w:val="19"/>
                <w:szCs w:val="19"/>
                <w:lang w:val="en-US"/>
              </w:rPr>
              <w:t>__</w:t>
            </w:r>
            <w:r w:rsidRPr="00F26235">
              <w:rPr>
                <w:rFonts w:ascii="Arial Narrow" w:hAnsi="Arial Narrow"/>
                <w:color w:val="000000" w:themeColor="text1"/>
                <w:sz w:val="19"/>
                <w:szCs w:val="19"/>
              </w:rPr>
              <w:t>_________</w:t>
            </w:r>
            <w:r>
              <w:rPr>
                <w:rFonts w:ascii="Arial Narrow" w:hAnsi="Arial Narrow"/>
                <w:b/>
                <w:color w:val="000000" w:themeColor="text1"/>
                <w:sz w:val="19"/>
                <w:szCs w:val="19"/>
              </w:rPr>
              <w:t xml:space="preserve"> </w:t>
            </w:r>
            <w:r>
              <w:rPr>
                <w:rFonts w:ascii="Arial Narrow" w:hAnsi="Arial Narrow"/>
                <w:b/>
                <w:color w:val="000000" w:themeColor="text1"/>
                <w:sz w:val="19"/>
                <w:szCs w:val="19"/>
                <w:lang w:val="en-US"/>
              </w:rPr>
              <w:t xml:space="preserve"> </w:t>
            </w:r>
            <w:r>
              <w:rPr>
                <w:rFonts w:ascii="Arial Narrow" w:hAnsi="Arial Narrow"/>
                <w:b/>
                <w:color w:val="000000" w:themeColor="text1"/>
                <w:sz w:val="19"/>
                <w:szCs w:val="19"/>
              </w:rPr>
              <w:t xml:space="preserve"> </w:t>
            </w:r>
            <w:r w:rsidR="00A71EE6">
              <w:rPr>
                <w:rFonts w:ascii="Arial Narrow" w:hAnsi="Arial Narrow"/>
                <w:bCs/>
                <w:color w:val="000000" w:themeColor="text1"/>
                <w:sz w:val="19"/>
                <w:szCs w:val="19"/>
              </w:rPr>
              <w:t>______________</w:t>
            </w:r>
            <w:r w:rsidRPr="009A033E">
              <w:rPr>
                <w:rFonts w:ascii="Arial Narrow" w:hAnsi="Arial Narrow"/>
                <w:bCs/>
                <w:color w:val="000000" w:themeColor="text1"/>
                <w:sz w:val="19"/>
                <w:szCs w:val="19"/>
              </w:rPr>
              <w:t xml:space="preserve">   </w:t>
            </w:r>
          </w:p>
        </w:tc>
      </w:tr>
    </w:tbl>
    <w:p w14:paraId="62416F00" w14:textId="77777777" w:rsidR="00964B6C" w:rsidRPr="00F22651" w:rsidRDefault="00964B6C" w:rsidP="00034650">
      <w:pPr>
        <w:pStyle w:val="ConsPlusNormal"/>
        <w:widowControl/>
        <w:tabs>
          <w:tab w:val="left" w:pos="993"/>
        </w:tabs>
        <w:ind w:firstLine="567"/>
        <w:jc w:val="right"/>
        <w:rPr>
          <w:rFonts w:ascii="Times New Roman" w:hAnsi="Times New Roman" w:cs="Times New Roman"/>
          <w:b/>
          <w:color w:val="000000" w:themeColor="text1"/>
          <w:sz w:val="19"/>
          <w:szCs w:val="19"/>
        </w:rPr>
      </w:pPr>
      <w:bookmarkStart w:id="22" w:name="_Hlk258662"/>
    </w:p>
    <w:p w14:paraId="034C468B" w14:textId="58832603" w:rsidR="00F26235" w:rsidRPr="00F26235" w:rsidRDefault="00F26235" w:rsidP="00F26235">
      <w:pPr>
        <w:pStyle w:val="ConsPlusNormal"/>
        <w:widowControl/>
        <w:tabs>
          <w:tab w:val="left" w:pos="993"/>
        </w:tabs>
        <w:ind w:firstLine="567"/>
        <w:jc w:val="right"/>
        <w:rPr>
          <w:rFonts w:ascii="Arial Narrow" w:hAnsi="Arial Narrow" w:cs="Times New Roman"/>
          <w:b/>
          <w:color w:val="000000" w:themeColor="text1"/>
          <w:sz w:val="19"/>
          <w:szCs w:val="19"/>
        </w:rPr>
      </w:pPr>
      <w:r w:rsidRPr="00F26235">
        <w:rPr>
          <w:rFonts w:ascii="Arial Narrow" w:hAnsi="Arial Narrow" w:cs="Times New Roman"/>
          <w:b/>
          <w:color w:val="000000" w:themeColor="text1"/>
          <w:sz w:val="19"/>
          <w:szCs w:val="19"/>
        </w:rPr>
        <w:t>Приложение №2</w:t>
      </w:r>
    </w:p>
    <w:p w14:paraId="203AF96C" w14:textId="77777777" w:rsidR="00F26235" w:rsidRPr="00F26235" w:rsidRDefault="00F26235" w:rsidP="00F26235">
      <w:pPr>
        <w:pStyle w:val="ConsPlusNormal"/>
        <w:widowControl/>
        <w:tabs>
          <w:tab w:val="left" w:pos="993"/>
        </w:tabs>
        <w:ind w:firstLine="567"/>
        <w:jc w:val="right"/>
        <w:rPr>
          <w:rFonts w:ascii="Arial Narrow" w:hAnsi="Arial Narrow" w:cs="Times New Roman"/>
          <w:b/>
          <w:color w:val="000000" w:themeColor="text1"/>
          <w:sz w:val="19"/>
          <w:szCs w:val="19"/>
        </w:rPr>
      </w:pPr>
      <w:r w:rsidRPr="00F26235">
        <w:rPr>
          <w:rFonts w:ascii="Arial Narrow" w:hAnsi="Arial Narrow" w:cs="Times New Roman"/>
          <w:b/>
          <w:color w:val="000000" w:themeColor="text1"/>
          <w:sz w:val="19"/>
          <w:szCs w:val="19"/>
        </w:rPr>
        <w:t>к Договору участия в долевом строительстве</w:t>
      </w:r>
    </w:p>
    <w:p w14:paraId="117F5D2F" w14:textId="77777777" w:rsidR="00F26235" w:rsidRPr="00F26235" w:rsidRDefault="00F26235" w:rsidP="00F26235">
      <w:pPr>
        <w:pStyle w:val="ConsPlusNormal"/>
        <w:widowControl/>
        <w:tabs>
          <w:tab w:val="left" w:pos="993"/>
        </w:tabs>
        <w:ind w:firstLine="567"/>
        <w:jc w:val="right"/>
        <w:rPr>
          <w:rFonts w:ascii="Arial Narrow" w:hAnsi="Arial Narrow" w:cs="Times New Roman"/>
          <w:b/>
          <w:color w:val="000000" w:themeColor="text1"/>
          <w:sz w:val="19"/>
          <w:szCs w:val="19"/>
        </w:rPr>
      </w:pPr>
      <w:r w:rsidRPr="00F26235">
        <w:rPr>
          <w:rFonts w:ascii="Arial Narrow" w:hAnsi="Arial Narrow" w:cs="Times New Roman"/>
          <w:b/>
          <w:color w:val="000000" w:themeColor="text1"/>
          <w:sz w:val="19"/>
          <w:szCs w:val="19"/>
        </w:rPr>
        <w:t xml:space="preserve"> Многоквартирного жилого комплекса </w:t>
      </w:r>
    </w:p>
    <w:p w14:paraId="5E26A05A" w14:textId="77777777" w:rsidR="00473174" w:rsidRPr="00F26235" w:rsidRDefault="00473174" w:rsidP="00473174">
      <w:pPr>
        <w:pStyle w:val="ConsPlusNormal"/>
        <w:widowControl/>
        <w:tabs>
          <w:tab w:val="left" w:pos="993"/>
        </w:tabs>
        <w:ind w:firstLine="567"/>
        <w:jc w:val="right"/>
        <w:rPr>
          <w:rFonts w:ascii="Arial Narrow" w:hAnsi="Arial Narrow" w:cs="Times New Roman"/>
          <w:b/>
          <w:color w:val="000000" w:themeColor="text1"/>
          <w:sz w:val="19"/>
          <w:szCs w:val="19"/>
        </w:rPr>
      </w:pPr>
      <w:r w:rsidRPr="00F26235">
        <w:rPr>
          <w:rFonts w:ascii="Arial Narrow" w:hAnsi="Arial Narrow" w:cs="Times New Roman"/>
          <w:b/>
          <w:color w:val="000000" w:themeColor="text1"/>
          <w:sz w:val="19"/>
          <w:szCs w:val="19"/>
        </w:rPr>
        <w:t>с подземной автостоянкой</w:t>
      </w:r>
    </w:p>
    <w:p w14:paraId="0AE27317" w14:textId="7691B036" w:rsidR="00473174" w:rsidRPr="00F26235" w:rsidRDefault="00473174" w:rsidP="00473174">
      <w:pPr>
        <w:pStyle w:val="ConsPlusNormal"/>
        <w:widowControl/>
        <w:tabs>
          <w:tab w:val="left" w:pos="993"/>
        </w:tabs>
        <w:ind w:firstLine="567"/>
        <w:jc w:val="right"/>
        <w:rPr>
          <w:rFonts w:ascii="Arial Narrow" w:hAnsi="Arial Narrow" w:cs="Times New Roman"/>
          <w:b/>
          <w:color w:val="000000" w:themeColor="text1"/>
          <w:sz w:val="19"/>
          <w:szCs w:val="19"/>
        </w:rPr>
      </w:pPr>
      <w:r w:rsidRPr="00F26235">
        <w:rPr>
          <w:rFonts w:ascii="Arial Narrow" w:hAnsi="Arial Narrow" w:cs="Times New Roman"/>
          <w:b/>
          <w:color w:val="000000" w:themeColor="text1"/>
          <w:sz w:val="19"/>
          <w:szCs w:val="19"/>
        </w:rPr>
        <w:t>№</w:t>
      </w:r>
      <w:r>
        <w:rPr>
          <w:rFonts w:ascii="Arial Narrow" w:hAnsi="Arial Narrow" w:cs="Times New Roman"/>
          <w:b/>
          <w:color w:val="000000" w:themeColor="text1"/>
          <w:sz w:val="19"/>
          <w:szCs w:val="19"/>
        </w:rPr>
        <w:t xml:space="preserve"> </w:t>
      </w:r>
      <w:r w:rsidR="00A71EE6" w:rsidRPr="00A71EE6">
        <w:rPr>
          <w:rFonts w:ascii="Arial Narrow" w:hAnsi="Arial Narrow" w:cs="Times New Roman"/>
          <w:b/>
          <w:color w:val="000000" w:themeColor="text1"/>
          <w:sz w:val="19"/>
          <w:szCs w:val="19"/>
        </w:rPr>
        <w:t>______</w:t>
      </w:r>
      <w:r w:rsidRPr="00A71EE6">
        <w:rPr>
          <w:rFonts w:ascii="Arial Narrow" w:hAnsi="Arial Narrow" w:cs="Times New Roman"/>
          <w:b/>
          <w:color w:val="000000" w:themeColor="text1"/>
          <w:sz w:val="19"/>
          <w:szCs w:val="19"/>
        </w:rPr>
        <w:t xml:space="preserve">  </w:t>
      </w:r>
      <w:r w:rsidRPr="000879FE">
        <w:rPr>
          <w:rFonts w:ascii="Arial Narrow" w:hAnsi="Arial Narrow" w:cs="Times New Roman"/>
          <w:b/>
          <w:color w:val="000000" w:themeColor="text1"/>
          <w:sz w:val="19"/>
          <w:szCs w:val="19"/>
        </w:rPr>
        <w:t>от «___» ___________ 2020 г.</w:t>
      </w:r>
    </w:p>
    <w:p w14:paraId="2C65FD64" w14:textId="1274345A" w:rsidR="008B783B" w:rsidRDefault="008B783B" w:rsidP="008B783B">
      <w:pPr>
        <w:pStyle w:val="ConsPlusNormal"/>
        <w:widowControl/>
        <w:tabs>
          <w:tab w:val="left" w:pos="993"/>
        </w:tabs>
        <w:ind w:firstLine="567"/>
        <w:jc w:val="right"/>
        <w:rPr>
          <w:rFonts w:ascii="Times New Roman" w:hAnsi="Times New Roman" w:cs="Times New Roman"/>
          <w:b/>
          <w:color w:val="000000" w:themeColor="text1"/>
          <w:sz w:val="19"/>
          <w:szCs w:val="19"/>
        </w:rPr>
      </w:pPr>
    </w:p>
    <w:p w14:paraId="0F092076" w14:textId="6C2F1872" w:rsidR="00053D09" w:rsidRDefault="00053D09" w:rsidP="008B783B">
      <w:pPr>
        <w:pStyle w:val="ConsPlusNormal"/>
        <w:widowControl/>
        <w:tabs>
          <w:tab w:val="left" w:pos="993"/>
        </w:tabs>
        <w:ind w:firstLine="567"/>
        <w:jc w:val="right"/>
        <w:rPr>
          <w:rFonts w:ascii="Times New Roman" w:hAnsi="Times New Roman" w:cs="Times New Roman"/>
          <w:b/>
          <w:color w:val="000000" w:themeColor="text1"/>
          <w:sz w:val="19"/>
          <w:szCs w:val="19"/>
        </w:rPr>
      </w:pPr>
    </w:p>
    <w:p w14:paraId="65C9B57D" w14:textId="2545384A" w:rsidR="00053D09" w:rsidRDefault="00053D09" w:rsidP="008B783B">
      <w:pPr>
        <w:pStyle w:val="ConsPlusNormal"/>
        <w:widowControl/>
        <w:tabs>
          <w:tab w:val="left" w:pos="993"/>
        </w:tabs>
        <w:ind w:firstLine="567"/>
        <w:jc w:val="right"/>
        <w:rPr>
          <w:rFonts w:ascii="Times New Roman" w:hAnsi="Times New Roman" w:cs="Times New Roman"/>
          <w:b/>
          <w:color w:val="000000" w:themeColor="text1"/>
          <w:sz w:val="19"/>
          <w:szCs w:val="19"/>
        </w:rPr>
      </w:pPr>
    </w:p>
    <w:p w14:paraId="6B8D2A13" w14:textId="202B346B" w:rsidR="00053D09" w:rsidRDefault="00053D09" w:rsidP="008B783B">
      <w:pPr>
        <w:pStyle w:val="ConsPlusNormal"/>
        <w:widowControl/>
        <w:tabs>
          <w:tab w:val="left" w:pos="993"/>
        </w:tabs>
        <w:ind w:firstLine="567"/>
        <w:jc w:val="right"/>
        <w:rPr>
          <w:rFonts w:ascii="Times New Roman" w:hAnsi="Times New Roman" w:cs="Times New Roman"/>
          <w:b/>
          <w:color w:val="000000" w:themeColor="text1"/>
          <w:sz w:val="19"/>
          <w:szCs w:val="19"/>
        </w:rPr>
      </w:pPr>
    </w:p>
    <w:p w14:paraId="3486AA50" w14:textId="2D4096CE" w:rsidR="00053D09" w:rsidRDefault="00053D09" w:rsidP="008B783B">
      <w:pPr>
        <w:pStyle w:val="ConsPlusNormal"/>
        <w:widowControl/>
        <w:tabs>
          <w:tab w:val="left" w:pos="993"/>
        </w:tabs>
        <w:ind w:firstLine="567"/>
        <w:jc w:val="right"/>
        <w:rPr>
          <w:rFonts w:ascii="Times New Roman" w:hAnsi="Times New Roman" w:cs="Times New Roman"/>
          <w:b/>
          <w:color w:val="000000" w:themeColor="text1"/>
          <w:sz w:val="19"/>
          <w:szCs w:val="19"/>
        </w:rPr>
      </w:pPr>
    </w:p>
    <w:p w14:paraId="21E62B37" w14:textId="77777777" w:rsidR="00053D09" w:rsidRDefault="00053D09" w:rsidP="008B783B">
      <w:pPr>
        <w:pStyle w:val="ConsPlusNormal"/>
        <w:widowControl/>
        <w:tabs>
          <w:tab w:val="left" w:pos="993"/>
        </w:tabs>
        <w:ind w:firstLine="567"/>
        <w:jc w:val="right"/>
        <w:rPr>
          <w:rFonts w:ascii="Times New Roman" w:hAnsi="Times New Roman" w:cs="Times New Roman"/>
          <w:b/>
          <w:color w:val="000000" w:themeColor="text1"/>
          <w:sz w:val="19"/>
          <w:szCs w:val="19"/>
        </w:rPr>
      </w:pPr>
    </w:p>
    <w:p w14:paraId="69DD70B4" w14:textId="77777777" w:rsidR="00053D09" w:rsidRPr="00F22651" w:rsidRDefault="00053D09" w:rsidP="008B783B">
      <w:pPr>
        <w:pStyle w:val="ConsPlusNormal"/>
        <w:widowControl/>
        <w:tabs>
          <w:tab w:val="left" w:pos="993"/>
        </w:tabs>
        <w:ind w:firstLine="567"/>
        <w:jc w:val="right"/>
        <w:rPr>
          <w:rFonts w:ascii="Times New Roman" w:hAnsi="Times New Roman" w:cs="Times New Roman"/>
          <w:b/>
          <w:color w:val="000000" w:themeColor="text1"/>
          <w:sz w:val="19"/>
          <w:szCs w:val="19"/>
        </w:rPr>
      </w:pPr>
    </w:p>
    <w:p w14:paraId="5FB6BC78" w14:textId="77777777" w:rsidR="00FE0FBD" w:rsidRPr="00F26235" w:rsidRDefault="00CB643F" w:rsidP="002220F5">
      <w:pPr>
        <w:tabs>
          <w:tab w:val="left" w:pos="993"/>
        </w:tabs>
        <w:ind w:left="567" w:hanging="283"/>
        <w:jc w:val="center"/>
        <w:rPr>
          <w:rFonts w:ascii="Arial Narrow" w:hAnsi="Arial Narrow"/>
          <w:b/>
          <w:bCs/>
          <w:color w:val="000000" w:themeColor="text1"/>
          <w:position w:val="6"/>
          <w:sz w:val="19"/>
          <w:szCs w:val="19"/>
        </w:rPr>
      </w:pPr>
      <w:bookmarkStart w:id="23" w:name="_Hlk47450178"/>
      <w:r w:rsidRPr="00F26235">
        <w:rPr>
          <w:rFonts w:ascii="Arial Narrow" w:hAnsi="Arial Narrow"/>
          <w:b/>
          <w:bCs/>
          <w:color w:val="000000" w:themeColor="text1"/>
          <w:position w:val="6"/>
          <w:sz w:val="19"/>
          <w:szCs w:val="19"/>
        </w:rPr>
        <w:t>Описание строительной готовности квартиры</w:t>
      </w:r>
      <w:bookmarkEnd w:id="23"/>
      <w:r w:rsidR="002220F5" w:rsidRPr="00F26235">
        <w:rPr>
          <w:rFonts w:ascii="Arial Narrow" w:hAnsi="Arial Narrow"/>
          <w:b/>
          <w:bCs/>
          <w:color w:val="000000" w:themeColor="text1"/>
          <w:position w:val="6"/>
          <w:sz w:val="19"/>
          <w:szCs w:val="19"/>
        </w:rPr>
        <w:t>.</w:t>
      </w:r>
    </w:p>
    <w:p w14:paraId="00692AF4" w14:textId="77777777" w:rsidR="00CB643F" w:rsidRPr="00F26235" w:rsidRDefault="00CB643F" w:rsidP="00CB643F">
      <w:pPr>
        <w:tabs>
          <w:tab w:val="left" w:pos="993"/>
        </w:tabs>
        <w:ind w:left="567" w:hanging="283"/>
        <w:rPr>
          <w:rFonts w:ascii="Arial Narrow" w:hAnsi="Arial Narrow"/>
          <w:b/>
          <w:bCs/>
          <w:color w:val="000000" w:themeColor="text1"/>
          <w:position w:val="6"/>
          <w:sz w:val="19"/>
          <w:szCs w:val="19"/>
        </w:rPr>
      </w:pPr>
    </w:p>
    <w:p w14:paraId="0B875B67" w14:textId="008FC176" w:rsidR="005C3C55" w:rsidRDefault="005C3C55" w:rsidP="0021041C">
      <w:pPr>
        <w:tabs>
          <w:tab w:val="left" w:pos="993"/>
        </w:tabs>
        <w:ind w:firstLine="567"/>
        <w:rPr>
          <w:rFonts w:ascii="Arial Narrow" w:hAnsi="Arial Narrow"/>
          <w:bCs/>
          <w:color w:val="000000" w:themeColor="text1"/>
          <w:position w:val="6"/>
          <w:sz w:val="19"/>
          <w:szCs w:val="19"/>
        </w:rPr>
      </w:pPr>
    </w:p>
    <w:p w14:paraId="25FD7441" w14:textId="0761B7C9" w:rsidR="00053D09" w:rsidRDefault="00053D09" w:rsidP="0021041C">
      <w:pPr>
        <w:tabs>
          <w:tab w:val="left" w:pos="993"/>
        </w:tabs>
        <w:ind w:firstLine="567"/>
        <w:rPr>
          <w:rFonts w:ascii="Arial Narrow" w:hAnsi="Arial Narrow"/>
          <w:bCs/>
          <w:color w:val="000000" w:themeColor="text1"/>
          <w:position w:val="6"/>
          <w:sz w:val="19"/>
          <w:szCs w:val="19"/>
        </w:rPr>
      </w:pPr>
    </w:p>
    <w:p w14:paraId="4AD454A7" w14:textId="4EC05675" w:rsidR="00053D09" w:rsidRDefault="00053D09" w:rsidP="0021041C">
      <w:pPr>
        <w:tabs>
          <w:tab w:val="left" w:pos="993"/>
        </w:tabs>
        <w:ind w:firstLine="567"/>
        <w:rPr>
          <w:rFonts w:ascii="Arial Narrow" w:hAnsi="Arial Narrow"/>
          <w:bCs/>
          <w:color w:val="000000" w:themeColor="text1"/>
          <w:position w:val="6"/>
          <w:sz w:val="19"/>
          <w:szCs w:val="19"/>
        </w:rPr>
      </w:pPr>
    </w:p>
    <w:p w14:paraId="43C1A91C" w14:textId="77817282" w:rsidR="00053D09" w:rsidRDefault="00053D09" w:rsidP="0021041C">
      <w:pPr>
        <w:tabs>
          <w:tab w:val="left" w:pos="993"/>
        </w:tabs>
        <w:ind w:firstLine="567"/>
        <w:rPr>
          <w:rFonts w:ascii="Arial Narrow" w:hAnsi="Arial Narrow"/>
          <w:bCs/>
          <w:color w:val="000000" w:themeColor="text1"/>
          <w:position w:val="6"/>
          <w:sz w:val="19"/>
          <w:szCs w:val="19"/>
        </w:rPr>
      </w:pPr>
    </w:p>
    <w:p w14:paraId="3C12CF2D" w14:textId="38A2C531" w:rsidR="00053D09" w:rsidRDefault="00053D09" w:rsidP="0021041C">
      <w:pPr>
        <w:tabs>
          <w:tab w:val="left" w:pos="993"/>
        </w:tabs>
        <w:ind w:firstLine="567"/>
        <w:rPr>
          <w:rFonts w:ascii="Arial Narrow" w:hAnsi="Arial Narrow"/>
          <w:bCs/>
          <w:color w:val="000000" w:themeColor="text1"/>
          <w:position w:val="6"/>
          <w:sz w:val="19"/>
          <w:szCs w:val="19"/>
        </w:rPr>
      </w:pPr>
    </w:p>
    <w:p w14:paraId="5773CC74" w14:textId="10776E50" w:rsidR="00053D09" w:rsidRDefault="00053D09" w:rsidP="0021041C">
      <w:pPr>
        <w:tabs>
          <w:tab w:val="left" w:pos="993"/>
        </w:tabs>
        <w:ind w:firstLine="567"/>
        <w:rPr>
          <w:rFonts w:ascii="Arial Narrow" w:hAnsi="Arial Narrow"/>
          <w:bCs/>
          <w:color w:val="000000" w:themeColor="text1"/>
          <w:position w:val="6"/>
          <w:sz w:val="19"/>
          <w:szCs w:val="19"/>
        </w:rPr>
      </w:pPr>
    </w:p>
    <w:p w14:paraId="50CFA351" w14:textId="48B9335E" w:rsidR="00053D09" w:rsidRDefault="00053D09" w:rsidP="0021041C">
      <w:pPr>
        <w:tabs>
          <w:tab w:val="left" w:pos="993"/>
        </w:tabs>
        <w:ind w:firstLine="567"/>
        <w:rPr>
          <w:rFonts w:ascii="Arial Narrow" w:hAnsi="Arial Narrow"/>
          <w:bCs/>
          <w:color w:val="000000" w:themeColor="text1"/>
          <w:position w:val="6"/>
          <w:sz w:val="19"/>
          <w:szCs w:val="19"/>
        </w:rPr>
      </w:pPr>
    </w:p>
    <w:p w14:paraId="03F467EE" w14:textId="5243D393" w:rsidR="00053D09" w:rsidRDefault="00053D09" w:rsidP="0021041C">
      <w:pPr>
        <w:tabs>
          <w:tab w:val="left" w:pos="993"/>
        </w:tabs>
        <w:ind w:firstLine="567"/>
        <w:rPr>
          <w:rFonts w:ascii="Arial Narrow" w:hAnsi="Arial Narrow"/>
          <w:bCs/>
          <w:color w:val="000000" w:themeColor="text1"/>
          <w:position w:val="6"/>
          <w:sz w:val="19"/>
          <w:szCs w:val="19"/>
        </w:rPr>
      </w:pPr>
    </w:p>
    <w:p w14:paraId="0F189E80" w14:textId="3E853DC9" w:rsidR="00053D09" w:rsidRDefault="00053D09" w:rsidP="0021041C">
      <w:pPr>
        <w:tabs>
          <w:tab w:val="left" w:pos="993"/>
        </w:tabs>
        <w:ind w:firstLine="567"/>
        <w:rPr>
          <w:rFonts w:ascii="Arial Narrow" w:hAnsi="Arial Narrow"/>
          <w:bCs/>
          <w:color w:val="000000" w:themeColor="text1"/>
          <w:position w:val="6"/>
          <w:sz w:val="19"/>
          <w:szCs w:val="19"/>
        </w:rPr>
      </w:pPr>
    </w:p>
    <w:p w14:paraId="18A02515" w14:textId="52BB6108" w:rsidR="00053D09" w:rsidRDefault="00053D09" w:rsidP="0021041C">
      <w:pPr>
        <w:tabs>
          <w:tab w:val="left" w:pos="993"/>
        </w:tabs>
        <w:ind w:firstLine="567"/>
        <w:rPr>
          <w:rFonts w:ascii="Arial Narrow" w:hAnsi="Arial Narrow"/>
          <w:bCs/>
          <w:color w:val="000000" w:themeColor="text1"/>
          <w:position w:val="6"/>
          <w:sz w:val="19"/>
          <w:szCs w:val="19"/>
        </w:rPr>
      </w:pPr>
    </w:p>
    <w:p w14:paraId="798657E7" w14:textId="31E73D9E" w:rsidR="00053D09" w:rsidRDefault="00053D09" w:rsidP="0021041C">
      <w:pPr>
        <w:tabs>
          <w:tab w:val="left" w:pos="993"/>
        </w:tabs>
        <w:ind w:firstLine="567"/>
        <w:rPr>
          <w:rFonts w:ascii="Arial Narrow" w:hAnsi="Arial Narrow"/>
          <w:bCs/>
          <w:color w:val="000000" w:themeColor="text1"/>
          <w:position w:val="6"/>
          <w:sz w:val="19"/>
          <w:szCs w:val="19"/>
        </w:rPr>
      </w:pPr>
    </w:p>
    <w:p w14:paraId="0F33A441" w14:textId="4B30FA86" w:rsidR="00053D09" w:rsidRDefault="00053D09" w:rsidP="0021041C">
      <w:pPr>
        <w:tabs>
          <w:tab w:val="left" w:pos="993"/>
        </w:tabs>
        <w:ind w:firstLine="567"/>
        <w:rPr>
          <w:rFonts w:ascii="Arial Narrow" w:hAnsi="Arial Narrow"/>
          <w:bCs/>
          <w:color w:val="000000" w:themeColor="text1"/>
          <w:position w:val="6"/>
          <w:sz w:val="19"/>
          <w:szCs w:val="19"/>
        </w:rPr>
      </w:pPr>
    </w:p>
    <w:p w14:paraId="3107C743" w14:textId="1FD33904" w:rsidR="00053D09" w:rsidRDefault="00053D09" w:rsidP="0021041C">
      <w:pPr>
        <w:tabs>
          <w:tab w:val="left" w:pos="993"/>
        </w:tabs>
        <w:ind w:firstLine="567"/>
        <w:rPr>
          <w:rFonts w:ascii="Arial Narrow" w:hAnsi="Arial Narrow"/>
          <w:bCs/>
          <w:color w:val="000000" w:themeColor="text1"/>
          <w:position w:val="6"/>
          <w:sz w:val="19"/>
          <w:szCs w:val="19"/>
        </w:rPr>
      </w:pPr>
    </w:p>
    <w:p w14:paraId="053F157D" w14:textId="45E1FA2C" w:rsidR="00053D09" w:rsidRDefault="00053D09" w:rsidP="0021041C">
      <w:pPr>
        <w:tabs>
          <w:tab w:val="left" w:pos="993"/>
        </w:tabs>
        <w:ind w:firstLine="567"/>
        <w:rPr>
          <w:rFonts w:ascii="Arial Narrow" w:hAnsi="Arial Narrow"/>
          <w:bCs/>
          <w:color w:val="000000" w:themeColor="text1"/>
          <w:position w:val="6"/>
          <w:sz w:val="19"/>
          <w:szCs w:val="19"/>
        </w:rPr>
      </w:pPr>
    </w:p>
    <w:p w14:paraId="09473764" w14:textId="0C249CCC" w:rsidR="00053D09" w:rsidRDefault="00053D09" w:rsidP="0021041C">
      <w:pPr>
        <w:tabs>
          <w:tab w:val="left" w:pos="993"/>
        </w:tabs>
        <w:ind w:firstLine="567"/>
        <w:rPr>
          <w:rFonts w:ascii="Arial Narrow" w:hAnsi="Arial Narrow"/>
          <w:bCs/>
          <w:color w:val="000000" w:themeColor="text1"/>
          <w:position w:val="6"/>
          <w:sz w:val="19"/>
          <w:szCs w:val="19"/>
        </w:rPr>
      </w:pPr>
    </w:p>
    <w:p w14:paraId="739FEAB0" w14:textId="58FB6510" w:rsidR="00053D09" w:rsidRDefault="00053D09" w:rsidP="0021041C">
      <w:pPr>
        <w:tabs>
          <w:tab w:val="left" w:pos="993"/>
        </w:tabs>
        <w:ind w:firstLine="567"/>
        <w:rPr>
          <w:rFonts w:ascii="Arial Narrow" w:hAnsi="Arial Narrow"/>
          <w:bCs/>
          <w:color w:val="000000" w:themeColor="text1"/>
          <w:position w:val="6"/>
          <w:sz w:val="19"/>
          <w:szCs w:val="19"/>
        </w:rPr>
      </w:pPr>
    </w:p>
    <w:p w14:paraId="3F60EBDB" w14:textId="0445109F" w:rsidR="00053D09" w:rsidRDefault="00053D09" w:rsidP="0021041C">
      <w:pPr>
        <w:tabs>
          <w:tab w:val="left" w:pos="993"/>
        </w:tabs>
        <w:ind w:firstLine="567"/>
        <w:rPr>
          <w:rFonts w:ascii="Arial Narrow" w:hAnsi="Arial Narrow"/>
          <w:bCs/>
          <w:color w:val="000000" w:themeColor="text1"/>
          <w:position w:val="6"/>
          <w:sz w:val="19"/>
          <w:szCs w:val="19"/>
        </w:rPr>
      </w:pPr>
    </w:p>
    <w:p w14:paraId="689B51FE" w14:textId="29A559E3" w:rsidR="00053D09" w:rsidRDefault="00053D09" w:rsidP="0021041C">
      <w:pPr>
        <w:tabs>
          <w:tab w:val="left" w:pos="993"/>
        </w:tabs>
        <w:ind w:firstLine="567"/>
        <w:rPr>
          <w:rFonts w:ascii="Arial Narrow" w:hAnsi="Arial Narrow"/>
          <w:bCs/>
          <w:color w:val="000000" w:themeColor="text1"/>
          <w:position w:val="6"/>
          <w:sz w:val="19"/>
          <w:szCs w:val="19"/>
        </w:rPr>
      </w:pPr>
    </w:p>
    <w:p w14:paraId="4776206C" w14:textId="19C6A99A" w:rsidR="00053D09" w:rsidRDefault="00053D09" w:rsidP="0021041C">
      <w:pPr>
        <w:tabs>
          <w:tab w:val="left" w:pos="993"/>
        </w:tabs>
        <w:ind w:firstLine="567"/>
        <w:rPr>
          <w:rFonts w:ascii="Arial Narrow" w:hAnsi="Arial Narrow"/>
          <w:bCs/>
          <w:color w:val="000000" w:themeColor="text1"/>
          <w:position w:val="6"/>
          <w:sz w:val="19"/>
          <w:szCs w:val="19"/>
        </w:rPr>
      </w:pPr>
    </w:p>
    <w:p w14:paraId="75652EAA" w14:textId="45BC3907" w:rsidR="00053D09" w:rsidRDefault="00053D09" w:rsidP="0021041C">
      <w:pPr>
        <w:tabs>
          <w:tab w:val="left" w:pos="993"/>
        </w:tabs>
        <w:ind w:firstLine="567"/>
        <w:rPr>
          <w:rFonts w:ascii="Arial Narrow" w:hAnsi="Arial Narrow"/>
          <w:bCs/>
          <w:color w:val="000000" w:themeColor="text1"/>
          <w:position w:val="6"/>
          <w:sz w:val="19"/>
          <w:szCs w:val="19"/>
        </w:rPr>
      </w:pPr>
    </w:p>
    <w:p w14:paraId="60E49264" w14:textId="3BD0DFCB" w:rsidR="00053D09" w:rsidRDefault="00053D09" w:rsidP="0021041C">
      <w:pPr>
        <w:tabs>
          <w:tab w:val="left" w:pos="993"/>
        </w:tabs>
        <w:ind w:firstLine="567"/>
        <w:rPr>
          <w:rFonts w:ascii="Arial Narrow" w:hAnsi="Arial Narrow"/>
          <w:bCs/>
          <w:color w:val="000000" w:themeColor="text1"/>
          <w:position w:val="6"/>
          <w:sz w:val="19"/>
          <w:szCs w:val="19"/>
        </w:rPr>
      </w:pPr>
    </w:p>
    <w:p w14:paraId="572643F0" w14:textId="72093C2E" w:rsidR="00053D09" w:rsidRDefault="00053D09" w:rsidP="0021041C">
      <w:pPr>
        <w:tabs>
          <w:tab w:val="left" w:pos="993"/>
        </w:tabs>
        <w:ind w:firstLine="567"/>
        <w:rPr>
          <w:rFonts w:ascii="Arial Narrow" w:hAnsi="Arial Narrow"/>
          <w:bCs/>
          <w:color w:val="000000" w:themeColor="text1"/>
          <w:position w:val="6"/>
          <w:sz w:val="19"/>
          <w:szCs w:val="19"/>
        </w:rPr>
      </w:pPr>
    </w:p>
    <w:p w14:paraId="6756A36D" w14:textId="01C86A0A" w:rsidR="00053D09" w:rsidRDefault="00053D09" w:rsidP="0021041C">
      <w:pPr>
        <w:tabs>
          <w:tab w:val="left" w:pos="993"/>
        </w:tabs>
        <w:ind w:firstLine="567"/>
        <w:rPr>
          <w:rFonts w:ascii="Arial Narrow" w:hAnsi="Arial Narrow"/>
          <w:bCs/>
          <w:color w:val="000000" w:themeColor="text1"/>
          <w:position w:val="6"/>
          <w:sz w:val="19"/>
          <w:szCs w:val="19"/>
        </w:rPr>
      </w:pPr>
    </w:p>
    <w:p w14:paraId="0098A228" w14:textId="7A918590" w:rsidR="00053D09" w:rsidRDefault="00053D09" w:rsidP="0021041C">
      <w:pPr>
        <w:tabs>
          <w:tab w:val="left" w:pos="993"/>
        </w:tabs>
        <w:ind w:firstLine="567"/>
        <w:rPr>
          <w:rFonts w:ascii="Arial Narrow" w:hAnsi="Arial Narrow"/>
          <w:bCs/>
          <w:color w:val="000000" w:themeColor="text1"/>
          <w:position w:val="6"/>
          <w:sz w:val="19"/>
          <w:szCs w:val="19"/>
        </w:rPr>
      </w:pPr>
    </w:p>
    <w:p w14:paraId="3BBDDC85" w14:textId="7DC1A0AC" w:rsidR="00053D09" w:rsidRDefault="00053D09" w:rsidP="0021041C">
      <w:pPr>
        <w:tabs>
          <w:tab w:val="left" w:pos="993"/>
        </w:tabs>
        <w:ind w:firstLine="567"/>
        <w:rPr>
          <w:rFonts w:ascii="Arial Narrow" w:hAnsi="Arial Narrow"/>
          <w:bCs/>
          <w:color w:val="000000" w:themeColor="text1"/>
          <w:position w:val="6"/>
          <w:sz w:val="19"/>
          <w:szCs w:val="19"/>
        </w:rPr>
      </w:pPr>
    </w:p>
    <w:p w14:paraId="424D327E" w14:textId="2696EE75" w:rsidR="00053D09" w:rsidRDefault="00053D09" w:rsidP="0021041C">
      <w:pPr>
        <w:tabs>
          <w:tab w:val="left" w:pos="993"/>
        </w:tabs>
        <w:ind w:firstLine="567"/>
        <w:rPr>
          <w:rFonts w:ascii="Arial Narrow" w:hAnsi="Arial Narrow"/>
          <w:bCs/>
          <w:color w:val="000000" w:themeColor="text1"/>
          <w:position w:val="6"/>
          <w:sz w:val="19"/>
          <w:szCs w:val="19"/>
        </w:rPr>
      </w:pPr>
    </w:p>
    <w:p w14:paraId="1C165798" w14:textId="77777777" w:rsidR="00053D09" w:rsidRPr="00F26235" w:rsidRDefault="00053D09" w:rsidP="0021041C">
      <w:pPr>
        <w:tabs>
          <w:tab w:val="left" w:pos="993"/>
        </w:tabs>
        <w:ind w:firstLine="567"/>
        <w:rPr>
          <w:rFonts w:ascii="Arial Narrow" w:hAnsi="Arial Narrow"/>
          <w:bCs/>
          <w:color w:val="000000" w:themeColor="text1"/>
          <w:position w:val="6"/>
          <w:sz w:val="19"/>
          <w:szCs w:val="19"/>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6"/>
        <w:gridCol w:w="5046"/>
      </w:tblGrid>
      <w:tr w:rsidR="00062033" w:rsidRPr="00F26235" w14:paraId="4B9CF0B1" w14:textId="77777777" w:rsidTr="006A2BF7">
        <w:trPr>
          <w:trHeight w:val="4600"/>
          <w:jc w:val="center"/>
        </w:trPr>
        <w:tc>
          <w:tcPr>
            <w:tcW w:w="5046" w:type="dxa"/>
          </w:tcPr>
          <w:p w14:paraId="62CA3FAE" w14:textId="77777777" w:rsidR="005C3C55" w:rsidRPr="00F26235" w:rsidRDefault="005C3C55" w:rsidP="005C3C55">
            <w:pPr>
              <w:pStyle w:val="ConsPlusNormal"/>
              <w:widowControl/>
              <w:tabs>
                <w:tab w:val="left" w:pos="993"/>
              </w:tabs>
              <w:ind w:firstLine="0"/>
              <w:rPr>
                <w:rFonts w:ascii="Arial Narrow" w:hAnsi="Arial Narrow" w:cs="Times New Roman"/>
                <w:b/>
                <w:color w:val="000000" w:themeColor="text1"/>
                <w:sz w:val="19"/>
                <w:szCs w:val="19"/>
              </w:rPr>
            </w:pPr>
            <w:r w:rsidRPr="00F26235">
              <w:rPr>
                <w:rFonts w:ascii="Arial Narrow" w:hAnsi="Arial Narrow" w:cs="Times New Roman"/>
                <w:b/>
                <w:color w:val="000000" w:themeColor="text1"/>
                <w:sz w:val="19"/>
                <w:szCs w:val="19"/>
              </w:rPr>
              <w:lastRenderedPageBreak/>
              <w:t>ЗАСТРОЙЩИК:</w:t>
            </w:r>
          </w:p>
          <w:p w14:paraId="03F9D812" w14:textId="77777777" w:rsidR="005C3C55" w:rsidRPr="00F26235" w:rsidRDefault="005C3C55" w:rsidP="005C3C55">
            <w:pPr>
              <w:widowControl/>
              <w:autoSpaceDE/>
              <w:autoSpaceDN/>
              <w:adjustRightInd/>
              <w:jc w:val="both"/>
              <w:rPr>
                <w:rFonts w:ascii="Arial Narrow" w:hAnsi="Arial Narrow"/>
                <w:b/>
                <w:color w:val="000000" w:themeColor="text1"/>
                <w:sz w:val="19"/>
                <w:szCs w:val="19"/>
                <w:lang w:eastAsia="en-US"/>
              </w:rPr>
            </w:pPr>
            <w:r w:rsidRPr="00F26235">
              <w:rPr>
                <w:rFonts w:ascii="Arial Narrow" w:hAnsi="Arial Narrow"/>
                <w:b/>
                <w:color w:val="000000" w:themeColor="text1"/>
                <w:sz w:val="19"/>
                <w:szCs w:val="19"/>
                <w:lang w:eastAsia="en-US"/>
              </w:rPr>
              <w:t>ООО СЗ «Инвест Груп»</w:t>
            </w:r>
          </w:p>
          <w:p w14:paraId="22E2E68F" w14:textId="77777777" w:rsidR="005C3C55" w:rsidRPr="00F26235" w:rsidRDefault="005C3C55" w:rsidP="005C3C55">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lang w:eastAsia="en-US"/>
              </w:rPr>
              <w:t xml:space="preserve">Юридический и фактический адрес: </w:t>
            </w:r>
          </w:p>
          <w:p w14:paraId="75B3C261" w14:textId="77777777" w:rsidR="005C3C55" w:rsidRPr="00F26235" w:rsidRDefault="005C3C55" w:rsidP="005C3C55">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lang w:eastAsia="en-US"/>
              </w:rPr>
              <w:t>141006, Московская область, г. Мытищи, Шараповский проезд, владение №2, комната 6.</w:t>
            </w:r>
          </w:p>
          <w:p w14:paraId="0C34F98E" w14:textId="77777777" w:rsidR="005C3C55" w:rsidRPr="00F26235" w:rsidRDefault="005C3C55" w:rsidP="005C3C55">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lang w:eastAsia="en-US"/>
              </w:rPr>
              <w:t>Телефон: +7(495) 128 11 17</w:t>
            </w:r>
          </w:p>
          <w:p w14:paraId="675668DE" w14:textId="77777777" w:rsidR="005C3C55" w:rsidRPr="00F26235" w:rsidRDefault="005C3C55" w:rsidP="005C3C55">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lang w:eastAsia="en-US"/>
              </w:rPr>
              <w:t>ИНН 5029167555, КПП 502901001</w:t>
            </w:r>
          </w:p>
          <w:p w14:paraId="7901F3E5" w14:textId="77777777" w:rsidR="005C3C55" w:rsidRPr="00F26235" w:rsidRDefault="005C3C55" w:rsidP="005C3C55">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lang w:eastAsia="en-US"/>
              </w:rPr>
              <w:t>ОГРН 1125029009643</w:t>
            </w:r>
          </w:p>
          <w:p w14:paraId="5AF6A3EE" w14:textId="77777777" w:rsidR="005C3C55" w:rsidRPr="00F26235" w:rsidRDefault="005C3C55" w:rsidP="005C3C55">
            <w:pPr>
              <w:widowControl/>
              <w:autoSpaceDE/>
              <w:autoSpaceDN/>
              <w:adjustRightInd/>
              <w:jc w:val="both"/>
              <w:rPr>
                <w:rFonts w:ascii="Arial Narrow" w:hAnsi="Arial Narrow"/>
                <w:b/>
                <w:color w:val="000000" w:themeColor="text1"/>
                <w:sz w:val="19"/>
                <w:szCs w:val="19"/>
              </w:rPr>
            </w:pPr>
            <w:r w:rsidRPr="00F26235">
              <w:rPr>
                <w:rFonts w:ascii="Arial Narrow" w:hAnsi="Arial Narrow"/>
                <w:b/>
                <w:color w:val="000000" w:themeColor="text1"/>
                <w:sz w:val="19"/>
                <w:szCs w:val="19"/>
              </w:rPr>
              <w:t xml:space="preserve">р/с 407 028 102 4 00000 67677 </w:t>
            </w:r>
          </w:p>
          <w:p w14:paraId="42FBD886" w14:textId="77777777" w:rsidR="005C3C55" w:rsidRPr="00F26235" w:rsidRDefault="005C3C55" w:rsidP="005C3C55">
            <w:pPr>
              <w:widowControl/>
              <w:autoSpaceDE/>
              <w:autoSpaceDN/>
              <w:adjustRightInd/>
              <w:jc w:val="both"/>
              <w:rPr>
                <w:rFonts w:ascii="Arial Narrow" w:hAnsi="Arial Narrow"/>
                <w:color w:val="000000" w:themeColor="text1"/>
                <w:sz w:val="19"/>
                <w:szCs w:val="19"/>
                <w:lang w:eastAsia="en-US"/>
              </w:rPr>
            </w:pPr>
            <w:r w:rsidRPr="00F26235">
              <w:rPr>
                <w:rFonts w:ascii="Arial Narrow" w:hAnsi="Arial Narrow"/>
                <w:color w:val="000000" w:themeColor="text1"/>
                <w:sz w:val="19"/>
                <w:szCs w:val="19"/>
              </w:rPr>
              <w:t xml:space="preserve">в ПАО Сбербанк г. Москва </w:t>
            </w:r>
          </w:p>
          <w:p w14:paraId="52AE5835" w14:textId="77777777" w:rsidR="005C3C55" w:rsidRPr="00F26235" w:rsidRDefault="005C3C55" w:rsidP="005C3C55">
            <w:pPr>
              <w:widowControl/>
              <w:autoSpaceDE/>
              <w:autoSpaceDN/>
              <w:adjustRightInd/>
              <w:rPr>
                <w:rFonts w:ascii="Arial Narrow" w:hAnsi="Arial Narrow"/>
                <w:color w:val="000000" w:themeColor="text1"/>
                <w:sz w:val="19"/>
                <w:szCs w:val="19"/>
              </w:rPr>
            </w:pPr>
            <w:r w:rsidRPr="00F26235">
              <w:rPr>
                <w:rFonts w:ascii="Arial Narrow" w:hAnsi="Arial Narrow"/>
                <w:color w:val="000000" w:themeColor="text1"/>
                <w:sz w:val="19"/>
                <w:szCs w:val="19"/>
              </w:rPr>
              <w:t xml:space="preserve">к/с 30101810400000000225 </w:t>
            </w:r>
          </w:p>
          <w:p w14:paraId="057AC6B2" w14:textId="77777777" w:rsidR="005C3C55" w:rsidRPr="00F26235" w:rsidRDefault="005C3C55" w:rsidP="005C3C55">
            <w:pPr>
              <w:widowControl/>
              <w:autoSpaceDE/>
              <w:autoSpaceDN/>
              <w:adjustRightInd/>
              <w:rPr>
                <w:rFonts w:ascii="Arial Narrow" w:hAnsi="Arial Narrow"/>
                <w:color w:val="000000" w:themeColor="text1"/>
                <w:sz w:val="19"/>
                <w:szCs w:val="19"/>
              </w:rPr>
            </w:pPr>
            <w:r w:rsidRPr="00F26235">
              <w:rPr>
                <w:rFonts w:ascii="Arial Narrow" w:hAnsi="Arial Narrow"/>
                <w:color w:val="000000" w:themeColor="text1"/>
                <w:sz w:val="19"/>
                <w:szCs w:val="19"/>
              </w:rPr>
              <w:t>БИК 044525225</w:t>
            </w:r>
          </w:p>
          <w:p w14:paraId="52253B2F" w14:textId="77777777" w:rsidR="005C3C55" w:rsidRPr="00F26235" w:rsidRDefault="005C3C55" w:rsidP="005C3C55">
            <w:pPr>
              <w:rPr>
                <w:rFonts w:ascii="Arial Narrow" w:hAnsi="Arial Narrow"/>
                <w:color w:val="000000" w:themeColor="text1"/>
                <w:sz w:val="19"/>
                <w:szCs w:val="19"/>
              </w:rPr>
            </w:pPr>
            <w:r w:rsidRPr="00F26235">
              <w:rPr>
                <w:rFonts w:ascii="Arial Narrow" w:hAnsi="Arial Narrow"/>
                <w:color w:val="000000" w:themeColor="text1"/>
                <w:sz w:val="19"/>
                <w:szCs w:val="19"/>
              </w:rPr>
              <w:t>Е-</w:t>
            </w:r>
            <w:proofErr w:type="spellStart"/>
            <w:r w:rsidRPr="00F26235">
              <w:rPr>
                <w:rFonts w:ascii="Arial Narrow" w:hAnsi="Arial Narrow"/>
                <w:color w:val="000000" w:themeColor="text1"/>
                <w:sz w:val="19"/>
                <w:szCs w:val="19"/>
              </w:rPr>
              <w:t>ма</w:t>
            </w:r>
            <w:proofErr w:type="spellEnd"/>
            <w:r w:rsidRPr="00F26235">
              <w:rPr>
                <w:rFonts w:ascii="Arial Narrow" w:hAnsi="Arial Narrow"/>
                <w:color w:val="000000" w:themeColor="text1"/>
                <w:sz w:val="19"/>
                <w:szCs w:val="19"/>
                <w:lang w:val="en-US"/>
              </w:rPr>
              <w:t>il</w:t>
            </w:r>
            <w:r w:rsidRPr="00F26235">
              <w:rPr>
                <w:rFonts w:ascii="Arial Narrow" w:hAnsi="Arial Narrow"/>
                <w:color w:val="000000" w:themeColor="text1"/>
                <w:sz w:val="19"/>
                <w:szCs w:val="19"/>
              </w:rPr>
              <w:t>:</w:t>
            </w:r>
            <w:r>
              <w:rPr>
                <w:rFonts w:ascii="Arial Narrow" w:hAnsi="Arial Narrow"/>
                <w:color w:val="000000" w:themeColor="text1"/>
                <w:sz w:val="19"/>
                <w:szCs w:val="19"/>
              </w:rPr>
              <w:t xml:space="preserve"> </w:t>
            </w:r>
            <w:r w:rsidRPr="00F34235">
              <w:rPr>
                <w:rFonts w:ascii="Arial Narrow" w:hAnsi="Arial Narrow"/>
                <w:color w:val="000000" w:themeColor="text1"/>
                <w:sz w:val="19"/>
                <w:szCs w:val="19"/>
              </w:rPr>
              <w:t>viola@redkit.sk</w:t>
            </w:r>
          </w:p>
          <w:p w14:paraId="795C4D77" w14:textId="77777777" w:rsidR="005C3C55" w:rsidRDefault="005C3C55" w:rsidP="005C3C55">
            <w:pPr>
              <w:widowControl/>
              <w:autoSpaceDE/>
              <w:autoSpaceDN/>
              <w:adjustRightInd/>
              <w:rPr>
                <w:rFonts w:ascii="Arial Narrow" w:hAnsi="Arial Narrow"/>
                <w:color w:val="000000" w:themeColor="text1"/>
                <w:sz w:val="19"/>
                <w:szCs w:val="19"/>
              </w:rPr>
            </w:pPr>
          </w:p>
          <w:p w14:paraId="6514D4CD" w14:textId="77777777" w:rsidR="005C3C55" w:rsidRPr="00F26235" w:rsidRDefault="005C3C55" w:rsidP="005C3C55">
            <w:pPr>
              <w:widowControl/>
              <w:autoSpaceDE/>
              <w:autoSpaceDN/>
              <w:adjustRightInd/>
              <w:rPr>
                <w:rFonts w:ascii="Arial Narrow" w:hAnsi="Arial Narrow"/>
                <w:color w:val="000000" w:themeColor="text1"/>
                <w:sz w:val="19"/>
                <w:szCs w:val="19"/>
              </w:rPr>
            </w:pPr>
          </w:p>
          <w:p w14:paraId="6B349F00" w14:textId="77777777" w:rsidR="005C3C55" w:rsidRDefault="005C3C55" w:rsidP="005C3C55">
            <w:pPr>
              <w:widowControl/>
              <w:autoSpaceDE/>
              <w:autoSpaceDN/>
              <w:adjustRightInd/>
              <w:rPr>
                <w:rFonts w:ascii="Arial Narrow" w:hAnsi="Arial Narrow"/>
                <w:color w:val="000000" w:themeColor="text1"/>
                <w:sz w:val="19"/>
                <w:szCs w:val="19"/>
              </w:rPr>
            </w:pPr>
            <w:r w:rsidRPr="00F26235">
              <w:rPr>
                <w:rFonts w:ascii="Arial Narrow" w:hAnsi="Arial Narrow"/>
                <w:color w:val="000000" w:themeColor="text1"/>
                <w:sz w:val="19"/>
                <w:szCs w:val="19"/>
              </w:rPr>
              <w:t>Генеральный директор</w:t>
            </w:r>
          </w:p>
          <w:p w14:paraId="5CC4BDBB" w14:textId="77777777" w:rsidR="005C3C55" w:rsidRDefault="005C3C55" w:rsidP="005C3C55">
            <w:pPr>
              <w:widowControl/>
              <w:autoSpaceDE/>
              <w:autoSpaceDN/>
              <w:adjustRightInd/>
              <w:rPr>
                <w:rFonts w:ascii="Arial Narrow" w:hAnsi="Arial Narrow"/>
                <w:color w:val="000000" w:themeColor="text1"/>
                <w:sz w:val="19"/>
                <w:szCs w:val="19"/>
              </w:rPr>
            </w:pPr>
          </w:p>
          <w:p w14:paraId="02AF9D28" w14:textId="77777777" w:rsidR="005C3C55" w:rsidRPr="00F26235" w:rsidRDefault="005C3C55" w:rsidP="005C3C55">
            <w:pPr>
              <w:widowControl/>
              <w:autoSpaceDE/>
              <w:autoSpaceDN/>
              <w:adjustRightInd/>
              <w:rPr>
                <w:rFonts w:ascii="Arial Narrow" w:hAnsi="Arial Narrow"/>
                <w:color w:val="000000" w:themeColor="text1"/>
                <w:sz w:val="19"/>
                <w:szCs w:val="19"/>
              </w:rPr>
            </w:pPr>
          </w:p>
          <w:p w14:paraId="262CC26D" w14:textId="77777777" w:rsidR="005C3C55" w:rsidRPr="009A033E" w:rsidRDefault="005C3C55" w:rsidP="005C3C55">
            <w:pPr>
              <w:widowControl/>
              <w:autoSpaceDE/>
              <w:autoSpaceDN/>
              <w:adjustRightInd/>
              <w:rPr>
                <w:rFonts w:ascii="Arial Narrow" w:hAnsi="Arial Narrow"/>
                <w:color w:val="000000" w:themeColor="text1"/>
                <w:sz w:val="19"/>
                <w:szCs w:val="19"/>
              </w:rPr>
            </w:pPr>
            <w:r w:rsidRPr="00F26235">
              <w:rPr>
                <w:rFonts w:ascii="Arial Narrow" w:hAnsi="Arial Narrow"/>
                <w:color w:val="000000" w:themeColor="text1"/>
                <w:sz w:val="19"/>
                <w:szCs w:val="19"/>
              </w:rPr>
              <w:t>______________</w:t>
            </w:r>
            <w:r w:rsidRPr="009A033E">
              <w:rPr>
                <w:rFonts w:ascii="Arial Narrow" w:hAnsi="Arial Narrow"/>
                <w:color w:val="000000" w:themeColor="text1"/>
                <w:sz w:val="19"/>
                <w:szCs w:val="19"/>
              </w:rPr>
              <w:t>______</w:t>
            </w:r>
            <w:r>
              <w:rPr>
                <w:rFonts w:ascii="Arial Narrow" w:hAnsi="Arial Narrow"/>
                <w:color w:val="000000" w:themeColor="text1"/>
                <w:sz w:val="19"/>
                <w:szCs w:val="19"/>
              </w:rPr>
              <w:t>__</w:t>
            </w:r>
            <w:r w:rsidRPr="009A033E">
              <w:rPr>
                <w:rFonts w:ascii="Arial Narrow" w:hAnsi="Arial Narrow"/>
                <w:color w:val="000000" w:themeColor="text1"/>
                <w:sz w:val="19"/>
                <w:szCs w:val="19"/>
              </w:rPr>
              <w:t>__</w:t>
            </w:r>
            <w:r>
              <w:rPr>
                <w:rFonts w:ascii="Arial Narrow" w:hAnsi="Arial Narrow"/>
                <w:color w:val="000000" w:themeColor="text1"/>
                <w:sz w:val="19"/>
                <w:szCs w:val="19"/>
              </w:rPr>
              <w:t xml:space="preserve">  </w:t>
            </w:r>
            <w:r w:rsidRPr="009A033E">
              <w:rPr>
                <w:rFonts w:ascii="Arial Narrow" w:hAnsi="Arial Narrow"/>
                <w:color w:val="000000" w:themeColor="text1"/>
                <w:sz w:val="19"/>
                <w:szCs w:val="19"/>
              </w:rPr>
              <w:t>Еранов А.И.</w:t>
            </w:r>
          </w:p>
          <w:p w14:paraId="1E2BA09A" w14:textId="77777777" w:rsidR="005C3C55" w:rsidRPr="00F26235" w:rsidRDefault="005C3C55" w:rsidP="005C3C55">
            <w:pPr>
              <w:widowControl/>
              <w:autoSpaceDE/>
              <w:autoSpaceDN/>
              <w:adjustRightInd/>
              <w:rPr>
                <w:rFonts w:ascii="Arial Narrow" w:hAnsi="Arial Narrow"/>
                <w:color w:val="000000" w:themeColor="text1"/>
                <w:sz w:val="19"/>
                <w:szCs w:val="19"/>
              </w:rPr>
            </w:pPr>
            <w:r w:rsidRPr="00F26235">
              <w:rPr>
                <w:rFonts w:ascii="Arial Narrow" w:hAnsi="Arial Narrow"/>
                <w:color w:val="000000" w:themeColor="text1"/>
                <w:sz w:val="19"/>
                <w:szCs w:val="19"/>
              </w:rPr>
              <w:t xml:space="preserve">        </w:t>
            </w:r>
            <w:r w:rsidRPr="009A033E">
              <w:rPr>
                <w:rFonts w:ascii="Arial Narrow" w:hAnsi="Arial Narrow"/>
                <w:color w:val="000000" w:themeColor="text1"/>
                <w:sz w:val="19"/>
                <w:szCs w:val="19"/>
              </w:rPr>
              <w:t xml:space="preserve">      </w:t>
            </w:r>
            <w:r w:rsidRPr="00F26235">
              <w:rPr>
                <w:rFonts w:ascii="Arial Narrow" w:hAnsi="Arial Narrow"/>
                <w:color w:val="000000" w:themeColor="text1"/>
                <w:sz w:val="19"/>
                <w:szCs w:val="19"/>
              </w:rPr>
              <w:t xml:space="preserve"> </w:t>
            </w:r>
            <w:r>
              <w:rPr>
                <w:rFonts w:ascii="Arial Narrow" w:hAnsi="Arial Narrow"/>
                <w:color w:val="000000" w:themeColor="text1"/>
                <w:sz w:val="19"/>
                <w:szCs w:val="19"/>
              </w:rPr>
              <w:t xml:space="preserve">   </w:t>
            </w:r>
            <w:r w:rsidRPr="00F26235">
              <w:rPr>
                <w:rFonts w:ascii="Arial Narrow" w:hAnsi="Arial Narrow"/>
                <w:color w:val="000000" w:themeColor="text1"/>
                <w:sz w:val="19"/>
                <w:szCs w:val="19"/>
              </w:rPr>
              <w:t xml:space="preserve">М.П.               </w:t>
            </w:r>
          </w:p>
          <w:p w14:paraId="0ABCE5A0" w14:textId="77777777" w:rsidR="005C3C55" w:rsidRDefault="005C3C55" w:rsidP="005C3C55">
            <w:pPr>
              <w:tabs>
                <w:tab w:val="left" w:pos="1134"/>
              </w:tabs>
              <w:rPr>
                <w:rFonts w:ascii="Arial Narrow" w:hAnsi="Arial Narrow"/>
                <w:color w:val="000000" w:themeColor="text1"/>
                <w:sz w:val="19"/>
                <w:szCs w:val="19"/>
              </w:rPr>
            </w:pPr>
          </w:p>
          <w:p w14:paraId="0BC1EF03" w14:textId="77777777" w:rsidR="00062033" w:rsidRPr="00F26235" w:rsidRDefault="00062033" w:rsidP="00EA56AE">
            <w:pPr>
              <w:tabs>
                <w:tab w:val="left" w:pos="1134"/>
              </w:tabs>
              <w:rPr>
                <w:rFonts w:ascii="Arial Narrow" w:hAnsi="Arial Narrow"/>
                <w:b/>
                <w:color w:val="000000" w:themeColor="text1"/>
                <w:sz w:val="19"/>
                <w:szCs w:val="19"/>
              </w:rPr>
            </w:pPr>
          </w:p>
        </w:tc>
        <w:tc>
          <w:tcPr>
            <w:tcW w:w="5046" w:type="dxa"/>
          </w:tcPr>
          <w:p w14:paraId="29FB0F4C" w14:textId="77777777" w:rsidR="005C3C55" w:rsidRPr="00F26235" w:rsidRDefault="005C3C55" w:rsidP="005C3C55">
            <w:pPr>
              <w:tabs>
                <w:tab w:val="left" w:pos="1134"/>
              </w:tabs>
              <w:ind w:hanging="8"/>
              <w:rPr>
                <w:rFonts w:ascii="Arial Narrow" w:hAnsi="Arial Narrow"/>
                <w:b/>
                <w:color w:val="000000" w:themeColor="text1"/>
                <w:sz w:val="19"/>
                <w:szCs w:val="19"/>
              </w:rPr>
            </w:pPr>
            <w:r w:rsidRPr="00F26235">
              <w:rPr>
                <w:rFonts w:ascii="Arial Narrow" w:hAnsi="Arial Narrow"/>
                <w:b/>
                <w:color w:val="000000" w:themeColor="text1"/>
                <w:sz w:val="19"/>
                <w:szCs w:val="19"/>
              </w:rPr>
              <w:t xml:space="preserve">УЧАСТНИК ДОЛЕВОГО СТРОИТЕЛЬСТВА: </w:t>
            </w:r>
          </w:p>
          <w:p w14:paraId="05050CD5" w14:textId="2DC9F144" w:rsidR="00053D09" w:rsidRDefault="00053D09" w:rsidP="005C3C55">
            <w:pPr>
              <w:rPr>
                <w:rFonts w:ascii="Arial Narrow" w:hAnsi="Arial Narrow"/>
                <w:b/>
                <w:color w:val="000000" w:themeColor="text1"/>
                <w:sz w:val="19"/>
                <w:szCs w:val="19"/>
              </w:rPr>
            </w:pPr>
          </w:p>
          <w:p w14:paraId="373985C9" w14:textId="34CE3FD2" w:rsidR="00053D09" w:rsidRDefault="00053D09" w:rsidP="005C3C55">
            <w:pPr>
              <w:rPr>
                <w:rFonts w:ascii="Arial Narrow" w:hAnsi="Arial Narrow"/>
                <w:b/>
                <w:color w:val="000000" w:themeColor="text1"/>
                <w:sz w:val="19"/>
                <w:szCs w:val="19"/>
              </w:rPr>
            </w:pPr>
          </w:p>
          <w:p w14:paraId="67731FEC" w14:textId="469C8942" w:rsidR="00053D09" w:rsidRDefault="00053D09" w:rsidP="005C3C55">
            <w:pPr>
              <w:rPr>
                <w:rFonts w:ascii="Arial Narrow" w:hAnsi="Arial Narrow"/>
                <w:b/>
                <w:color w:val="000000" w:themeColor="text1"/>
                <w:sz w:val="19"/>
                <w:szCs w:val="19"/>
              </w:rPr>
            </w:pPr>
          </w:p>
          <w:p w14:paraId="7E4A91B9" w14:textId="0DC563DD" w:rsidR="00053D09" w:rsidRDefault="00053D09" w:rsidP="005C3C55">
            <w:pPr>
              <w:rPr>
                <w:rFonts w:ascii="Arial Narrow" w:hAnsi="Arial Narrow"/>
                <w:b/>
                <w:color w:val="000000" w:themeColor="text1"/>
                <w:sz w:val="19"/>
                <w:szCs w:val="19"/>
              </w:rPr>
            </w:pPr>
          </w:p>
          <w:p w14:paraId="6894E049" w14:textId="326D49E8" w:rsidR="00053D09" w:rsidRDefault="00053D09" w:rsidP="005C3C55">
            <w:pPr>
              <w:rPr>
                <w:rFonts w:ascii="Arial Narrow" w:hAnsi="Arial Narrow"/>
                <w:b/>
                <w:color w:val="000000" w:themeColor="text1"/>
                <w:sz w:val="19"/>
                <w:szCs w:val="19"/>
              </w:rPr>
            </w:pPr>
          </w:p>
          <w:p w14:paraId="25B906A6" w14:textId="4640DF14" w:rsidR="00053D09" w:rsidRDefault="00053D09" w:rsidP="005C3C55">
            <w:pPr>
              <w:rPr>
                <w:rFonts w:ascii="Arial Narrow" w:hAnsi="Arial Narrow"/>
                <w:b/>
                <w:color w:val="000000" w:themeColor="text1"/>
                <w:sz w:val="19"/>
                <w:szCs w:val="19"/>
              </w:rPr>
            </w:pPr>
          </w:p>
          <w:p w14:paraId="41BAD4C3" w14:textId="37811628" w:rsidR="00053D09" w:rsidRDefault="00053D09" w:rsidP="005C3C55">
            <w:pPr>
              <w:rPr>
                <w:rFonts w:ascii="Arial Narrow" w:hAnsi="Arial Narrow"/>
                <w:b/>
                <w:color w:val="000000" w:themeColor="text1"/>
                <w:sz w:val="19"/>
                <w:szCs w:val="19"/>
              </w:rPr>
            </w:pPr>
          </w:p>
          <w:p w14:paraId="6E3BC3C9" w14:textId="05D2EC43" w:rsidR="00053D09" w:rsidRDefault="00053D09" w:rsidP="005C3C55">
            <w:pPr>
              <w:rPr>
                <w:rFonts w:ascii="Arial Narrow" w:hAnsi="Arial Narrow"/>
                <w:b/>
                <w:color w:val="000000" w:themeColor="text1"/>
                <w:sz w:val="19"/>
                <w:szCs w:val="19"/>
              </w:rPr>
            </w:pPr>
          </w:p>
          <w:p w14:paraId="07BE6BBC" w14:textId="2F37B0EA" w:rsidR="00053D09" w:rsidRDefault="00053D09" w:rsidP="005C3C55">
            <w:pPr>
              <w:rPr>
                <w:rFonts w:ascii="Arial Narrow" w:hAnsi="Arial Narrow"/>
                <w:b/>
                <w:color w:val="000000" w:themeColor="text1"/>
                <w:sz w:val="19"/>
                <w:szCs w:val="19"/>
              </w:rPr>
            </w:pPr>
          </w:p>
          <w:p w14:paraId="068ABB88" w14:textId="1348FE91" w:rsidR="00053D09" w:rsidRDefault="00053D09" w:rsidP="005C3C55">
            <w:pPr>
              <w:rPr>
                <w:rFonts w:ascii="Arial Narrow" w:hAnsi="Arial Narrow"/>
                <w:b/>
                <w:color w:val="000000" w:themeColor="text1"/>
                <w:sz w:val="19"/>
                <w:szCs w:val="19"/>
              </w:rPr>
            </w:pPr>
          </w:p>
          <w:p w14:paraId="725AAFF4" w14:textId="1C1D1516" w:rsidR="00053D09" w:rsidRDefault="00053D09" w:rsidP="005C3C55">
            <w:pPr>
              <w:rPr>
                <w:rFonts w:ascii="Arial Narrow" w:hAnsi="Arial Narrow"/>
                <w:b/>
                <w:color w:val="000000" w:themeColor="text1"/>
                <w:sz w:val="19"/>
                <w:szCs w:val="19"/>
              </w:rPr>
            </w:pPr>
          </w:p>
          <w:p w14:paraId="22BEA0C5" w14:textId="062A6CC1" w:rsidR="00053D09" w:rsidRDefault="00053D09" w:rsidP="005C3C55">
            <w:pPr>
              <w:rPr>
                <w:rFonts w:ascii="Arial Narrow" w:hAnsi="Arial Narrow"/>
                <w:b/>
                <w:color w:val="000000" w:themeColor="text1"/>
                <w:sz w:val="19"/>
                <w:szCs w:val="19"/>
              </w:rPr>
            </w:pPr>
          </w:p>
          <w:p w14:paraId="249ACAA8" w14:textId="615D5EC1" w:rsidR="00053D09" w:rsidRDefault="00053D09" w:rsidP="005C3C55">
            <w:pPr>
              <w:rPr>
                <w:rFonts w:ascii="Arial Narrow" w:hAnsi="Arial Narrow"/>
                <w:b/>
                <w:color w:val="000000" w:themeColor="text1"/>
                <w:sz w:val="19"/>
                <w:szCs w:val="19"/>
              </w:rPr>
            </w:pPr>
          </w:p>
          <w:p w14:paraId="5608F624" w14:textId="77777777" w:rsidR="00053D09" w:rsidRPr="00F26235" w:rsidRDefault="00053D09" w:rsidP="005C3C55">
            <w:pPr>
              <w:rPr>
                <w:rFonts w:ascii="Arial Narrow" w:hAnsi="Arial Narrow"/>
                <w:color w:val="000000" w:themeColor="text1"/>
                <w:sz w:val="19"/>
                <w:szCs w:val="19"/>
              </w:rPr>
            </w:pPr>
          </w:p>
          <w:p w14:paraId="74AEFBF2" w14:textId="77777777" w:rsidR="005C3C55" w:rsidRDefault="005C3C55" w:rsidP="005C3C55">
            <w:pPr>
              <w:rPr>
                <w:rFonts w:ascii="Arial Narrow" w:hAnsi="Arial Narrow"/>
                <w:color w:val="000000" w:themeColor="text1"/>
                <w:sz w:val="19"/>
                <w:szCs w:val="19"/>
              </w:rPr>
            </w:pPr>
          </w:p>
          <w:p w14:paraId="78047BCE" w14:textId="77777777" w:rsidR="005C3C55" w:rsidRPr="00F26235" w:rsidRDefault="005C3C55" w:rsidP="005C3C55">
            <w:pPr>
              <w:rPr>
                <w:rFonts w:ascii="Arial Narrow" w:hAnsi="Arial Narrow"/>
                <w:color w:val="000000" w:themeColor="text1"/>
                <w:sz w:val="19"/>
                <w:szCs w:val="19"/>
              </w:rPr>
            </w:pPr>
          </w:p>
          <w:p w14:paraId="5F0E88A4" w14:textId="7F9D8923" w:rsidR="00062033" w:rsidRPr="00F26235" w:rsidRDefault="005C3C55" w:rsidP="00EA56AE">
            <w:pPr>
              <w:tabs>
                <w:tab w:val="left" w:pos="1134"/>
              </w:tabs>
              <w:rPr>
                <w:rFonts w:ascii="Arial Narrow" w:hAnsi="Arial Narrow"/>
                <w:color w:val="000000" w:themeColor="text1"/>
                <w:sz w:val="19"/>
                <w:szCs w:val="19"/>
              </w:rPr>
            </w:pPr>
            <w:r w:rsidRPr="00F26235">
              <w:rPr>
                <w:rFonts w:ascii="Arial Narrow" w:hAnsi="Arial Narrow"/>
                <w:color w:val="000000" w:themeColor="text1"/>
                <w:sz w:val="19"/>
                <w:szCs w:val="19"/>
              </w:rPr>
              <w:t>_____________</w:t>
            </w:r>
            <w:r>
              <w:rPr>
                <w:rFonts w:ascii="Arial Narrow" w:hAnsi="Arial Narrow"/>
                <w:color w:val="000000" w:themeColor="text1"/>
                <w:sz w:val="19"/>
                <w:szCs w:val="19"/>
                <w:lang w:val="en-US"/>
              </w:rPr>
              <w:t>__</w:t>
            </w:r>
            <w:r w:rsidRPr="00F26235">
              <w:rPr>
                <w:rFonts w:ascii="Arial Narrow" w:hAnsi="Arial Narrow"/>
                <w:color w:val="000000" w:themeColor="text1"/>
                <w:sz w:val="19"/>
                <w:szCs w:val="19"/>
              </w:rPr>
              <w:t>_________</w:t>
            </w:r>
            <w:r>
              <w:rPr>
                <w:rFonts w:ascii="Arial Narrow" w:hAnsi="Arial Narrow"/>
                <w:b/>
                <w:color w:val="000000" w:themeColor="text1"/>
                <w:sz w:val="19"/>
                <w:szCs w:val="19"/>
              </w:rPr>
              <w:t xml:space="preserve"> </w:t>
            </w:r>
            <w:r>
              <w:rPr>
                <w:rFonts w:ascii="Arial Narrow" w:hAnsi="Arial Narrow"/>
                <w:b/>
                <w:color w:val="000000" w:themeColor="text1"/>
                <w:sz w:val="19"/>
                <w:szCs w:val="19"/>
                <w:lang w:val="en-US"/>
              </w:rPr>
              <w:t xml:space="preserve"> </w:t>
            </w:r>
            <w:r>
              <w:rPr>
                <w:rFonts w:ascii="Arial Narrow" w:hAnsi="Arial Narrow"/>
                <w:b/>
                <w:color w:val="000000" w:themeColor="text1"/>
                <w:sz w:val="19"/>
                <w:szCs w:val="19"/>
              </w:rPr>
              <w:t xml:space="preserve"> </w:t>
            </w:r>
            <w:r w:rsidR="00053D09">
              <w:rPr>
                <w:rFonts w:ascii="Arial Narrow" w:hAnsi="Arial Narrow"/>
                <w:bCs/>
                <w:color w:val="000000" w:themeColor="text1"/>
                <w:sz w:val="19"/>
                <w:szCs w:val="19"/>
              </w:rPr>
              <w:t>____________</w:t>
            </w:r>
          </w:p>
        </w:tc>
      </w:tr>
      <w:bookmarkEnd w:id="22"/>
    </w:tbl>
    <w:p w14:paraId="5ECA8C77" w14:textId="77777777" w:rsidR="008B783B" w:rsidRPr="00F26235" w:rsidRDefault="008B783B" w:rsidP="00D30BD9">
      <w:pPr>
        <w:tabs>
          <w:tab w:val="left" w:pos="993"/>
        </w:tabs>
        <w:rPr>
          <w:rFonts w:ascii="Arial Narrow" w:hAnsi="Arial Narrow"/>
          <w:color w:val="000000" w:themeColor="text1"/>
          <w:sz w:val="19"/>
          <w:szCs w:val="19"/>
        </w:rPr>
      </w:pPr>
    </w:p>
    <w:sectPr w:rsidR="008B783B" w:rsidRPr="00F26235" w:rsidSect="00673778">
      <w:headerReference w:type="even" r:id="rId9"/>
      <w:headerReference w:type="default" r:id="rId10"/>
      <w:footerReference w:type="even" r:id="rId11"/>
      <w:footerReference w:type="default" r:id="rId12"/>
      <w:headerReference w:type="first" r:id="rId13"/>
      <w:footerReference w:type="first" r:id="rId14"/>
      <w:pgSz w:w="11906" w:h="16838" w:code="9"/>
      <w:pgMar w:top="567" w:right="707" w:bottom="567" w:left="993" w:header="284"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3ABB1" w14:textId="77777777" w:rsidR="006C03AA" w:rsidRDefault="006C03AA">
      <w:r>
        <w:separator/>
      </w:r>
    </w:p>
  </w:endnote>
  <w:endnote w:type="continuationSeparator" w:id="0">
    <w:p w14:paraId="11FA4F4B" w14:textId="77777777" w:rsidR="006C03AA" w:rsidRDefault="006C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CF2BF" w14:textId="77777777" w:rsidR="00B26916" w:rsidRDefault="00B26916" w:rsidP="00B346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9E96002" w14:textId="77777777" w:rsidR="00B26916" w:rsidRDefault="00B26916">
    <w:pPr>
      <w:pStyle w:val="aa"/>
    </w:pPr>
  </w:p>
  <w:p w14:paraId="2914DF4E" w14:textId="77777777" w:rsidR="00B26916" w:rsidRDefault="00B269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0304" w14:textId="77777777" w:rsidR="00B26916" w:rsidRDefault="00B26916" w:rsidP="00FE0FBD"/>
  <w:p w14:paraId="06067A30" w14:textId="77777777" w:rsidR="00B26916" w:rsidRDefault="00B26916" w:rsidP="00FE0FB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46503">
      <w:rPr>
        <w:rStyle w:val="ac"/>
        <w:noProof/>
      </w:rPr>
      <w:t>10</w:t>
    </w:r>
    <w:r>
      <w:rPr>
        <w:rStyle w:val="ac"/>
      </w:rPr>
      <w:fldChar w:fldCharType="end"/>
    </w:r>
  </w:p>
  <w:p w14:paraId="418A2CB9" w14:textId="77777777" w:rsidR="00B26916" w:rsidRDefault="00B26916" w:rsidP="00FE0FBD"/>
  <w:p w14:paraId="6CE29244" w14:textId="77777777" w:rsidR="00B26916" w:rsidRDefault="00B26916" w:rsidP="00FE0FBD">
    <w:pPr>
      <w:rPr>
        <w:sz w:val="16"/>
        <w:szCs w:val="16"/>
      </w:rPr>
    </w:pPr>
  </w:p>
  <w:p w14:paraId="4B122B78" w14:textId="77777777" w:rsidR="00B26916" w:rsidRPr="0041632B" w:rsidRDefault="00B26916" w:rsidP="00FE0FBD">
    <w:pPr>
      <w:rPr>
        <w:sz w:val="16"/>
        <w:szCs w:val="16"/>
      </w:rPr>
    </w:pPr>
    <w:r w:rsidRPr="00FE0FBD">
      <w:rPr>
        <w:sz w:val="18"/>
        <w:szCs w:val="16"/>
      </w:rPr>
      <w:t xml:space="preserve">___________________ </w:t>
    </w:r>
    <w:r>
      <w:rPr>
        <w:sz w:val="18"/>
        <w:szCs w:val="16"/>
      </w:rPr>
      <w:t>_______________</w:t>
    </w:r>
    <w:r w:rsidRPr="00FE0FBD">
      <w:rPr>
        <w:sz w:val="18"/>
        <w:szCs w:val="16"/>
      </w:rPr>
      <w:t xml:space="preserve">                                                                                _</w:t>
    </w:r>
    <w:r>
      <w:rPr>
        <w:sz w:val="18"/>
        <w:szCs w:val="16"/>
      </w:rPr>
      <w:t>___________________  ________________</w:t>
    </w:r>
  </w:p>
  <w:p w14:paraId="131A82AC" w14:textId="77777777" w:rsidR="00B26916" w:rsidRPr="0041632B" w:rsidRDefault="00B26916">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BE4C" w14:textId="77777777" w:rsidR="00B26916" w:rsidRDefault="00B2691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32ECE" w14:textId="77777777" w:rsidR="006C03AA" w:rsidRDefault="006C03AA">
      <w:r>
        <w:separator/>
      </w:r>
    </w:p>
  </w:footnote>
  <w:footnote w:type="continuationSeparator" w:id="0">
    <w:p w14:paraId="4F101E29" w14:textId="77777777" w:rsidR="006C03AA" w:rsidRDefault="006C0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5976F" w14:textId="77777777" w:rsidR="00B26916" w:rsidRDefault="00B269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39CDD" w14:textId="77777777" w:rsidR="00B26916" w:rsidRPr="001704E4" w:rsidRDefault="00B26916">
    <w:pPr>
      <w:pStyle w:val="a3"/>
      <w:jc w:val="right"/>
      <w:rPr>
        <w:sz w:val="16"/>
        <w:szCs w:val="16"/>
      </w:rPr>
    </w:pPr>
  </w:p>
  <w:p w14:paraId="1F659E22" w14:textId="77777777" w:rsidR="00B26916" w:rsidRDefault="00B269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38241" w14:textId="77777777" w:rsidR="00B26916" w:rsidRDefault="00B269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15pt;height:9.15pt" o:bullet="t">
        <v:imagedata r:id="rId1" o:title="clip_image001"/>
      </v:shape>
    </w:pict>
  </w:numPicBullet>
  <w:abstractNum w:abstractNumId="0" w15:restartNumberingAfterBreak="0">
    <w:nsid w:val="FFFFFFFE"/>
    <w:multiLevelType w:val="singleLevel"/>
    <w:tmpl w:val="727C81F6"/>
    <w:lvl w:ilvl="0">
      <w:numFmt w:val="bullet"/>
      <w:lvlText w:val="*"/>
      <w:lvlJc w:val="left"/>
    </w:lvl>
  </w:abstractNum>
  <w:abstractNum w:abstractNumId="1" w15:restartNumberingAfterBreak="0">
    <w:nsid w:val="01CB00E9"/>
    <w:multiLevelType w:val="multilevel"/>
    <w:tmpl w:val="26BA087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753778"/>
    <w:multiLevelType w:val="multilevel"/>
    <w:tmpl w:val="B588982E"/>
    <w:lvl w:ilvl="0">
      <w:start w:val="1"/>
      <w:numFmt w:val="decimal"/>
      <w:lvlText w:val="%1)"/>
      <w:lvlJc w:val="left"/>
      <w:pPr>
        <w:tabs>
          <w:tab w:val="num" w:pos="1260"/>
        </w:tabs>
        <w:ind w:left="12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D11B49"/>
    <w:multiLevelType w:val="multilevel"/>
    <w:tmpl w:val="CFB881AC"/>
    <w:lvl w:ilvl="0">
      <w:start w:val="13"/>
      <w:numFmt w:val="decimal"/>
      <w:lvlText w:val="%1"/>
      <w:lvlJc w:val="left"/>
      <w:pPr>
        <w:tabs>
          <w:tab w:val="num" w:pos="1245"/>
        </w:tabs>
        <w:ind w:left="1245" w:hanging="1245"/>
      </w:pPr>
      <w:rPr>
        <w:rFonts w:hint="default"/>
      </w:rPr>
    </w:lvl>
    <w:lvl w:ilvl="1">
      <w:start w:val="2"/>
      <w:numFmt w:val="decimal"/>
      <w:lvlText w:val="%1.%2"/>
      <w:lvlJc w:val="left"/>
      <w:pPr>
        <w:tabs>
          <w:tab w:val="num" w:pos="2238"/>
        </w:tabs>
        <w:ind w:left="2238" w:hanging="1245"/>
      </w:pPr>
      <w:rPr>
        <w:rFonts w:hint="default"/>
      </w:rPr>
    </w:lvl>
    <w:lvl w:ilvl="2">
      <w:start w:val="1"/>
      <w:numFmt w:val="decimal"/>
      <w:lvlText w:val="%1.%2.%3"/>
      <w:lvlJc w:val="left"/>
      <w:pPr>
        <w:tabs>
          <w:tab w:val="num" w:pos="3231"/>
        </w:tabs>
        <w:ind w:left="3231" w:hanging="1245"/>
      </w:pPr>
      <w:rPr>
        <w:rFonts w:hint="default"/>
      </w:rPr>
    </w:lvl>
    <w:lvl w:ilvl="3">
      <w:start w:val="1"/>
      <w:numFmt w:val="decimal"/>
      <w:lvlText w:val="%1.%2.%3.%4"/>
      <w:lvlJc w:val="left"/>
      <w:pPr>
        <w:tabs>
          <w:tab w:val="num" w:pos="4224"/>
        </w:tabs>
        <w:ind w:left="4224" w:hanging="1245"/>
      </w:pPr>
      <w:rPr>
        <w:rFonts w:hint="default"/>
      </w:rPr>
    </w:lvl>
    <w:lvl w:ilvl="4">
      <w:start w:val="1"/>
      <w:numFmt w:val="decimal"/>
      <w:lvlText w:val="%1.%2.%3.%4.%5"/>
      <w:lvlJc w:val="left"/>
      <w:pPr>
        <w:tabs>
          <w:tab w:val="num" w:pos="5217"/>
        </w:tabs>
        <w:ind w:left="5217" w:hanging="1245"/>
      </w:pPr>
      <w:rPr>
        <w:rFonts w:hint="default"/>
      </w:rPr>
    </w:lvl>
    <w:lvl w:ilvl="5">
      <w:start w:val="1"/>
      <w:numFmt w:val="decimal"/>
      <w:lvlText w:val="%1.%2.%3.%4.%5.%6"/>
      <w:lvlJc w:val="left"/>
      <w:pPr>
        <w:tabs>
          <w:tab w:val="num" w:pos="6210"/>
        </w:tabs>
        <w:ind w:left="6210" w:hanging="1245"/>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744"/>
        </w:tabs>
        <w:ind w:left="9744" w:hanging="1800"/>
      </w:pPr>
      <w:rPr>
        <w:rFonts w:hint="default"/>
      </w:rPr>
    </w:lvl>
  </w:abstractNum>
  <w:abstractNum w:abstractNumId="4" w15:restartNumberingAfterBreak="0">
    <w:nsid w:val="0D7444A5"/>
    <w:multiLevelType w:val="multilevel"/>
    <w:tmpl w:val="A6A44A50"/>
    <w:lvl w:ilvl="0">
      <w:start w:val="4"/>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620" w:hanging="1080"/>
      </w:pPr>
      <w:rPr>
        <w:rFonts w:hint="default"/>
        <w:b w:val="0"/>
        <w:sz w:val="24"/>
        <w:szCs w:val="24"/>
      </w:rPr>
    </w:lvl>
    <w:lvl w:ilvl="2">
      <w:start w:val="1"/>
      <w:numFmt w:val="decimal"/>
      <w:isLgl/>
      <w:lvlText w:val="%1.%2.%3."/>
      <w:lvlJc w:val="left"/>
      <w:pPr>
        <w:ind w:left="2160" w:hanging="108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5" w15:restartNumberingAfterBreak="0">
    <w:nsid w:val="0F2067D7"/>
    <w:multiLevelType w:val="multilevel"/>
    <w:tmpl w:val="A6A44A50"/>
    <w:lvl w:ilvl="0">
      <w:start w:val="4"/>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620" w:hanging="1080"/>
      </w:pPr>
      <w:rPr>
        <w:rFonts w:hint="default"/>
        <w:b w:val="0"/>
        <w:sz w:val="24"/>
        <w:szCs w:val="24"/>
      </w:rPr>
    </w:lvl>
    <w:lvl w:ilvl="2">
      <w:start w:val="1"/>
      <w:numFmt w:val="decimal"/>
      <w:isLgl/>
      <w:lvlText w:val="%1.%2.%3."/>
      <w:lvlJc w:val="left"/>
      <w:pPr>
        <w:ind w:left="2160" w:hanging="108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6" w15:restartNumberingAfterBreak="0">
    <w:nsid w:val="10C05A5B"/>
    <w:multiLevelType w:val="multilevel"/>
    <w:tmpl w:val="8F4A6C66"/>
    <w:lvl w:ilvl="0">
      <w:start w:val="1"/>
      <w:numFmt w:val="decimal"/>
      <w:lvlText w:val="%1."/>
      <w:lvlJc w:val="left"/>
      <w:pPr>
        <w:ind w:left="720" w:hanging="360"/>
      </w:pPr>
      <w:rPr>
        <w:rFonts w:hint="default"/>
      </w:rPr>
    </w:lvl>
    <w:lvl w:ilvl="1">
      <w:start w:val="1"/>
      <w:numFmt w:val="decimal"/>
      <w:isLgl/>
      <w:lvlText w:val="%1.%2."/>
      <w:lvlJc w:val="left"/>
      <w:pPr>
        <w:ind w:left="1500" w:hanging="960"/>
      </w:pPr>
      <w:rPr>
        <w:rFonts w:hint="default"/>
      </w:rPr>
    </w:lvl>
    <w:lvl w:ilvl="2">
      <w:start w:val="1"/>
      <w:numFmt w:val="decimal"/>
      <w:isLgl/>
      <w:lvlText w:val="%1.%2.%3."/>
      <w:lvlJc w:val="left"/>
      <w:pPr>
        <w:ind w:left="1680" w:hanging="960"/>
      </w:pPr>
      <w:rPr>
        <w:rFonts w:hint="default"/>
      </w:rPr>
    </w:lvl>
    <w:lvl w:ilvl="3">
      <w:start w:val="1"/>
      <w:numFmt w:val="decimal"/>
      <w:isLgl/>
      <w:lvlText w:val="%1.%2.%3.%4."/>
      <w:lvlJc w:val="left"/>
      <w:pPr>
        <w:ind w:left="1860" w:hanging="96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184F4982"/>
    <w:multiLevelType w:val="multilevel"/>
    <w:tmpl w:val="8F4A6C66"/>
    <w:lvl w:ilvl="0">
      <w:start w:val="1"/>
      <w:numFmt w:val="decimal"/>
      <w:lvlText w:val="%1."/>
      <w:lvlJc w:val="left"/>
      <w:pPr>
        <w:ind w:left="720" w:hanging="360"/>
      </w:pPr>
      <w:rPr>
        <w:rFonts w:hint="default"/>
      </w:rPr>
    </w:lvl>
    <w:lvl w:ilvl="1">
      <w:start w:val="1"/>
      <w:numFmt w:val="decimal"/>
      <w:isLgl/>
      <w:lvlText w:val="%1.%2."/>
      <w:lvlJc w:val="left"/>
      <w:pPr>
        <w:ind w:left="1500" w:hanging="960"/>
      </w:pPr>
      <w:rPr>
        <w:rFonts w:hint="default"/>
      </w:rPr>
    </w:lvl>
    <w:lvl w:ilvl="2">
      <w:start w:val="1"/>
      <w:numFmt w:val="decimal"/>
      <w:isLgl/>
      <w:lvlText w:val="%1.%2.%3."/>
      <w:lvlJc w:val="left"/>
      <w:pPr>
        <w:ind w:left="1680" w:hanging="960"/>
      </w:pPr>
      <w:rPr>
        <w:rFonts w:hint="default"/>
      </w:rPr>
    </w:lvl>
    <w:lvl w:ilvl="3">
      <w:start w:val="1"/>
      <w:numFmt w:val="decimal"/>
      <w:isLgl/>
      <w:lvlText w:val="%1.%2.%3.%4."/>
      <w:lvlJc w:val="left"/>
      <w:pPr>
        <w:ind w:left="1860" w:hanging="96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19E9290D"/>
    <w:multiLevelType w:val="hybridMultilevel"/>
    <w:tmpl w:val="77A67FE6"/>
    <w:lvl w:ilvl="0" w:tplc="E5DA6A5A">
      <w:start w:val="1"/>
      <w:numFmt w:val="bullet"/>
      <w:lvlText w:val=""/>
      <w:lvlJc w:val="left"/>
      <w:pPr>
        <w:tabs>
          <w:tab w:val="num" w:pos="900"/>
        </w:tabs>
        <w:ind w:left="900" w:hanging="360"/>
      </w:pPr>
      <w:rPr>
        <w:rFonts w:ascii="Symbol" w:hAnsi="Symbol" w:hint="default"/>
      </w:rPr>
    </w:lvl>
    <w:lvl w:ilvl="1" w:tplc="70A6FD8C">
      <w:start w:val="1"/>
      <w:numFmt w:val="decimal"/>
      <w:lvlText w:val="%2)"/>
      <w:lvlJc w:val="left"/>
      <w:pPr>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1A2F3D60"/>
    <w:multiLevelType w:val="hybridMultilevel"/>
    <w:tmpl w:val="A5B6C6FA"/>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10" w15:restartNumberingAfterBreak="0">
    <w:nsid w:val="1C732CE5"/>
    <w:multiLevelType w:val="hybridMultilevel"/>
    <w:tmpl w:val="30ACB5E2"/>
    <w:lvl w:ilvl="0" w:tplc="0419000D">
      <w:start w:val="1"/>
      <w:numFmt w:val="bullet"/>
      <w:lvlText w:val=""/>
      <w:lvlJc w:val="left"/>
      <w:pPr>
        <w:ind w:left="745" w:hanging="360"/>
      </w:pPr>
      <w:rPr>
        <w:rFonts w:ascii="Wingdings" w:hAnsi="Wingdings" w:hint="default"/>
      </w:rPr>
    </w:lvl>
    <w:lvl w:ilvl="1" w:tplc="04190003">
      <w:start w:val="1"/>
      <w:numFmt w:val="bullet"/>
      <w:lvlText w:val="o"/>
      <w:lvlJc w:val="left"/>
      <w:pPr>
        <w:ind w:left="1465" w:hanging="360"/>
      </w:pPr>
      <w:rPr>
        <w:rFonts w:ascii="Courier New" w:hAnsi="Courier New" w:cs="Times New Roman" w:hint="default"/>
      </w:rPr>
    </w:lvl>
    <w:lvl w:ilvl="2" w:tplc="04190005">
      <w:start w:val="1"/>
      <w:numFmt w:val="bullet"/>
      <w:lvlText w:val=""/>
      <w:lvlJc w:val="left"/>
      <w:pPr>
        <w:ind w:left="2185" w:hanging="360"/>
      </w:pPr>
      <w:rPr>
        <w:rFonts w:ascii="Wingdings" w:hAnsi="Wingdings" w:hint="default"/>
      </w:rPr>
    </w:lvl>
    <w:lvl w:ilvl="3" w:tplc="04190001">
      <w:start w:val="1"/>
      <w:numFmt w:val="bullet"/>
      <w:lvlText w:val=""/>
      <w:lvlJc w:val="left"/>
      <w:pPr>
        <w:ind w:left="2905" w:hanging="360"/>
      </w:pPr>
      <w:rPr>
        <w:rFonts w:ascii="Symbol" w:hAnsi="Symbol" w:hint="default"/>
      </w:rPr>
    </w:lvl>
    <w:lvl w:ilvl="4" w:tplc="04190003">
      <w:start w:val="1"/>
      <w:numFmt w:val="bullet"/>
      <w:lvlText w:val="o"/>
      <w:lvlJc w:val="left"/>
      <w:pPr>
        <w:ind w:left="3625" w:hanging="360"/>
      </w:pPr>
      <w:rPr>
        <w:rFonts w:ascii="Courier New" w:hAnsi="Courier New" w:cs="Times New Roman" w:hint="default"/>
      </w:rPr>
    </w:lvl>
    <w:lvl w:ilvl="5" w:tplc="04190005">
      <w:start w:val="1"/>
      <w:numFmt w:val="bullet"/>
      <w:lvlText w:val=""/>
      <w:lvlJc w:val="left"/>
      <w:pPr>
        <w:ind w:left="4345" w:hanging="360"/>
      </w:pPr>
      <w:rPr>
        <w:rFonts w:ascii="Wingdings" w:hAnsi="Wingdings" w:hint="default"/>
      </w:rPr>
    </w:lvl>
    <w:lvl w:ilvl="6" w:tplc="04190001">
      <w:start w:val="1"/>
      <w:numFmt w:val="bullet"/>
      <w:lvlText w:val=""/>
      <w:lvlJc w:val="left"/>
      <w:pPr>
        <w:ind w:left="5065" w:hanging="360"/>
      </w:pPr>
      <w:rPr>
        <w:rFonts w:ascii="Symbol" w:hAnsi="Symbol" w:hint="default"/>
      </w:rPr>
    </w:lvl>
    <w:lvl w:ilvl="7" w:tplc="04190003">
      <w:start w:val="1"/>
      <w:numFmt w:val="bullet"/>
      <w:lvlText w:val="o"/>
      <w:lvlJc w:val="left"/>
      <w:pPr>
        <w:ind w:left="5785" w:hanging="360"/>
      </w:pPr>
      <w:rPr>
        <w:rFonts w:ascii="Courier New" w:hAnsi="Courier New" w:cs="Times New Roman" w:hint="default"/>
      </w:rPr>
    </w:lvl>
    <w:lvl w:ilvl="8" w:tplc="04190005">
      <w:start w:val="1"/>
      <w:numFmt w:val="bullet"/>
      <w:lvlText w:val=""/>
      <w:lvlJc w:val="left"/>
      <w:pPr>
        <w:ind w:left="6505" w:hanging="360"/>
      </w:pPr>
      <w:rPr>
        <w:rFonts w:ascii="Wingdings" w:hAnsi="Wingdings" w:hint="default"/>
      </w:rPr>
    </w:lvl>
  </w:abstractNum>
  <w:abstractNum w:abstractNumId="11" w15:restartNumberingAfterBreak="0">
    <w:nsid w:val="1D656C50"/>
    <w:multiLevelType w:val="hybridMultilevel"/>
    <w:tmpl w:val="02DE7D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2106F98"/>
    <w:multiLevelType w:val="hybridMultilevel"/>
    <w:tmpl w:val="3654A88C"/>
    <w:lvl w:ilvl="0" w:tplc="54C46C5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5D214B2"/>
    <w:multiLevelType w:val="hybridMultilevel"/>
    <w:tmpl w:val="26E0C7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00528A"/>
    <w:multiLevelType w:val="multilevel"/>
    <w:tmpl w:val="B588982E"/>
    <w:lvl w:ilvl="0">
      <w:start w:val="1"/>
      <w:numFmt w:val="decimal"/>
      <w:lvlText w:val="%1)"/>
      <w:lvlJc w:val="left"/>
      <w:pPr>
        <w:tabs>
          <w:tab w:val="num" w:pos="1260"/>
        </w:tabs>
        <w:ind w:left="12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8E45ADD"/>
    <w:multiLevelType w:val="hybridMultilevel"/>
    <w:tmpl w:val="4F9A1E5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F643A70"/>
    <w:multiLevelType w:val="multilevel"/>
    <w:tmpl w:val="B588982E"/>
    <w:lvl w:ilvl="0">
      <w:start w:val="1"/>
      <w:numFmt w:val="decimal"/>
      <w:lvlText w:val="%1)"/>
      <w:lvlJc w:val="left"/>
      <w:pPr>
        <w:tabs>
          <w:tab w:val="num" w:pos="1260"/>
        </w:tabs>
        <w:ind w:left="12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2A0705F"/>
    <w:multiLevelType w:val="multilevel"/>
    <w:tmpl w:val="89DEA6B6"/>
    <w:lvl w:ilvl="0">
      <w:start w:val="3"/>
      <w:numFmt w:val="decimal"/>
      <w:lvlText w:val="%1."/>
      <w:lvlJc w:val="left"/>
      <w:pPr>
        <w:tabs>
          <w:tab w:val="num" w:pos="1260"/>
        </w:tabs>
        <w:ind w:left="12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3CD72F4"/>
    <w:multiLevelType w:val="multilevel"/>
    <w:tmpl w:val="A6A44A50"/>
    <w:lvl w:ilvl="0">
      <w:start w:val="4"/>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620" w:hanging="1080"/>
      </w:pPr>
      <w:rPr>
        <w:rFonts w:hint="default"/>
        <w:b w:val="0"/>
        <w:sz w:val="24"/>
        <w:szCs w:val="24"/>
      </w:rPr>
    </w:lvl>
    <w:lvl w:ilvl="2">
      <w:start w:val="1"/>
      <w:numFmt w:val="decimal"/>
      <w:isLgl/>
      <w:lvlText w:val="%1.%2.%3."/>
      <w:lvlJc w:val="left"/>
      <w:pPr>
        <w:ind w:left="2160" w:hanging="108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9" w15:restartNumberingAfterBreak="0">
    <w:nsid w:val="358B4E9B"/>
    <w:multiLevelType w:val="multilevel"/>
    <w:tmpl w:val="B588982E"/>
    <w:lvl w:ilvl="0">
      <w:start w:val="1"/>
      <w:numFmt w:val="decimal"/>
      <w:lvlText w:val="%1)"/>
      <w:lvlJc w:val="left"/>
      <w:pPr>
        <w:tabs>
          <w:tab w:val="num" w:pos="1260"/>
        </w:tabs>
        <w:ind w:left="12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C6475C0"/>
    <w:multiLevelType w:val="multilevel"/>
    <w:tmpl w:val="8F4A6C66"/>
    <w:lvl w:ilvl="0">
      <w:start w:val="1"/>
      <w:numFmt w:val="decimal"/>
      <w:lvlText w:val="%1."/>
      <w:lvlJc w:val="left"/>
      <w:pPr>
        <w:ind w:left="720" w:hanging="360"/>
      </w:pPr>
      <w:rPr>
        <w:rFonts w:hint="default"/>
      </w:rPr>
    </w:lvl>
    <w:lvl w:ilvl="1">
      <w:start w:val="1"/>
      <w:numFmt w:val="decimal"/>
      <w:isLgl/>
      <w:lvlText w:val="%1.%2."/>
      <w:lvlJc w:val="left"/>
      <w:pPr>
        <w:ind w:left="1500" w:hanging="960"/>
      </w:pPr>
      <w:rPr>
        <w:rFonts w:hint="default"/>
      </w:rPr>
    </w:lvl>
    <w:lvl w:ilvl="2">
      <w:start w:val="1"/>
      <w:numFmt w:val="decimal"/>
      <w:isLgl/>
      <w:lvlText w:val="%1.%2.%3."/>
      <w:lvlJc w:val="left"/>
      <w:pPr>
        <w:ind w:left="1680" w:hanging="960"/>
      </w:pPr>
      <w:rPr>
        <w:rFonts w:hint="default"/>
      </w:rPr>
    </w:lvl>
    <w:lvl w:ilvl="3">
      <w:start w:val="1"/>
      <w:numFmt w:val="decimal"/>
      <w:isLgl/>
      <w:lvlText w:val="%1.%2.%3.%4."/>
      <w:lvlJc w:val="left"/>
      <w:pPr>
        <w:ind w:left="1860" w:hanging="96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15:restartNumberingAfterBreak="0">
    <w:nsid w:val="3CEE416D"/>
    <w:multiLevelType w:val="multilevel"/>
    <w:tmpl w:val="26BA087C"/>
    <w:lvl w:ilvl="0">
      <w:start w:val="3"/>
      <w:numFmt w:val="decimal"/>
      <w:lvlText w:val="%1."/>
      <w:lvlJc w:val="left"/>
      <w:pPr>
        <w:tabs>
          <w:tab w:val="num" w:pos="1525"/>
        </w:tabs>
        <w:ind w:left="1525" w:hanging="390"/>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2215"/>
        </w:tabs>
        <w:ind w:left="2215" w:hanging="1080"/>
      </w:pPr>
      <w:rPr>
        <w:rFonts w:hint="default"/>
      </w:rPr>
    </w:lvl>
    <w:lvl w:ilvl="4">
      <w:start w:val="1"/>
      <w:numFmt w:val="decimal"/>
      <w:lvlText w:val="%1.%2.%3.%4.%5."/>
      <w:lvlJc w:val="left"/>
      <w:pPr>
        <w:tabs>
          <w:tab w:val="num" w:pos="2215"/>
        </w:tabs>
        <w:ind w:left="2215" w:hanging="108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2575"/>
        </w:tabs>
        <w:ind w:left="2575" w:hanging="1440"/>
      </w:pPr>
      <w:rPr>
        <w:rFonts w:hint="default"/>
      </w:rPr>
    </w:lvl>
    <w:lvl w:ilvl="7">
      <w:start w:val="1"/>
      <w:numFmt w:val="decimal"/>
      <w:lvlText w:val="%1.%2.%3.%4.%5.%6.%7.%8."/>
      <w:lvlJc w:val="left"/>
      <w:pPr>
        <w:tabs>
          <w:tab w:val="num" w:pos="2935"/>
        </w:tabs>
        <w:ind w:left="2935" w:hanging="1800"/>
      </w:pPr>
      <w:rPr>
        <w:rFonts w:hint="default"/>
      </w:rPr>
    </w:lvl>
    <w:lvl w:ilvl="8">
      <w:start w:val="1"/>
      <w:numFmt w:val="decimal"/>
      <w:lvlText w:val="%1.%2.%3.%4.%5.%6.%7.%8.%9."/>
      <w:lvlJc w:val="left"/>
      <w:pPr>
        <w:tabs>
          <w:tab w:val="num" w:pos="2935"/>
        </w:tabs>
        <w:ind w:left="2935" w:hanging="1800"/>
      </w:pPr>
      <w:rPr>
        <w:rFonts w:hint="default"/>
      </w:rPr>
    </w:lvl>
  </w:abstractNum>
  <w:abstractNum w:abstractNumId="22" w15:restartNumberingAfterBreak="0">
    <w:nsid w:val="3D4E0A66"/>
    <w:multiLevelType w:val="hybridMultilevel"/>
    <w:tmpl w:val="1632C7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DF3226"/>
    <w:multiLevelType w:val="hybridMultilevel"/>
    <w:tmpl w:val="392E0A48"/>
    <w:lvl w:ilvl="0" w:tplc="E03876B8">
      <w:start w:val="1"/>
      <w:numFmt w:val="decimal"/>
      <w:lvlText w:val="%1)"/>
      <w:lvlJc w:val="left"/>
      <w:pPr>
        <w:ind w:left="1515" w:hanging="975"/>
      </w:pPr>
      <w:rPr>
        <w:rFonts w:hint="default"/>
        <w:strike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3F1D09A9"/>
    <w:multiLevelType w:val="multilevel"/>
    <w:tmpl w:val="A6A44A50"/>
    <w:lvl w:ilvl="0">
      <w:start w:val="4"/>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620" w:hanging="1080"/>
      </w:pPr>
      <w:rPr>
        <w:rFonts w:hint="default"/>
        <w:b w:val="0"/>
        <w:sz w:val="24"/>
        <w:szCs w:val="24"/>
      </w:rPr>
    </w:lvl>
    <w:lvl w:ilvl="2">
      <w:start w:val="1"/>
      <w:numFmt w:val="decimal"/>
      <w:isLgl/>
      <w:lvlText w:val="%1.%2.%3."/>
      <w:lvlJc w:val="left"/>
      <w:pPr>
        <w:ind w:left="2160" w:hanging="108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25" w15:restartNumberingAfterBreak="0">
    <w:nsid w:val="3FCF35CD"/>
    <w:multiLevelType w:val="hybridMultilevel"/>
    <w:tmpl w:val="82DCA09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4B044A8"/>
    <w:multiLevelType w:val="hybridMultilevel"/>
    <w:tmpl w:val="21563A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57D1145"/>
    <w:multiLevelType w:val="multilevel"/>
    <w:tmpl w:val="47D636EA"/>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287" w:hanging="72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28" w15:restartNumberingAfterBreak="0">
    <w:nsid w:val="4E596553"/>
    <w:multiLevelType w:val="hybridMultilevel"/>
    <w:tmpl w:val="B588982E"/>
    <w:lvl w:ilvl="0" w:tplc="911206D4">
      <w:start w:val="1"/>
      <w:numFmt w:val="decimal"/>
      <w:lvlText w:val="%1)"/>
      <w:lvlJc w:val="left"/>
      <w:pPr>
        <w:tabs>
          <w:tab w:val="num" w:pos="1260"/>
        </w:tabs>
        <w:ind w:left="12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0B278C3"/>
    <w:multiLevelType w:val="multilevel"/>
    <w:tmpl w:val="A6A44A50"/>
    <w:lvl w:ilvl="0">
      <w:start w:val="4"/>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620" w:hanging="1080"/>
      </w:pPr>
      <w:rPr>
        <w:rFonts w:hint="default"/>
        <w:b w:val="0"/>
        <w:sz w:val="24"/>
        <w:szCs w:val="24"/>
      </w:rPr>
    </w:lvl>
    <w:lvl w:ilvl="2">
      <w:start w:val="1"/>
      <w:numFmt w:val="decimal"/>
      <w:isLgl/>
      <w:lvlText w:val="%1.%2.%3."/>
      <w:lvlJc w:val="left"/>
      <w:pPr>
        <w:ind w:left="2160" w:hanging="108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30" w15:restartNumberingAfterBreak="0">
    <w:nsid w:val="54E4724B"/>
    <w:multiLevelType w:val="multilevel"/>
    <w:tmpl w:val="A6A44A50"/>
    <w:lvl w:ilvl="0">
      <w:start w:val="4"/>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620" w:hanging="1080"/>
      </w:pPr>
      <w:rPr>
        <w:rFonts w:hint="default"/>
        <w:b w:val="0"/>
        <w:sz w:val="24"/>
        <w:szCs w:val="24"/>
      </w:rPr>
    </w:lvl>
    <w:lvl w:ilvl="2">
      <w:start w:val="1"/>
      <w:numFmt w:val="decimal"/>
      <w:isLgl/>
      <w:lvlText w:val="%1.%2.%3."/>
      <w:lvlJc w:val="left"/>
      <w:pPr>
        <w:ind w:left="2160" w:hanging="108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31" w15:restartNumberingAfterBreak="0">
    <w:nsid w:val="56A84364"/>
    <w:multiLevelType w:val="hybridMultilevel"/>
    <w:tmpl w:val="55203384"/>
    <w:lvl w:ilvl="0" w:tplc="FE5CB6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0771006"/>
    <w:multiLevelType w:val="hybridMultilevel"/>
    <w:tmpl w:val="378E8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670AE4"/>
    <w:multiLevelType w:val="multilevel"/>
    <w:tmpl w:val="0ADC01AC"/>
    <w:lvl w:ilvl="0">
      <w:start w:val="4"/>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506" w:hanging="1080"/>
      </w:pPr>
      <w:rPr>
        <w:rFonts w:hint="default"/>
        <w:b w:val="0"/>
        <w:i w:val="0"/>
        <w:sz w:val="24"/>
        <w:szCs w:val="24"/>
      </w:rPr>
    </w:lvl>
    <w:lvl w:ilvl="2">
      <w:start w:val="1"/>
      <w:numFmt w:val="decimal"/>
      <w:isLgl/>
      <w:lvlText w:val="%1.%2.%3."/>
      <w:lvlJc w:val="left"/>
      <w:pPr>
        <w:ind w:left="1506" w:hanging="1080"/>
      </w:pPr>
      <w:rPr>
        <w:rFonts w:hint="default"/>
        <w:i w:val="0"/>
        <w:strike w:val="0"/>
        <w:color w:val="000000"/>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34" w15:restartNumberingAfterBreak="0">
    <w:nsid w:val="619F5475"/>
    <w:multiLevelType w:val="hybridMultilevel"/>
    <w:tmpl w:val="A48861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60214F"/>
    <w:multiLevelType w:val="multilevel"/>
    <w:tmpl w:val="5C00F466"/>
    <w:lvl w:ilvl="0">
      <w:start w:val="1"/>
      <w:numFmt w:val="decimal"/>
      <w:lvlText w:val="%1."/>
      <w:lvlJc w:val="left"/>
      <w:pPr>
        <w:ind w:left="720" w:hanging="360"/>
      </w:pPr>
      <w:rPr>
        <w:rFonts w:hint="default"/>
      </w:rPr>
    </w:lvl>
    <w:lvl w:ilvl="1">
      <w:start w:val="1"/>
      <w:numFmt w:val="decimal"/>
      <w:isLgl/>
      <w:lvlText w:val="%1.%2."/>
      <w:lvlJc w:val="left"/>
      <w:pPr>
        <w:ind w:left="1102" w:hanging="960"/>
      </w:pPr>
      <w:rPr>
        <w:rFonts w:hint="default"/>
        <w:b w:val="0"/>
      </w:rPr>
    </w:lvl>
    <w:lvl w:ilvl="2">
      <w:start w:val="1"/>
      <w:numFmt w:val="decimal"/>
      <w:isLgl/>
      <w:lvlText w:val="%1.%2.%3."/>
      <w:lvlJc w:val="left"/>
      <w:pPr>
        <w:ind w:left="1680" w:hanging="960"/>
      </w:pPr>
      <w:rPr>
        <w:rFonts w:hint="default"/>
      </w:rPr>
    </w:lvl>
    <w:lvl w:ilvl="3">
      <w:start w:val="1"/>
      <w:numFmt w:val="decimal"/>
      <w:isLgl/>
      <w:lvlText w:val="%1.%2.%3.%4."/>
      <w:lvlJc w:val="left"/>
      <w:pPr>
        <w:ind w:left="1860" w:hanging="96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6" w15:restartNumberingAfterBreak="0">
    <w:nsid w:val="65AA678A"/>
    <w:multiLevelType w:val="hybridMultilevel"/>
    <w:tmpl w:val="F850B2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666F072A"/>
    <w:multiLevelType w:val="hybridMultilevel"/>
    <w:tmpl w:val="F5A07C18"/>
    <w:lvl w:ilvl="0" w:tplc="727C81F6">
      <w:numFmt w:val="bullet"/>
      <w:lvlText w:val="•"/>
      <w:legacy w:legacy="1" w:legacySpace="0" w:legacyIndent="355"/>
      <w:lvlJc w:val="left"/>
      <w:rPr>
        <w:rFonts w:ascii="Arial"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225E0"/>
    <w:multiLevelType w:val="hybridMultilevel"/>
    <w:tmpl w:val="2C50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EA19F9"/>
    <w:multiLevelType w:val="hybridMultilevel"/>
    <w:tmpl w:val="B3C8A192"/>
    <w:lvl w:ilvl="0" w:tplc="E1562DDE">
      <w:start w:val="1"/>
      <w:numFmt w:val="bullet"/>
      <w:lvlText w:val=""/>
      <w:lvlPicBulletId w:val="0"/>
      <w:lvlJc w:val="left"/>
      <w:pPr>
        <w:ind w:left="720" w:hanging="360"/>
      </w:pPr>
      <w:rPr>
        <w:rFonts w:ascii="Symbol" w:hAnsi="Symbol" w:hint="default"/>
        <w:color w:val="auto"/>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EDF2266"/>
    <w:multiLevelType w:val="hybridMultilevel"/>
    <w:tmpl w:val="BE4049AA"/>
    <w:lvl w:ilvl="0" w:tplc="61C67AE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00A7AFD"/>
    <w:multiLevelType w:val="hybridMultilevel"/>
    <w:tmpl w:val="37E46D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7338EE"/>
    <w:multiLevelType w:val="hybridMultilevel"/>
    <w:tmpl w:val="6BC258EC"/>
    <w:lvl w:ilvl="0" w:tplc="70A6FD8C">
      <w:start w:val="1"/>
      <w:numFmt w:val="decimal"/>
      <w:lvlText w:val="%1)"/>
      <w:lvlJc w:val="left"/>
      <w:pPr>
        <w:ind w:left="16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EE1C8D"/>
    <w:multiLevelType w:val="hybridMultilevel"/>
    <w:tmpl w:val="F8A206A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4" w15:restartNumberingAfterBreak="0">
    <w:nsid w:val="75230B4A"/>
    <w:multiLevelType w:val="hybridMultilevel"/>
    <w:tmpl w:val="6AC8DEB0"/>
    <w:lvl w:ilvl="0" w:tplc="E5DA6A5A">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15:restartNumberingAfterBreak="0">
    <w:nsid w:val="75A2111C"/>
    <w:multiLevelType w:val="multilevel"/>
    <w:tmpl w:val="A6A44A50"/>
    <w:lvl w:ilvl="0">
      <w:start w:val="4"/>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620" w:hanging="1080"/>
      </w:pPr>
      <w:rPr>
        <w:rFonts w:hint="default"/>
        <w:b w:val="0"/>
        <w:sz w:val="24"/>
        <w:szCs w:val="24"/>
      </w:rPr>
    </w:lvl>
    <w:lvl w:ilvl="2">
      <w:start w:val="1"/>
      <w:numFmt w:val="decimal"/>
      <w:isLgl/>
      <w:lvlText w:val="%1.%2.%3."/>
      <w:lvlJc w:val="left"/>
      <w:pPr>
        <w:ind w:left="2160" w:hanging="108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46" w15:restartNumberingAfterBreak="0">
    <w:nsid w:val="79DE0210"/>
    <w:multiLevelType w:val="hybridMultilevel"/>
    <w:tmpl w:val="7896B70C"/>
    <w:lvl w:ilvl="0" w:tplc="E5DA6A5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7A334CF7"/>
    <w:multiLevelType w:val="hybridMultilevel"/>
    <w:tmpl w:val="B88EB95C"/>
    <w:lvl w:ilvl="0" w:tplc="61C67AEA">
      <w:start w:val="1"/>
      <w:numFmt w:val="decimal"/>
      <w:lvlText w:val="%1)"/>
      <w:lvlJc w:val="left"/>
      <w:pPr>
        <w:ind w:left="1410"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AD35237"/>
    <w:multiLevelType w:val="multilevel"/>
    <w:tmpl w:val="A6A44A50"/>
    <w:lvl w:ilvl="0">
      <w:start w:val="4"/>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620" w:hanging="1080"/>
      </w:pPr>
      <w:rPr>
        <w:rFonts w:hint="default"/>
        <w:b w:val="0"/>
        <w:sz w:val="24"/>
        <w:szCs w:val="24"/>
      </w:rPr>
    </w:lvl>
    <w:lvl w:ilvl="2">
      <w:start w:val="1"/>
      <w:numFmt w:val="decimal"/>
      <w:isLgl/>
      <w:lvlText w:val="%1.%2.%3."/>
      <w:lvlJc w:val="left"/>
      <w:pPr>
        <w:ind w:left="2160" w:hanging="108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49" w15:restartNumberingAfterBreak="0">
    <w:nsid w:val="7B6F1A4E"/>
    <w:multiLevelType w:val="hybridMultilevel"/>
    <w:tmpl w:val="CB94A2CE"/>
    <w:lvl w:ilvl="0" w:tplc="550644D6">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50" w15:restartNumberingAfterBreak="0">
    <w:nsid w:val="7C730A46"/>
    <w:multiLevelType w:val="multilevel"/>
    <w:tmpl w:val="8D08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6"/>
  </w:num>
  <w:num w:numId="3">
    <w:abstractNumId w:val="32"/>
  </w:num>
  <w:num w:numId="4">
    <w:abstractNumId w:val="34"/>
  </w:num>
  <w:num w:numId="5">
    <w:abstractNumId w:val="11"/>
  </w:num>
  <w:num w:numId="6">
    <w:abstractNumId w:val="0"/>
    <w:lvlOverride w:ilvl="0">
      <w:lvl w:ilvl="0">
        <w:numFmt w:val="bullet"/>
        <w:lvlText w:val="•"/>
        <w:legacy w:legacy="1" w:legacySpace="0" w:legacyIndent="350"/>
        <w:lvlJc w:val="left"/>
        <w:rPr>
          <w:rFonts w:ascii="Arial" w:hAnsi="Arial" w:cs="Arial" w:hint="default"/>
        </w:rPr>
      </w:lvl>
    </w:lvlOverride>
  </w:num>
  <w:num w:numId="7">
    <w:abstractNumId w:val="0"/>
    <w:lvlOverride w:ilvl="0">
      <w:lvl w:ilvl="0">
        <w:numFmt w:val="bullet"/>
        <w:lvlText w:val="•"/>
        <w:legacy w:legacy="1" w:legacySpace="0" w:legacyIndent="279"/>
        <w:lvlJc w:val="left"/>
        <w:rPr>
          <w:rFonts w:ascii="Arial" w:hAnsi="Arial" w:cs="Arial" w:hint="default"/>
        </w:rPr>
      </w:lvl>
    </w:lvlOverride>
  </w:num>
  <w:num w:numId="8">
    <w:abstractNumId w:val="0"/>
    <w:lvlOverride w:ilvl="0">
      <w:lvl w:ilvl="0">
        <w:numFmt w:val="bullet"/>
        <w:lvlText w:val="•"/>
        <w:legacy w:legacy="1" w:legacySpace="0" w:legacyIndent="278"/>
        <w:lvlJc w:val="left"/>
        <w:rPr>
          <w:rFonts w:ascii="Arial" w:hAnsi="Arial" w:cs="Arial" w:hint="default"/>
        </w:rPr>
      </w:lvl>
    </w:lvlOverride>
  </w:num>
  <w:num w:numId="9">
    <w:abstractNumId w:val="0"/>
    <w:lvlOverride w:ilvl="0">
      <w:lvl w:ilvl="0">
        <w:numFmt w:val="bullet"/>
        <w:lvlText w:val="•"/>
        <w:legacy w:legacy="1" w:legacySpace="0" w:legacyIndent="355"/>
        <w:lvlJc w:val="left"/>
        <w:rPr>
          <w:rFonts w:ascii="Arial" w:hAnsi="Arial" w:cs="Arial" w:hint="default"/>
        </w:rPr>
      </w:lvl>
    </w:lvlOverride>
  </w:num>
  <w:num w:numId="10">
    <w:abstractNumId w:val="0"/>
    <w:lvlOverride w:ilvl="0">
      <w:lvl w:ilvl="0">
        <w:numFmt w:val="bullet"/>
        <w:lvlText w:val="•"/>
        <w:legacy w:legacy="1" w:legacySpace="0" w:legacyIndent="365"/>
        <w:lvlJc w:val="left"/>
        <w:rPr>
          <w:rFonts w:ascii="Arial" w:hAnsi="Arial" w:cs="Arial" w:hint="default"/>
        </w:rPr>
      </w:lvl>
    </w:lvlOverride>
  </w:num>
  <w:num w:numId="11">
    <w:abstractNumId w:val="37"/>
  </w:num>
  <w:num w:numId="12">
    <w:abstractNumId w:val="46"/>
  </w:num>
  <w:num w:numId="13">
    <w:abstractNumId w:val="8"/>
  </w:num>
  <w:num w:numId="14">
    <w:abstractNumId w:val="44"/>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8"/>
  </w:num>
  <w:num w:numId="18">
    <w:abstractNumId w:val="35"/>
  </w:num>
  <w:num w:numId="19">
    <w:abstractNumId w:val="6"/>
  </w:num>
  <w:num w:numId="20">
    <w:abstractNumId w:val="7"/>
  </w:num>
  <w:num w:numId="21">
    <w:abstractNumId w:val="36"/>
  </w:num>
  <w:num w:numId="22">
    <w:abstractNumId w:val="33"/>
  </w:num>
  <w:num w:numId="23">
    <w:abstractNumId w:val="20"/>
  </w:num>
  <w:num w:numId="24">
    <w:abstractNumId w:val="49"/>
  </w:num>
  <w:num w:numId="25">
    <w:abstractNumId w:val="43"/>
  </w:num>
  <w:num w:numId="26">
    <w:abstractNumId w:val="38"/>
  </w:num>
  <w:num w:numId="27">
    <w:abstractNumId w:val="22"/>
  </w:num>
  <w:num w:numId="28">
    <w:abstractNumId w:val="15"/>
  </w:num>
  <w:num w:numId="29">
    <w:abstractNumId w:val="4"/>
  </w:num>
  <w:num w:numId="30">
    <w:abstractNumId w:val="48"/>
  </w:num>
  <w:num w:numId="31">
    <w:abstractNumId w:val="30"/>
  </w:num>
  <w:num w:numId="32">
    <w:abstractNumId w:val="42"/>
  </w:num>
  <w:num w:numId="33">
    <w:abstractNumId w:val="45"/>
  </w:num>
  <w:num w:numId="34">
    <w:abstractNumId w:val="23"/>
  </w:num>
  <w:num w:numId="35">
    <w:abstractNumId w:val="40"/>
  </w:num>
  <w:num w:numId="36">
    <w:abstractNumId w:val="47"/>
  </w:num>
  <w:num w:numId="37">
    <w:abstractNumId w:val="24"/>
  </w:num>
  <w:num w:numId="38">
    <w:abstractNumId w:val="19"/>
  </w:num>
  <w:num w:numId="39">
    <w:abstractNumId w:val="5"/>
  </w:num>
  <w:num w:numId="40">
    <w:abstractNumId w:val="18"/>
  </w:num>
  <w:num w:numId="41">
    <w:abstractNumId w:val="29"/>
  </w:num>
  <w:num w:numId="42">
    <w:abstractNumId w:val="14"/>
  </w:num>
  <w:num w:numId="43">
    <w:abstractNumId w:val="16"/>
  </w:num>
  <w:num w:numId="44">
    <w:abstractNumId w:val="2"/>
  </w:num>
  <w:num w:numId="45">
    <w:abstractNumId w:val="17"/>
  </w:num>
  <w:num w:numId="46">
    <w:abstractNumId w:val="3"/>
  </w:num>
  <w:num w:numId="47">
    <w:abstractNumId w:val="1"/>
  </w:num>
  <w:num w:numId="4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1"/>
  </w:num>
  <w:num w:numId="51">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25"/>
  </w:num>
  <w:num w:numId="54">
    <w:abstractNumId w:val="10"/>
  </w:num>
  <w:num w:numId="55">
    <w:abstractNumId w:val="10"/>
  </w:num>
  <w:num w:numId="56">
    <w:abstractNumId w:val="41"/>
  </w:num>
  <w:num w:numId="57">
    <w:abstractNumId w:val="13"/>
  </w:num>
  <w:num w:numId="58">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66"/>
    <w:rsid w:val="00001C42"/>
    <w:rsid w:val="00002CE2"/>
    <w:rsid w:val="000036AD"/>
    <w:rsid w:val="00004193"/>
    <w:rsid w:val="0000490D"/>
    <w:rsid w:val="00006091"/>
    <w:rsid w:val="0000610A"/>
    <w:rsid w:val="00016094"/>
    <w:rsid w:val="000161CE"/>
    <w:rsid w:val="000169C4"/>
    <w:rsid w:val="00017EDF"/>
    <w:rsid w:val="0002411C"/>
    <w:rsid w:val="000305EB"/>
    <w:rsid w:val="00031E2E"/>
    <w:rsid w:val="00034650"/>
    <w:rsid w:val="00035185"/>
    <w:rsid w:val="000351B8"/>
    <w:rsid w:val="00035CA1"/>
    <w:rsid w:val="00035EBA"/>
    <w:rsid w:val="00036AE5"/>
    <w:rsid w:val="00040B5C"/>
    <w:rsid w:val="00041C5A"/>
    <w:rsid w:val="00041FD0"/>
    <w:rsid w:val="00045E7A"/>
    <w:rsid w:val="00052D06"/>
    <w:rsid w:val="00053D09"/>
    <w:rsid w:val="00053FD6"/>
    <w:rsid w:val="000540A8"/>
    <w:rsid w:val="00055884"/>
    <w:rsid w:val="0005648D"/>
    <w:rsid w:val="00062033"/>
    <w:rsid w:val="000629A9"/>
    <w:rsid w:val="0006310B"/>
    <w:rsid w:val="0006412D"/>
    <w:rsid w:val="00066006"/>
    <w:rsid w:val="000665F1"/>
    <w:rsid w:val="00067463"/>
    <w:rsid w:val="000678FF"/>
    <w:rsid w:val="00067904"/>
    <w:rsid w:val="00074140"/>
    <w:rsid w:val="00076498"/>
    <w:rsid w:val="000803C7"/>
    <w:rsid w:val="0008276A"/>
    <w:rsid w:val="00082A85"/>
    <w:rsid w:val="000849EA"/>
    <w:rsid w:val="00084E67"/>
    <w:rsid w:val="000863B7"/>
    <w:rsid w:val="0008672A"/>
    <w:rsid w:val="000879FE"/>
    <w:rsid w:val="0009015F"/>
    <w:rsid w:val="0009021E"/>
    <w:rsid w:val="000915FD"/>
    <w:rsid w:val="0009277F"/>
    <w:rsid w:val="0009745B"/>
    <w:rsid w:val="000B22FF"/>
    <w:rsid w:val="000B2537"/>
    <w:rsid w:val="000B5D6A"/>
    <w:rsid w:val="000B7FC4"/>
    <w:rsid w:val="000C1587"/>
    <w:rsid w:val="000C2249"/>
    <w:rsid w:val="000C559E"/>
    <w:rsid w:val="000C7516"/>
    <w:rsid w:val="000C7ABC"/>
    <w:rsid w:val="000D32D0"/>
    <w:rsid w:val="000D5183"/>
    <w:rsid w:val="000D5A6E"/>
    <w:rsid w:val="000D66E6"/>
    <w:rsid w:val="000D7203"/>
    <w:rsid w:val="000E246F"/>
    <w:rsid w:val="000E4A07"/>
    <w:rsid w:val="000E7484"/>
    <w:rsid w:val="000F11B5"/>
    <w:rsid w:val="000F15E1"/>
    <w:rsid w:val="000F1CFA"/>
    <w:rsid w:val="000F23D7"/>
    <w:rsid w:val="000F2CA0"/>
    <w:rsid w:val="000F354B"/>
    <w:rsid w:val="000F402E"/>
    <w:rsid w:val="000F4667"/>
    <w:rsid w:val="000F4B99"/>
    <w:rsid w:val="000F4E4C"/>
    <w:rsid w:val="000F5C04"/>
    <w:rsid w:val="000F5E29"/>
    <w:rsid w:val="001002D2"/>
    <w:rsid w:val="00100954"/>
    <w:rsid w:val="00101E63"/>
    <w:rsid w:val="0010204F"/>
    <w:rsid w:val="001066A2"/>
    <w:rsid w:val="00107367"/>
    <w:rsid w:val="001104E9"/>
    <w:rsid w:val="001143A0"/>
    <w:rsid w:val="00115628"/>
    <w:rsid w:val="00116C13"/>
    <w:rsid w:val="0011735B"/>
    <w:rsid w:val="0012085A"/>
    <w:rsid w:val="00122826"/>
    <w:rsid w:val="00123F15"/>
    <w:rsid w:val="00124820"/>
    <w:rsid w:val="00125BCE"/>
    <w:rsid w:val="001266FC"/>
    <w:rsid w:val="00126F07"/>
    <w:rsid w:val="00130CBA"/>
    <w:rsid w:val="001344CC"/>
    <w:rsid w:val="0014106D"/>
    <w:rsid w:val="00143190"/>
    <w:rsid w:val="001452E1"/>
    <w:rsid w:val="00145FE6"/>
    <w:rsid w:val="0014663F"/>
    <w:rsid w:val="0015099F"/>
    <w:rsid w:val="00155463"/>
    <w:rsid w:val="00155C34"/>
    <w:rsid w:val="00156BE7"/>
    <w:rsid w:val="001608BA"/>
    <w:rsid w:val="00162374"/>
    <w:rsid w:val="001628C5"/>
    <w:rsid w:val="001630CE"/>
    <w:rsid w:val="001631DE"/>
    <w:rsid w:val="00164621"/>
    <w:rsid w:val="00170482"/>
    <w:rsid w:val="001704E4"/>
    <w:rsid w:val="001716E2"/>
    <w:rsid w:val="00172BAC"/>
    <w:rsid w:val="00173537"/>
    <w:rsid w:val="00173F0E"/>
    <w:rsid w:val="00174E13"/>
    <w:rsid w:val="00174F6D"/>
    <w:rsid w:val="00176E1C"/>
    <w:rsid w:val="00177354"/>
    <w:rsid w:val="001850D2"/>
    <w:rsid w:val="001856C9"/>
    <w:rsid w:val="00186E37"/>
    <w:rsid w:val="00195106"/>
    <w:rsid w:val="00195937"/>
    <w:rsid w:val="00195F89"/>
    <w:rsid w:val="001969F2"/>
    <w:rsid w:val="00196BBB"/>
    <w:rsid w:val="00196F92"/>
    <w:rsid w:val="001B2030"/>
    <w:rsid w:val="001B48A8"/>
    <w:rsid w:val="001B4AD1"/>
    <w:rsid w:val="001C073A"/>
    <w:rsid w:val="001C2D70"/>
    <w:rsid w:val="001C5748"/>
    <w:rsid w:val="001C6F48"/>
    <w:rsid w:val="001C704B"/>
    <w:rsid w:val="001D42CF"/>
    <w:rsid w:val="001D528D"/>
    <w:rsid w:val="001D5CAE"/>
    <w:rsid w:val="001D6683"/>
    <w:rsid w:val="001E7FF1"/>
    <w:rsid w:val="001F31FB"/>
    <w:rsid w:val="001F3FCF"/>
    <w:rsid w:val="001F4A85"/>
    <w:rsid w:val="001F52EF"/>
    <w:rsid w:val="001F5767"/>
    <w:rsid w:val="001F6534"/>
    <w:rsid w:val="00200A52"/>
    <w:rsid w:val="00200F5D"/>
    <w:rsid w:val="00203A1B"/>
    <w:rsid w:val="00203D9B"/>
    <w:rsid w:val="002061DB"/>
    <w:rsid w:val="0021041C"/>
    <w:rsid w:val="0021263A"/>
    <w:rsid w:val="0021526C"/>
    <w:rsid w:val="00215493"/>
    <w:rsid w:val="00217D54"/>
    <w:rsid w:val="002203D8"/>
    <w:rsid w:val="00220D56"/>
    <w:rsid w:val="00221E72"/>
    <w:rsid w:val="002220F5"/>
    <w:rsid w:val="0022248A"/>
    <w:rsid w:val="00223223"/>
    <w:rsid w:val="00224C78"/>
    <w:rsid w:val="002258C4"/>
    <w:rsid w:val="00231454"/>
    <w:rsid w:val="00231EA1"/>
    <w:rsid w:val="00232DFB"/>
    <w:rsid w:val="002345AC"/>
    <w:rsid w:val="002374B9"/>
    <w:rsid w:val="002462CE"/>
    <w:rsid w:val="00246EB4"/>
    <w:rsid w:val="002507CB"/>
    <w:rsid w:val="00254108"/>
    <w:rsid w:val="0025564A"/>
    <w:rsid w:val="00257EE4"/>
    <w:rsid w:val="002605CB"/>
    <w:rsid w:val="00261CE7"/>
    <w:rsid w:val="002660E0"/>
    <w:rsid w:val="00266FFB"/>
    <w:rsid w:val="00273134"/>
    <w:rsid w:val="00273985"/>
    <w:rsid w:val="002741BC"/>
    <w:rsid w:val="00281060"/>
    <w:rsid w:val="00281E88"/>
    <w:rsid w:val="0028596C"/>
    <w:rsid w:val="00286359"/>
    <w:rsid w:val="002869F6"/>
    <w:rsid w:val="00287F7D"/>
    <w:rsid w:val="002924ED"/>
    <w:rsid w:val="0029383F"/>
    <w:rsid w:val="00293861"/>
    <w:rsid w:val="00294B72"/>
    <w:rsid w:val="00294C42"/>
    <w:rsid w:val="00295B96"/>
    <w:rsid w:val="00296B21"/>
    <w:rsid w:val="002A2A5B"/>
    <w:rsid w:val="002A6243"/>
    <w:rsid w:val="002A7633"/>
    <w:rsid w:val="002B2B2D"/>
    <w:rsid w:val="002B35D4"/>
    <w:rsid w:val="002B450A"/>
    <w:rsid w:val="002B6944"/>
    <w:rsid w:val="002B7F62"/>
    <w:rsid w:val="002C02D0"/>
    <w:rsid w:val="002C3B88"/>
    <w:rsid w:val="002C66DC"/>
    <w:rsid w:val="002C6AE5"/>
    <w:rsid w:val="002C7BCB"/>
    <w:rsid w:val="002C7E00"/>
    <w:rsid w:val="002D4F8F"/>
    <w:rsid w:val="002D689F"/>
    <w:rsid w:val="002E318A"/>
    <w:rsid w:val="002E31FE"/>
    <w:rsid w:val="002E4597"/>
    <w:rsid w:val="002E5225"/>
    <w:rsid w:val="002F0FC6"/>
    <w:rsid w:val="002F64E8"/>
    <w:rsid w:val="002F668F"/>
    <w:rsid w:val="0030075A"/>
    <w:rsid w:val="00301E1A"/>
    <w:rsid w:val="003029CB"/>
    <w:rsid w:val="003032A3"/>
    <w:rsid w:val="00303D9D"/>
    <w:rsid w:val="003059A8"/>
    <w:rsid w:val="00305E55"/>
    <w:rsid w:val="00306E4C"/>
    <w:rsid w:val="00307C64"/>
    <w:rsid w:val="0031020C"/>
    <w:rsid w:val="00310E59"/>
    <w:rsid w:val="003118AA"/>
    <w:rsid w:val="00313875"/>
    <w:rsid w:val="003148E0"/>
    <w:rsid w:val="0031528A"/>
    <w:rsid w:val="0031626A"/>
    <w:rsid w:val="00320727"/>
    <w:rsid w:val="00324271"/>
    <w:rsid w:val="0033297D"/>
    <w:rsid w:val="0034012A"/>
    <w:rsid w:val="00343349"/>
    <w:rsid w:val="00345B50"/>
    <w:rsid w:val="00347723"/>
    <w:rsid w:val="003516A4"/>
    <w:rsid w:val="00354102"/>
    <w:rsid w:val="00364F49"/>
    <w:rsid w:val="00365307"/>
    <w:rsid w:val="00367F76"/>
    <w:rsid w:val="00370028"/>
    <w:rsid w:val="00370F0D"/>
    <w:rsid w:val="0037244F"/>
    <w:rsid w:val="003728F8"/>
    <w:rsid w:val="00374544"/>
    <w:rsid w:val="00376BF9"/>
    <w:rsid w:val="0038229E"/>
    <w:rsid w:val="00382570"/>
    <w:rsid w:val="003830AC"/>
    <w:rsid w:val="00386E9A"/>
    <w:rsid w:val="00390683"/>
    <w:rsid w:val="003922AF"/>
    <w:rsid w:val="00392C53"/>
    <w:rsid w:val="003955D7"/>
    <w:rsid w:val="003971CE"/>
    <w:rsid w:val="003979C7"/>
    <w:rsid w:val="003A4A85"/>
    <w:rsid w:val="003A70BA"/>
    <w:rsid w:val="003B0E79"/>
    <w:rsid w:val="003B2CB8"/>
    <w:rsid w:val="003B379A"/>
    <w:rsid w:val="003B41DA"/>
    <w:rsid w:val="003B76D1"/>
    <w:rsid w:val="003C09DD"/>
    <w:rsid w:val="003C310B"/>
    <w:rsid w:val="003C335A"/>
    <w:rsid w:val="003C3387"/>
    <w:rsid w:val="003C6AD8"/>
    <w:rsid w:val="003C6B1A"/>
    <w:rsid w:val="003D3716"/>
    <w:rsid w:val="003D4A1A"/>
    <w:rsid w:val="003D6D0A"/>
    <w:rsid w:val="003D783E"/>
    <w:rsid w:val="003D7B80"/>
    <w:rsid w:val="003E0FF0"/>
    <w:rsid w:val="003E3B56"/>
    <w:rsid w:val="003E3D72"/>
    <w:rsid w:val="003E50BA"/>
    <w:rsid w:val="003E589D"/>
    <w:rsid w:val="003E6498"/>
    <w:rsid w:val="003F04DE"/>
    <w:rsid w:val="003F207C"/>
    <w:rsid w:val="003F4604"/>
    <w:rsid w:val="003F471A"/>
    <w:rsid w:val="003F47E0"/>
    <w:rsid w:val="003F50A2"/>
    <w:rsid w:val="003F57A7"/>
    <w:rsid w:val="003F6256"/>
    <w:rsid w:val="003F6D24"/>
    <w:rsid w:val="00403521"/>
    <w:rsid w:val="0040389A"/>
    <w:rsid w:val="00403AFC"/>
    <w:rsid w:val="00403FA3"/>
    <w:rsid w:val="0040446C"/>
    <w:rsid w:val="004064A4"/>
    <w:rsid w:val="00406DB7"/>
    <w:rsid w:val="00410AB8"/>
    <w:rsid w:val="00412A4E"/>
    <w:rsid w:val="0041331C"/>
    <w:rsid w:val="004143A4"/>
    <w:rsid w:val="0041632B"/>
    <w:rsid w:val="004204A3"/>
    <w:rsid w:val="004229C7"/>
    <w:rsid w:val="00423E18"/>
    <w:rsid w:val="0042547A"/>
    <w:rsid w:val="00430342"/>
    <w:rsid w:val="00433460"/>
    <w:rsid w:val="00435496"/>
    <w:rsid w:val="0043659C"/>
    <w:rsid w:val="00437D05"/>
    <w:rsid w:val="00440502"/>
    <w:rsid w:val="004414A3"/>
    <w:rsid w:val="0044364B"/>
    <w:rsid w:val="00446931"/>
    <w:rsid w:val="00450CD9"/>
    <w:rsid w:val="004553C4"/>
    <w:rsid w:val="00456909"/>
    <w:rsid w:val="00457623"/>
    <w:rsid w:val="00462FD3"/>
    <w:rsid w:val="0046324D"/>
    <w:rsid w:val="004638C5"/>
    <w:rsid w:val="00463CC3"/>
    <w:rsid w:val="004648C5"/>
    <w:rsid w:val="00465D7F"/>
    <w:rsid w:val="00467936"/>
    <w:rsid w:val="00471C93"/>
    <w:rsid w:val="00472D94"/>
    <w:rsid w:val="00473174"/>
    <w:rsid w:val="0047475D"/>
    <w:rsid w:val="00476AF1"/>
    <w:rsid w:val="00480700"/>
    <w:rsid w:val="00481AB4"/>
    <w:rsid w:val="00483DB3"/>
    <w:rsid w:val="0048616B"/>
    <w:rsid w:val="00487090"/>
    <w:rsid w:val="00487838"/>
    <w:rsid w:val="00492568"/>
    <w:rsid w:val="00493423"/>
    <w:rsid w:val="00495837"/>
    <w:rsid w:val="004A169F"/>
    <w:rsid w:val="004A1AFB"/>
    <w:rsid w:val="004A1B1E"/>
    <w:rsid w:val="004A3E2D"/>
    <w:rsid w:val="004A51EE"/>
    <w:rsid w:val="004A6144"/>
    <w:rsid w:val="004A7233"/>
    <w:rsid w:val="004B102E"/>
    <w:rsid w:val="004B28CA"/>
    <w:rsid w:val="004B3BF1"/>
    <w:rsid w:val="004C6CF0"/>
    <w:rsid w:val="004D04BB"/>
    <w:rsid w:val="004D3586"/>
    <w:rsid w:val="004D35BA"/>
    <w:rsid w:val="004D4032"/>
    <w:rsid w:val="004E1985"/>
    <w:rsid w:val="004E1F14"/>
    <w:rsid w:val="004E4B65"/>
    <w:rsid w:val="004E5FC4"/>
    <w:rsid w:val="004E6367"/>
    <w:rsid w:val="004E6C2D"/>
    <w:rsid w:val="004E7881"/>
    <w:rsid w:val="004F0ACC"/>
    <w:rsid w:val="004F52AC"/>
    <w:rsid w:val="004F655E"/>
    <w:rsid w:val="004F7215"/>
    <w:rsid w:val="004F7E19"/>
    <w:rsid w:val="00503BAE"/>
    <w:rsid w:val="00504273"/>
    <w:rsid w:val="00506364"/>
    <w:rsid w:val="00506690"/>
    <w:rsid w:val="005067DF"/>
    <w:rsid w:val="00510D05"/>
    <w:rsid w:val="00513FD6"/>
    <w:rsid w:val="005233FD"/>
    <w:rsid w:val="00523CE0"/>
    <w:rsid w:val="005254D3"/>
    <w:rsid w:val="00530C6B"/>
    <w:rsid w:val="00531693"/>
    <w:rsid w:val="005344FF"/>
    <w:rsid w:val="00534D54"/>
    <w:rsid w:val="005370B5"/>
    <w:rsid w:val="00537FC0"/>
    <w:rsid w:val="00540944"/>
    <w:rsid w:val="005434F3"/>
    <w:rsid w:val="0054580C"/>
    <w:rsid w:val="00546171"/>
    <w:rsid w:val="00546503"/>
    <w:rsid w:val="0054743F"/>
    <w:rsid w:val="00547F3E"/>
    <w:rsid w:val="005521A2"/>
    <w:rsid w:val="005529A4"/>
    <w:rsid w:val="00554420"/>
    <w:rsid w:val="00555170"/>
    <w:rsid w:val="005558DE"/>
    <w:rsid w:val="00557A31"/>
    <w:rsid w:val="00557DE5"/>
    <w:rsid w:val="00561481"/>
    <w:rsid w:val="00563A76"/>
    <w:rsid w:val="00563C28"/>
    <w:rsid w:val="00563F36"/>
    <w:rsid w:val="00566376"/>
    <w:rsid w:val="00567BA4"/>
    <w:rsid w:val="005744D6"/>
    <w:rsid w:val="005745EE"/>
    <w:rsid w:val="005763ED"/>
    <w:rsid w:val="0057684D"/>
    <w:rsid w:val="00577346"/>
    <w:rsid w:val="00577DF7"/>
    <w:rsid w:val="00581679"/>
    <w:rsid w:val="005821CE"/>
    <w:rsid w:val="005855F8"/>
    <w:rsid w:val="00585A51"/>
    <w:rsid w:val="00586275"/>
    <w:rsid w:val="005866E6"/>
    <w:rsid w:val="005876A3"/>
    <w:rsid w:val="00587EEC"/>
    <w:rsid w:val="00594CFB"/>
    <w:rsid w:val="00595CC7"/>
    <w:rsid w:val="00596F6A"/>
    <w:rsid w:val="00597963"/>
    <w:rsid w:val="005A0348"/>
    <w:rsid w:val="005A351E"/>
    <w:rsid w:val="005A3F55"/>
    <w:rsid w:val="005A5C69"/>
    <w:rsid w:val="005B2CC2"/>
    <w:rsid w:val="005B44A2"/>
    <w:rsid w:val="005B6234"/>
    <w:rsid w:val="005B7D42"/>
    <w:rsid w:val="005C3C55"/>
    <w:rsid w:val="005C586D"/>
    <w:rsid w:val="005C6A35"/>
    <w:rsid w:val="005D0F7C"/>
    <w:rsid w:val="005D1210"/>
    <w:rsid w:val="005D15E3"/>
    <w:rsid w:val="005D41A4"/>
    <w:rsid w:val="005D7514"/>
    <w:rsid w:val="005D7C07"/>
    <w:rsid w:val="005E04F0"/>
    <w:rsid w:val="005E0508"/>
    <w:rsid w:val="005E1788"/>
    <w:rsid w:val="005E2412"/>
    <w:rsid w:val="005E5004"/>
    <w:rsid w:val="005E6978"/>
    <w:rsid w:val="005E7DB2"/>
    <w:rsid w:val="005F16F0"/>
    <w:rsid w:val="006001B9"/>
    <w:rsid w:val="00600F20"/>
    <w:rsid w:val="00615757"/>
    <w:rsid w:val="00620FB8"/>
    <w:rsid w:val="00622029"/>
    <w:rsid w:val="00622CD5"/>
    <w:rsid w:val="00623B09"/>
    <w:rsid w:val="006277AD"/>
    <w:rsid w:val="00630BDD"/>
    <w:rsid w:val="00630DA6"/>
    <w:rsid w:val="00631B12"/>
    <w:rsid w:val="0063722D"/>
    <w:rsid w:val="00637C22"/>
    <w:rsid w:val="00644607"/>
    <w:rsid w:val="00650104"/>
    <w:rsid w:val="00655E14"/>
    <w:rsid w:val="006622E0"/>
    <w:rsid w:val="00665D91"/>
    <w:rsid w:val="00667387"/>
    <w:rsid w:val="00671E4D"/>
    <w:rsid w:val="00673023"/>
    <w:rsid w:val="00673330"/>
    <w:rsid w:val="00673745"/>
    <w:rsid w:val="00673778"/>
    <w:rsid w:val="00673C6C"/>
    <w:rsid w:val="0067443B"/>
    <w:rsid w:val="00674E14"/>
    <w:rsid w:val="0067668D"/>
    <w:rsid w:val="006777B1"/>
    <w:rsid w:val="00677F5F"/>
    <w:rsid w:val="00683170"/>
    <w:rsid w:val="006844D7"/>
    <w:rsid w:val="006850A7"/>
    <w:rsid w:val="00685495"/>
    <w:rsid w:val="0068580F"/>
    <w:rsid w:val="00687452"/>
    <w:rsid w:val="006911EB"/>
    <w:rsid w:val="00691F08"/>
    <w:rsid w:val="00692629"/>
    <w:rsid w:val="00693A4D"/>
    <w:rsid w:val="00695FC1"/>
    <w:rsid w:val="006A161F"/>
    <w:rsid w:val="006A2BF7"/>
    <w:rsid w:val="006A6535"/>
    <w:rsid w:val="006B1BB0"/>
    <w:rsid w:val="006B1F1B"/>
    <w:rsid w:val="006B3709"/>
    <w:rsid w:val="006B7C34"/>
    <w:rsid w:val="006C03AA"/>
    <w:rsid w:val="006C3476"/>
    <w:rsid w:val="006C3CB5"/>
    <w:rsid w:val="006C6F59"/>
    <w:rsid w:val="006D061B"/>
    <w:rsid w:val="006D3318"/>
    <w:rsid w:val="006D4D34"/>
    <w:rsid w:val="006E06FD"/>
    <w:rsid w:val="006E0AEE"/>
    <w:rsid w:val="006E2FD3"/>
    <w:rsid w:val="006E4746"/>
    <w:rsid w:val="006F171D"/>
    <w:rsid w:val="006F2213"/>
    <w:rsid w:val="006F2F27"/>
    <w:rsid w:val="006F5A24"/>
    <w:rsid w:val="006F6562"/>
    <w:rsid w:val="006F7DAD"/>
    <w:rsid w:val="006F7F08"/>
    <w:rsid w:val="00700805"/>
    <w:rsid w:val="00700C62"/>
    <w:rsid w:val="00701A83"/>
    <w:rsid w:val="00702AC1"/>
    <w:rsid w:val="0070570E"/>
    <w:rsid w:val="00705A95"/>
    <w:rsid w:val="00710C49"/>
    <w:rsid w:val="00711525"/>
    <w:rsid w:val="00713C74"/>
    <w:rsid w:val="0071435C"/>
    <w:rsid w:val="00717A87"/>
    <w:rsid w:val="0072146F"/>
    <w:rsid w:val="0072156B"/>
    <w:rsid w:val="00721B81"/>
    <w:rsid w:val="00724C24"/>
    <w:rsid w:val="00724DAB"/>
    <w:rsid w:val="00724EC6"/>
    <w:rsid w:val="00725D34"/>
    <w:rsid w:val="00726575"/>
    <w:rsid w:val="00727C78"/>
    <w:rsid w:val="0073221B"/>
    <w:rsid w:val="007331AE"/>
    <w:rsid w:val="007333FB"/>
    <w:rsid w:val="0073456F"/>
    <w:rsid w:val="00735197"/>
    <w:rsid w:val="007363CF"/>
    <w:rsid w:val="00737D66"/>
    <w:rsid w:val="00741FA3"/>
    <w:rsid w:val="0074259E"/>
    <w:rsid w:val="007439AA"/>
    <w:rsid w:val="007514CA"/>
    <w:rsid w:val="007534BA"/>
    <w:rsid w:val="0075449B"/>
    <w:rsid w:val="007545D4"/>
    <w:rsid w:val="00755214"/>
    <w:rsid w:val="007553EF"/>
    <w:rsid w:val="00755740"/>
    <w:rsid w:val="00760D21"/>
    <w:rsid w:val="00760F1A"/>
    <w:rsid w:val="007617D4"/>
    <w:rsid w:val="007626C2"/>
    <w:rsid w:val="00762959"/>
    <w:rsid w:val="0076742B"/>
    <w:rsid w:val="0077015B"/>
    <w:rsid w:val="007701BF"/>
    <w:rsid w:val="00772094"/>
    <w:rsid w:val="007723C5"/>
    <w:rsid w:val="007727A2"/>
    <w:rsid w:val="00774702"/>
    <w:rsid w:val="00774CBF"/>
    <w:rsid w:val="00776105"/>
    <w:rsid w:val="00776256"/>
    <w:rsid w:val="00785393"/>
    <w:rsid w:val="00792724"/>
    <w:rsid w:val="00794BF7"/>
    <w:rsid w:val="00795890"/>
    <w:rsid w:val="007A12D8"/>
    <w:rsid w:val="007A1509"/>
    <w:rsid w:val="007A190A"/>
    <w:rsid w:val="007A1B99"/>
    <w:rsid w:val="007A4C28"/>
    <w:rsid w:val="007A54C2"/>
    <w:rsid w:val="007A5999"/>
    <w:rsid w:val="007A7986"/>
    <w:rsid w:val="007A7A5F"/>
    <w:rsid w:val="007B1590"/>
    <w:rsid w:val="007B2231"/>
    <w:rsid w:val="007B2D1E"/>
    <w:rsid w:val="007B659D"/>
    <w:rsid w:val="007C0762"/>
    <w:rsid w:val="007C16CD"/>
    <w:rsid w:val="007D135E"/>
    <w:rsid w:val="007D14FC"/>
    <w:rsid w:val="007D1CD9"/>
    <w:rsid w:val="007D2989"/>
    <w:rsid w:val="007D3A70"/>
    <w:rsid w:val="007D4042"/>
    <w:rsid w:val="007D514B"/>
    <w:rsid w:val="007D77E6"/>
    <w:rsid w:val="007E01E2"/>
    <w:rsid w:val="007E067B"/>
    <w:rsid w:val="007E2C5F"/>
    <w:rsid w:val="007E7CE4"/>
    <w:rsid w:val="007F09F7"/>
    <w:rsid w:val="007F77D4"/>
    <w:rsid w:val="007F78E9"/>
    <w:rsid w:val="007F7A3C"/>
    <w:rsid w:val="007F7D94"/>
    <w:rsid w:val="00804E8A"/>
    <w:rsid w:val="008076AF"/>
    <w:rsid w:val="00807A57"/>
    <w:rsid w:val="0081196A"/>
    <w:rsid w:val="00814E5E"/>
    <w:rsid w:val="0082400A"/>
    <w:rsid w:val="00825FD8"/>
    <w:rsid w:val="0082632D"/>
    <w:rsid w:val="00830604"/>
    <w:rsid w:val="008309D9"/>
    <w:rsid w:val="00831472"/>
    <w:rsid w:val="008315BF"/>
    <w:rsid w:val="00832C93"/>
    <w:rsid w:val="008353C9"/>
    <w:rsid w:val="00837368"/>
    <w:rsid w:val="00844706"/>
    <w:rsid w:val="0084645B"/>
    <w:rsid w:val="008466C5"/>
    <w:rsid w:val="00850525"/>
    <w:rsid w:val="00852947"/>
    <w:rsid w:val="0085487E"/>
    <w:rsid w:val="00855A2E"/>
    <w:rsid w:val="00856464"/>
    <w:rsid w:val="00860995"/>
    <w:rsid w:val="00865E16"/>
    <w:rsid w:val="00870191"/>
    <w:rsid w:val="00870C27"/>
    <w:rsid w:val="00873B29"/>
    <w:rsid w:val="00873F91"/>
    <w:rsid w:val="00874406"/>
    <w:rsid w:val="00875E7C"/>
    <w:rsid w:val="00883BF5"/>
    <w:rsid w:val="00883DB4"/>
    <w:rsid w:val="00885198"/>
    <w:rsid w:val="00885C48"/>
    <w:rsid w:val="00885C55"/>
    <w:rsid w:val="00886250"/>
    <w:rsid w:val="00890687"/>
    <w:rsid w:val="00894FAA"/>
    <w:rsid w:val="00895384"/>
    <w:rsid w:val="00896235"/>
    <w:rsid w:val="00897174"/>
    <w:rsid w:val="008A3394"/>
    <w:rsid w:val="008A5B28"/>
    <w:rsid w:val="008B0C96"/>
    <w:rsid w:val="008B4016"/>
    <w:rsid w:val="008B4376"/>
    <w:rsid w:val="008B6D3A"/>
    <w:rsid w:val="008B783B"/>
    <w:rsid w:val="008B7844"/>
    <w:rsid w:val="008C22AE"/>
    <w:rsid w:val="008C32C0"/>
    <w:rsid w:val="008C352C"/>
    <w:rsid w:val="008C407B"/>
    <w:rsid w:val="008C5C42"/>
    <w:rsid w:val="008C5C6A"/>
    <w:rsid w:val="008D2286"/>
    <w:rsid w:val="008D4D4D"/>
    <w:rsid w:val="008D4F79"/>
    <w:rsid w:val="008D6A54"/>
    <w:rsid w:val="008D6A94"/>
    <w:rsid w:val="008D6B6E"/>
    <w:rsid w:val="008D70E6"/>
    <w:rsid w:val="008D772B"/>
    <w:rsid w:val="008E048B"/>
    <w:rsid w:val="008E5DEF"/>
    <w:rsid w:val="008E6066"/>
    <w:rsid w:val="008E630E"/>
    <w:rsid w:val="008F37AE"/>
    <w:rsid w:val="008F5B22"/>
    <w:rsid w:val="008F6CC0"/>
    <w:rsid w:val="008F7193"/>
    <w:rsid w:val="00907A1B"/>
    <w:rsid w:val="00907DB1"/>
    <w:rsid w:val="00911D12"/>
    <w:rsid w:val="00913C02"/>
    <w:rsid w:val="00914F36"/>
    <w:rsid w:val="00925BEB"/>
    <w:rsid w:val="00926820"/>
    <w:rsid w:val="00926BAC"/>
    <w:rsid w:val="00927B0E"/>
    <w:rsid w:val="009327AD"/>
    <w:rsid w:val="00932827"/>
    <w:rsid w:val="00933E0E"/>
    <w:rsid w:val="00935352"/>
    <w:rsid w:val="0093536F"/>
    <w:rsid w:val="009425C0"/>
    <w:rsid w:val="00950786"/>
    <w:rsid w:val="00950C9B"/>
    <w:rsid w:val="0095121D"/>
    <w:rsid w:val="00951EE1"/>
    <w:rsid w:val="00952E14"/>
    <w:rsid w:val="00954F8B"/>
    <w:rsid w:val="00955567"/>
    <w:rsid w:val="00964B6C"/>
    <w:rsid w:val="00966249"/>
    <w:rsid w:val="0097056E"/>
    <w:rsid w:val="009717A9"/>
    <w:rsid w:val="00972A47"/>
    <w:rsid w:val="00974971"/>
    <w:rsid w:val="009776E4"/>
    <w:rsid w:val="00980A18"/>
    <w:rsid w:val="00986C28"/>
    <w:rsid w:val="00990C82"/>
    <w:rsid w:val="00991C75"/>
    <w:rsid w:val="00993605"/>
    <w:rsid w:val="009937A7"/>
    <w:rsid w:val="00994363"/>
    <w:rsid w:val="00997E18"/>
    <w:rsid w:val="009A0EC8"/>
    <w:rsid w:val="009A1924"/>
    <w:rsid w:val="009A1D4A"/>
    <w:rsid w:val="009A36B7"/>
    <w:rsid w:val="009B5E02"/>
    <w:rsid w:val="009B72BB"/>
    <w:rsid w:val="009C34BE"/>
    <w:rsid w:val="009C5667"/>
    <w:rsid w:val="009C622A"/>
    <w:rsid w:val="009C6F25"/>
    <w:rsid w:val="009D0B6B"/>
    <w:rsid w:val="009D3162"/>
    <w:rsid w:val="009D532B"/>
    <w:rsid w:val="009D6AAB"/>
    <w:rsid w:val="009D721A"/>
    <w:rsid w:val="009E0B09"/>
    <w:rsid w:val="009E1685"/>
    <w:rsid w:val="009E1C81"/>
    <w:rsid w:val="009E7D46"/>
    <w:rsid w:val="009F2239"/>
    <w:rsid w:val="009F4481"/>
    <w:rsid w:val="009F52EE"/>
    <w:rsid w:val="009F53AC"/>
    <w:rsid w:val="009F59AC"/>
    <w:rsid w:val="00A002A8"/>
    <w:rsid w:val="00A026D9"/>
    <w:rsid w:val="00A02E60"/>
    <w:rsid w:val="00A04685"/>
    <w:rsid w:val="00A04A72"/>
    <w:rsid w:val="00A07653"/>
    <w:rsid w:val="00A107FF"/>
    <w:rsid w:val="00A11008"/>
    <w:rsid w:val="00A14006"/>
    <w:rsid w:val="00A16666"/>
    <w:rsid w:val="00A2046B"/>
    <w:rsid w:val="00A208E9"/>
    <w:rsid w:val="00A20BCD"/>
    <w:rsid w:val="00A23CAA"/>
    <w:rsid w:val="00A249F2"/>
    <w:rsid w:val="00A3078A"/>
    <w:rsid w:val="00A33120"/>
    <w:rsid w:val="00A334AE"/>
    <w:rsid w:val="00A33FA7"/>
    <w:rsid w:val="00A365C9"/>
    <w:rsid w:val="00A36B96"/>
    <w:rsid w:val="00A37D17"/>
    <w:rsid w:val="00A37EB4"/>
    <w:rsid w:val="00A41AE8"/>
    <w:rsid w:val="00A441A5"/>
    <w:rsid w:val="00A44EC5"/>
    <w:rsid w:val="00A5065B"/>
    <w:rsid w:val="00A50D1F"/>
    <w:rsid w:val="00A52C10"/>
    <w:rsid w:val="00A551BC"/>
    <w:rsid w:val="00A55499"/>
    <w:rsid w:val="00A57230"/>
    <w:rsid w:val="00A60926"/>
    <w:rsid w:val="00A61420"/>
    <w:rsid w:val="00A71DD8"/>
    <w:rsid w:val="00A71EE6"/>
    <w:rsid w:val="00A74756"/>
    <w:rsid w:val="00A756DD"/>
    <w:rsid w:val="00A76BDD"/>
    <w:rsid w:val="00A80A04"/>
    <w:rsid w:val="00A84689"/>
    <w:rsid w:val="00A9463F"/>
    <w:rsid w:val="00A96655"/>
    <w:rsid w:val="00AA4C3C"/>
    <w:rsid w:val="00AA632E"/>
    <w:rsid w:val="00AA6885"/>
    <w:rsid w:val="00AA7B3E"/>
    <w:rsid w:val="00AB195E"/>
    <w:rsid w:val="00AB31EA"/>
    <w:rsid w:val="00AB34DD"/>
    <w:rsid w:val="00AB5BA8"/>
    <w:rsid w:val="00AC2676"/>
    <w:rsid w:val="00AC3AF0"/>
    <w:rsid w:val="00AC3E8A"/>
    <w:rsid w:val="00AC6A02"/>
    <w:rsid w:val="00AC7F35"/>
    <w:rsid w:val="00AD260A"/>
    <w:rsid w:val="00AD2B26"/>
    <w:rsid w:val="00AD2CD7"/>
    <w:rsid w:val="00AD2D37"/>
    <w:rsid w:val="00AD33F8"/>
    <w:rsid w:val="00AD3D7C"/>
    <w:rsid w:val="00AD4684"/>
    <w:rsid w:val="00AD5E83"/>
    <w:rsid w:val="00AE0827"/>
    <w:rsid w:val="00AE1A6C"/>
    <w:rsid w:val="00AE1D59"/>
    <w:rsid w:val="00AE3346"/>
    <w:rsid w:val="00AE358B"/>
    <w:rsid w:val="00AE6EAA"/>
    <w:rsid w:val="00AE6FF5"/>
    <w:rsid w:val="00AF0F47"/>
    <w:rsid w:val="00AF2D8B"/>
    <w:rsid w:val="00AF48C6"/>
    <w:rsid w:val="00AF58A8"/>
    <w:rsid w:val="00B00CE2"/>
    <w:rsid w:val="00B02802"/>
    <w:rsid w:val="00B04562"/>
    <w:rsid w:val="00B04762"/>
    <w:rsid w:val="00B04828"/>
    <w:rsid w:val="00B12A94"/>
    <w:rsid w:val="00B162FC"/>
    <w:rsid w:val="00B16DC0"/>
    <w:rsid w:val="00B17EF0"/>
    <w:rsid w:val="00B20099"/>
    <w:rsid w:val="00B21DB9"/>
    <w:rsid w:val="00B21DC3"/>
    <w:rsid w:val="00B24A8C"/>
    <w:rsid w:val="00B26916"/>
    <w:rsid w:val="00B312F1"/>
    <w:rsid w:val="00B34675"/>
    <w:rsid w:val="00B379C2"/>
    <w:rsid w:val="00B43FF3"/>
    <w:rsid w:val="00B45C41"/>
    <w:rsid w:val="00B502EE"/>
    <w:rsid w:val="00B509CB"/>
    <w:rsid w:val="00B55D7C"/>
    <w:rsid w:val="00B562CA"/>
    <w:rsid w:val="00B56A8A"/>
    <w:rsid w:val="00B578A5"/>
    <w:rsid w:val="00B57CD1"/>
    <w:rsid w:val="00B6214B"/>
    <w:rsid w:val="00B6544D"/>
    <w:rsid w:val="00B67061"/>
    <w:rsid w:val="00B704EC"/>
    <w:rsid w:val="00B7581E"/>
    <w:rsid w:val="00B8059C"/>
    <w:rsid w:val="00B81D57"/>
    <w:rsid w:val="00B8418E"/>
    <w:rsid w:val="00B844C4"/>
    <w:rsid w:val="00B85AE3"/>
    <w:rsid w:val="00B900DA"/>
    <w:rsid w:val="00B90240"/>
    <w:rsid w:val="00B92287"/>
    <w:rsid w:val="00B93A90"/>
    <w:rsid w:val="00BA3E6F"/>
    <w:rsid w:val="00BA51B4"/>
    <w:rsid w:val="00BA68A6"/>
    <w:rsid w:val="00BA68AF"/>
    <w:rsid w:val="00BA7C20"/>
    <w:rsid w:val="00BB165E"/>
    <w:rsid w:val="00BB1731"/>
    <w:rsid w:val="00BB5844"/>
    <w:rsid w:val="00BB7288"/>
    <w:rsid w:val="00BB7BEE"/>
    <w:rsid w:val="00BC2975"/>
    <w:rsid w:val="00BC5B09"/>
    <w:rsid w:val="00BC72DA"/>
    <w:rsid w:val="00BC7B83"/>
    <w:rsid w:val="00BD011E"/>
    <w:rsid w:val="00BD2250"/>
    <w:rsid w:val="00BD5B9D"/>
    <w:rsid w:val="00BD5FBC"/>
    <w:rsid w:val="00BE0AAB"/>
    <w:rsid w:val="00BE12FA"/>
    <w:rsid w:val="00BE1CAA"/>
    <w:rsid w:val="00BE3AB9"/>
    <w:rsid w:val="00BE43B7"/>
    <w:rsid w:val="00BE76B5"/>
    <w:rsid w:val="00BF0B8A"/>
    <w:rsid w:val="00BF185C"/>
    <w:rsid w:val="00BF1DBE"/>
    <w:rsid w:val="00BF4E7C"/>
    <w:rsid w:val="00BF6045"/>
    <w:rsid w:val="00C009B1"/>
    <w:rsid w:val="00C03646"/>
    <w:rsid w:val="00C0534E"/>
    <w:rsid w:val="00C0663B"/>
    <w:rsid w:val="00C06D23"/>
    <w:rsid w:val="00C0799E"/>
    <w:rsid w:val="00C1561D"/>
    <w:rsid w:val="00C17480"/>
    <w:rsid w:val="00C2393A"/>
    <w:rsid w:val="00C2401F"/>
    <w:rsid w:val="00C2710A"/>
    <w:rsid w:val="00C27D58"/>
    <w:rsid w:val="00C27FF1"/>
    <w:rsid w:val="00C314D7"/>
    <w:rsid w:val="00C31EC5"/>
    <w:rsid w:val="00C32B86"/>
    <w:rsid w:val="00C352A7"/>
    <w:rsid w:val="00C3654B"/>
    <w:rsid w:val="00C45E5C"/>
    <w:rsid w:val="00C50A5A"/>
    <w:rsid w:val="00C50FD4"/>
    <w:rsid w:val="00C554AB"/>
    <w:rsid w:val="00C56D57"/>
    <w:rsid w:val="00C66DAE"/>
    <w:rsid w:val="00C67177"/>
    <w:rsid w:val="00C67AA8"/>
    <w:rsid w:val="00C70A80"/>
    <w:rsid w:val="00C70E8E"/>
    <w:rsid w:val="00C7543B"/>
    <w:rsid w:val="00C773C4"/>
    <w:rsid w:val="00C77646"/>
    <w:rsid w:val="00C77B55"/>
    <w:rsid w:val="00C810B8"/>
    <w:rsid w:val="00C82475"/>
    <w:rsid w:val="00C82FA6"/>
    <w:rsid w:val="00C83693"/>
    <w:rsid w:val="00C87478"/>
    <w:rsid w:val="00C952D7"/>
    <w:rsid w:val="00C95F2D"/>
    <w:rsid w:val="00C9616E"/>
    <w:rsid w:val="00CA0228"/>
    <w:rsid w:val="00CA113A"/>
    <w:rsid w:val="00CA3580"/>
    <w:rsid w:val="00CA4490"/>
    <w:rsid w:val="00CA517A"/>
    <w:rsid w:val="00CB144D"/>
    <w:rsid w:val="00CB2734"/>
    <w:rsid w:val="00CB2E14"/>
    <w:rsid w:val="00CB3A54"/>
    <w:rsid w:val="00CB3D80"/>
    <w:rsid w:val="00CB429F"/>
    <w:rsid w:val="00CB4EB3"/>
    <w:rsid w:val="00CB513C"/>
    <w:rsid w:val="00CB643F"/>
    <w:rsid w:val="00CB6568"/>
    <w:rsid w:val="00CB7E40"/>
    <w:rsid w:val="00CC1CA6"/>
    <w:rsid w:val="00CC3207"/>
    <w:rsid w:val="00CC48CD"/>
    <w:rsid w:val="00CC6520"/>
    <w:rsid w:val="00CD0880"/>
    <w:rsid w:val="00CD22F8"/>
    <w:rsid w:val="00CD4F29"/>
    <w:rsid w:val="00CD5556"/>
    <w:rsid w:val="00CE02DD"/>
    <w:rsid w:val="00CE151F"/>
    <w:rsid w:val="00CE2A65"/>
    <w:rsid w:val="00CE33F1"/>
    <w:rsid w:val="00CE5448"/>
    <w:rsid w:val="00CE6BFB"/>
    <w:rsid w:val="00CF1EF2"/>
    <w:rsid w:val="00CF2A83"/>
    <w:rsid w:val="00CF2EDE"/>
    <w:rsid w:val="00CF527E"/>
    <w:rsid w:val="00CF584C"/>
    <w:rsid w:val="00CF6C6B"/>
    <w:rsid w:val="00D009FA"/>
    <w:rsid w:val="00D11ED1"/>
    <w:rsid w:val="00D12BD2"/>
    <w:rsid w:val="00D14F1F"/>
    <w:rsid w:val="00D14F94"/>
    <w:rsid w:val="00D157B1"/>
    <w:rsid w:val="00D16346"/>
    <w:rsid w:val="00D2269D"/>
    <w:rsid w:val="00D238F4"/>
    <w:rsid w:val="00D24773"/>
    <w:rsid w:val="00D25259"/>
    <w:rsid w:val="00D2600F"/>
    <w:rsid w:val="00D3097C"/>
    <w:rsid w:val="00D30BD9"/>
    <w:rsid w:val="00D312BB"/>
    <w:rsid w:val="00D32C22"/>
    <w:rsid w:val="00D33FC9"/>
    <w:rsid w:val="00D34596"/>
    <w:rsid w:val="00D3598B"/>
    <w:rsid w:val="00D35BDF"/>
    <w:rsid w:val="00D409E0"/>
    <w:rsid w:val="00D43A97"/>
    <w:rsid w:val="00D43B7A"/>
    <w:rsid w:val="00D442EA"/>
    <w:rsid w:val="00D4532F"/>
    <w:rsid w:val="00D51CC6"/>
    <w:rsid w:val="00D51F87"/>
    <w:rsid w:val="00D55704"/>
    <w:rsid w:val="00D57060"/>
    <w:rsid w:val="00D57B95"/>
    <w:rsid w:val="00D64888"/>
    <w:rsid w:val="00D723DF"/>
    <w:rsid w:val="00D73100"/>
    <w:rsid w:val="00D751D4"/>
    <w:rsid w:val="00D7579B"/>
    <w:rsid w:val="00D7785A"/>
    <w:rsid w:val="00D80D1C"/>
    <w:rsid w:val="00D81B7A"/>
    <w:rsid w:val="00D835E8"/>
    <w:rsid w:val="00D84834"/>
    <w:rsid w:val="00D863EE"/>
    <w:rsid w:val="00D91B90"/>
    <w:rsid w:val="00D953F1"/>
    <w:rsid w:val="00D9591B"/>
    <w:rsid w:val="00D97129"/>
    <w:rsid w:val="00DA04B0"/>
    <w:rsid w:val="00DA3713"/>
    <w:rsid w:val="00DA6E04"/>
    <w:rsid w:val="00DB0F3A"/>
    <w:rsid w:val="00DB1913"/>
    <w:rsid w:val="00DB3817"/>
    <w:rsid w:val="00DB3A2E"/>
    <w:rsid w:val="00DB465B"/>
    <w:rsid w:val="00DB4703"/>
    <w:rsid w:val="00DB5395"/>
    <w:rsid w:val="00DB569D"/>
    <w:rsid w:val="00DB6898"/>
    <w:rsid w:val="00DB73D2"/>
    <w:rsid w:val="00DB75A2"/>
    <w:rsid w:val="00DB75C7"/>
    <w:rsid w:val="00DB7736"/>
    <w:rsid w:val="00DC157E"/>
    <w:rsid w:val="00DC2F54"/>
    <w:rsid w:val="00DC7805"/>
    <w:rsid w:val="00DD1001"/>
    <w:rsid w:val="00DD1401"/>
    <w:rsid w:val="00DD207F"/>
    <w:rsid w:val="00DD463F"/>
    <w:rsid w:val="00DD543A"/>
    <w:rsid w:val="00DD724F"/>
    <w:rsid w:val="00DD7E7E"/>
    <w:rsid w:val="00DE1426"/>
    <w:rsid w:val="00DE1F45"/>
    <w:rsid w:val="00DE2D41"/>
    <w:rsid w:val="00DE521F"/>
    <w:rsid w:val="00DE7624"/>
    <w:rsid w:val="00DF0EDB"/>
    <w:rsid w:val="00DF20BC"/>
    <w:rsid w:val="00DF4C19"/>
    <w:rsid w:val="00E00A13"/>
    <w:rsid w:val="00E00DAD"/>
    <w:rsid w:val="00E019DE"/>
    <w:rsid w:val="00E02DF6"/>
    <w:rsid w:val="00E05C2C"/>
    <w:rsid w:val="00E06623"/>
    <w:rsid w:val="00E07A4A"/>
    <w:rsid w:val="00E07B20"/>
    <w:rsid w:val="00E10206"/>
    <w:rsid w:val="00E11914"/>
    <w:rsid w:val="00E1207C"/>
    <w:rsid w:val="00E14224"/>
    <w:rsid w:val="00E1435C"/>
    <w:rsid w:val="00E1472D"/>
    <w:rsid w:val="00E148F1"/>
    <w:rsid w:val="00E16BAC"/>
    <w:rsid w:val="00E22147"/>
    <w:rsid w:val="00E2239E"/>
    <w:rsid w:val="00E22957"/>
    <w:rsid w:val="00E22FD3"/>
    <w:rsid w:val="00E23322"/>
    <w:rsid w:val="00E23AA0"/>
    <w:rsid w:val="00E27A48"/>
    <w:rsid w:val="00E30D5F"/>
    <w:rsid w:val="00E32226"/>
    <w:rsid w:val="00E34FAD"/>
    <w:rsid w:val="00E35707"/>
    <w:rsid w:val="00E41710"/>
    <w:rsid w:val="00E4234B"/>
    <w:rsid w:val="00E432BF"/>
    <w:rsid w:val="00E44571"/>
    <w:rsid w:val="00E45540"/>
    <w:rsid w:val="00E47053"/>
    <w:rsid w:val="00E50E50"/>
    <w:rsid w:val="00E519BC"/>
    <w:rsid w:val="00E51DBA"/>
    <w:rsid w:val="00E54310"/>
    <w:rsid w:val="00E5758C"/>
    <w:rsid w:val="00E57737"/>
    <w:rsid w:val="00E578B0"/>
    <w:rsid w:val="00E644D5"/>
    <w:rsid w:val="00E65610"/>
    <w:rsid w:val="00E67C02"/>
    <w:rsid w:val="00E70048"/>
    <w:rsid w:val="00E70E9E"/>
    <w:rsid w:val="00E71B58"/>
    <w:rsid w:val="00E80BC1"/>
    <w:rsid w:val="00E81031"/>
    <w:rsid w:val="00E87DA5"/>
    <w:rsid w:val="00E96818"/>
    <w:rsid w:val="00EA228C"/>
    <w:rsid w:val="00EA326D"/>
    <w:rsid w:val="00EA33E2"/>
    <w:rsid w:val="00EA3763"/>
    <w:rsid w:val="00EA56AE"/>
    <w:rsid w:val="00EA6E0F"/>
    <w:rsid w:val="00EA786F"/>
    <w:rsid w:val="00EB09F7"/>
    <w:rsid w:val="00EB243B"/>
    <w:rsid w:val="00EB3B04"/>
    <w:rsid w:val="00EC3CD2"/>
    <w:rsid w:val="00EC5FA7"/>
    <w:rsid w:val="00EC6399"/>
    <w:rsid w:val="00ED0310"/>
    <w:rsid w:val="00ED0995"/>
    <w:rsid w:val="00ED2697"/>
    <w:rsid w:val="00ED3EDF"/>
    <w:rsid w:val="00ED4F51"/>
    <w:rsid w:val="00EE4CB3"/>
    <w:rsid w:val="00EE7BD3"/>
    <w:rsid w:val="00EF066D"/>
    <w:rsid w:val="00EF068C"/>
    <w:rsid w:val="00EF299C"/>
    <w:rsid w:val="00EF3891"/>
    <w:rsid w:val="00EF3DC4"/>
    <w:rsid w:val="00EF7062"/>
    <w:rsid w:val="00EF7414"/>
    <w:rsid w:val="00EF7E4E"/>
    <w:rsid w:val="00F00AD2"/>
    <w:rsid w:val="00F03279"/>
    <w:rsid w:val="00F079D5"/>
    <w:rsid w:val="00F103A9"/>
    <w:rsid w:val="00F10F79"/>
    <w:rsid w:val="00F13B56"/>
    <w:rsid w:val="00F1688E"/>
    <w:rsid w:val="00F16D99"/>
    <w:rsid w:val="00F16DDD"/>
    <w:rsid w:val="00F21CC0"/>
    <w:rsid w:val="00F22651"/>
    <w:rsid w:val="00F23623"/>
    <w:rsid w:val="00F23C65"/>
    <w:rsid w:val="00F248C1"/>
    <w:rsid w:val="00F258F0"/>
    <w:rsid w:val="00F26235"/>
    <w:rsid w:val="00F26C7E"/>
    <w:rsid w:val="00F26FE2"/>
    <w:rsid w:val="00F32D41"/>
    <w:rsid w:val="00F32FB3"/>
    <w:rsid w:val="00F34235"/>
    <w:rsid w:val="00F45C9D"/>
    <w:rsid w:val="00F517C3"/>
    <w:rsid w:val="00F526A8"/>
    <w:rsid w:val="00F52AD5"/>
    <w:rsid w:val="00F53D3A"/>
    <w:rsid w:val="00F53F0A"/>
    <w:rsid w:val="00F54672"/>
    <w:rsid w:val="00F5518B"/>
    <w:rsid w:val="00F577DA"/>
    <w:rsid w:val="00F6122C"/>
    <w:rsid w:val="00F62517"/>
    <w:rsid w:val="00F6521A"/>
    <w:rsid w:val="00F65ABE"/>
    <w:rsid w:val="00F662F1"/>
    <w:rsid w:val="00F70995"/>
    <w:rsid w:val="00F7296A"/>
    <w:rsid w:val="00F73B46"/>
    <w:rsid w:val="00F76473"/>
    <w:rsid w:val="00F764B3"/>
    <w:rsid w:val="00F818FA"/>
    <w:rsid w:val="00F82B1C"/>
    <w:rsid w:val="00F83D6C"/>
    <w:rsid w:val="00F8750A"/>
    <w:rsid w:val="00F92BF5"/>
    <w:rsid w:val="00F93C82"/>
    <w:rsid w:val="00F942A4"/>
    <w:rsid w:val="00F945BE"/>
    <w:rsid w:val="00F95CE8"/>
    <w:rsid w:val="00F963ED"/>
    <w:rsid w:val="00FA0470"/>
    <w:rsid w:val="00FA6372"/>
    <w:rsid w:val="00FA6B64"/>
    <w:rsid w:val="00FA7185"/>
    <w:rsid w:val="00FB0A13"/>
    <w:rsid w:val="00FB1D8F"/>
    <w:rsid w:val="00FB1FF9"/>
    <w:rsid w:val="00FB5C7B"/>
    <w:rsid w:val="00FB6D08"/>
    <w:rsid w:val="00FC3C7D"/>
    <w:rsid w:val="00FC40A6"/>
    <w:rsid w:val="00FC4459"/>
    <w:rsid w:val="00FC4A09"/>
    <w:rsid w:val="00FC5943"/>
    <w:rsid w:val="00FC6F43"/>
    <w:rsid w:val="00FD11FE"/>
    <w:rsid w:val="00FD2AB5"/>
    <w:rsid w:val="00FD3D3B"/>
    <w:rsid w:val="00FD6FDD"/>
    <w:rsid w:val="00FE0FBD"/>
    <w:rsid w:val="00FE11EE"/>
    <w:rsid w:val="00FE3102"/>
    <w:rsid w:val="00FE56D5"/>
    <w:rsid w:val="00FE7C2D"/>
    <w:rsid w:val="00FF50B1"/>
    <w:rsid w:val="00FF72B4"/>
    <w:rsid w:val="00FF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86610"/>
  <w15:docId w15:val="{CE4ED8C5-9047-4F1D-99CC-455913B0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F6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16666"/>
    <w:pPr>
      <w:widowControl w:val="0"/>
      <w:autoSpaceDE w:val="0"/>
      <w:autoSpaceDN w:val="0"/>
      <w:adjustRightInd w:val="0"/>
      <w:ind w:firstLine="720"/>
    </w:pPr>
    <w:rPr>
      <w:rFonts w:ascii="Arial" w:hAnsi="Arial" w:cs="Arial"/>
    </w:rPr>
  </w:style>
  <w:style w:type="paragraph" w:customStyle="1" w:styleId="ConsPlusNonformat">
    <w:name w:val="ConsPlusNonformat"/>
    <w:rsid w:val="00A16666"/>
    <w:pPr>
      <w:widowControl w:val="0"/>
      <w:autoSpaceDE w:val="0"/>
      <w:autoSpaceDN w:val="0"/>
      <w:adjustRightInd w:val="0"/>
    </w:pPr>
    <w:rPr>
      <w:rFonts w:ascii="Courier New" w:hAnsi="Courier New" w:cs="Courier New"/>
    </w:rPr>
  </w:style>
  <w:style w:type="paragraph" w:styleId="a3">
    <w:name w:val="header"/>
    <w:basedOn w:val="a"/>
    <w:link w:val="a4"/>
    <w:uiPriority w:val="99"/>
    <w:rsid w:val="002B7F62"/>
    <w:pPr>
      <w:tabs>
        <w:tab w:val="center" w:pos="4677"/>
        <w:tab w:val="right" w:pos="9355"/>
      </w:tabs>
    </w:pPr>
  </w:style>
  <w:style w:type="paragraph" w:customStyle="1" w:styleId="Act">
    <w:name w:val="Act"/>
    <w:basedOn w:val="a"/>
    <w:link w:val="Act0"/>
    <w:rsid w:val="00CB3D80"/>
    <w:pPr>
      <w:jc w:val="both"/>
    </w:pPr>
    <w:rPr>
      <w:rFonts w:ascii="Arial" w:hAnsi="Arial"/>
      <w:sz w:val="22"/>
    </w:rPr>
  </w:style>
  <w:style w:type="character" w:customStyle="1" w:styleId="Act0">
    <w:name w:val="Act Знак"/>
    <w:basedOn w:val="a0"/>
    <w:link w:val="Act"/>
    <w:rsid w:val="00CB3D80"/>
    <w:rPr>
      <w:rFonts w:ascii="Arial" w:hAnsi="Arial"/>
      <w:sz w:val="22"/>
      <w:lang w:val="ru-RU" w:eastAsia="ru-RU" w:bidi="ar-SA"/>
    </w:rPr>
  </w:style>
  <w:style w:type="table" w:styleId="a5">
    <w:name w:val="Table Grid"/>
    <w:basedOn w:val="a1"/>
    <w:rsid w:val="00E30D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semiHidden/>
    <w:rsid w:val="007D514B"/>
    <w:rPr>
      <w:sz w:val="16"/>
      <w:szCs w:val="16"/>
    </w:rPr>
  </w:style>
  <w:style w:type="paragraph" w:styleId="a7">
    <w:name w:val="annotation text"/>
    <w:basedOn w:val="a"/>
    <w:semiHidden/>
    <w:rsid w:val="007D514B"/>
  </w:style>
  <w:style w:type="paragraph" w:styleId="a8">
    <w:name w:val="annotation subject"/>
    <w:basedOn w:val="a7"/>
    <w:next w:val="a7"/>
    <w:semiHidden/>
    <w:rsid w:val="007D514B"/>
    <w:rPr>
      <w:b/>
      <w:bCs/>
    </w:rPr>
  </w:style>
  <w:style w:type="paragraph" w:styleId="a9">
    <w:name w:val="Balloon Text"/>
    <w:basedOn w:val="a"/>
    <w:semiHidden/>
    <w:rsid w:val="007D514B"/>
    <w:rPr>
      <w:rFonts w:ascii="Tahoma" w:hAnsi="Tahoma" w:cs="Tahoma"/>
      <w:sz w:val="16"/>
      <w:szCs w:val="16"/>
    </w:rPr>
  </w:style>
  <w:style w:type="paragraph" w:styleId="aa">
    <w:name w:val="footer"/>
    <w:basedOn w:val="a"/>
    <w:link w:val="ab"/>
    <w:uiPriority w:val="99"/>
    <w:rsid w:val="00E05C2C"/>
    <w:pPr>
      <w:tabs>
        <w:tab w:val="center" w:pos="4677"/>
        <w:tab w:val="right" w:pos="9355"/>
      </w:tabs>
    </w:pPr>
  </w:style>
  <w:style w:type="character" w:styleId="ac">
    <w:name w:val="page number"/>
    <w:basedOn w:val="a0"/>
    <w:rsid w:val="00E05C2C"/>
  </w:style>
  <w:style w:type="paragraph" w:customStyle="1" w:styleId="ConsPlusTitle">
    <w:name w:val="ConsPlusTitle"/>
    <w:rsid w:val="007F77D4"/>
    <w:pPr>
      <w:widowControl w:val="0"/>
      <w:autoSpaceDE w:val="0"/>
      <w:autoSpaceDN w:val="0"/>
      <w:adjustRightInd w:val="0"/>
    </w:pPr>
    <w:rPr>
      <w:rFonts w:ascii="Arial" w:hAnsi="Arial" w:cs="Arial"/>
      <w:b/>
      <w:bCs/>
    </w:rPr>
  </w:style>
  <w:style w:type="paragraph" w:styleId="HTML">
    <w:name w:val="HTML Preformatted"/>
    <w:basedOn w:val="a"/>
    <w:rsid w:val="009E7D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a4">
    <w:name w:val="Верхний колонтитул Знак"/>
    <w:basedOn w:val="a0"/>
    <w:link w:val="a3"/>
    <w:uiPriority w:val="99"/>
    <w:rsid w:val="004A7233"/>
  </w:style>
  <w:style w:type="character" w:styleId="ad">
    <w:name w:val="Hyperlink"/>
    <w:basedOn w:val="a0"/>
    <w:uiPriority w:val="99"/>
    <w:unhideWhenUsed/>
    <w:rsid w:val="00430342"/>
    <w:rPr>
      <w:color w:val="0000FF"/>
      <w:u w:val="single"/>
    </w:rPr>
  </w:style>
  <w:style w:type="paragraph" w:styleId="ae">
    <w:name w:val="List Paragraph"/>
    <w:basedOn w:val="a"/>
    <w:qFormat/>
    <w:rsid w:val="00760F1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style211">
    <w:name w:val="style211"/>
    <w:basedOn w:val="a0"/>
    <w:rsid w:val="005067DF"/>
    <w:rPr>
      <w:color w:val="000000"/>
      <w:sz w:val="18"/>
      <w:szCs w:val="18"/>
    </w:rPr>
  </w:style>
  <w:style w:type="paragraph" w:customStyle="1" w:styleId="1-">
    <w:name w:val="ХДВ 1-й отступ"/>
    <w:basedOn w:val="a"/>
    <w:link w:val="1-0"/>
    <w:qFormat/>
    <w:rsid w:val="004A1B1E"/>
    <w:pPr>
      <w:autoSpaceDE/>
      <w:autoSpaceDN/>
      <w:adjustRightInd/>
      <w:spacing w:before="60"/>
      <w:ind w:left="284" w:firstLine="709"/>
      <w:jc w:val="both"/>
    </w:pPr>
    <w:rPr>
      <w:rFonts w:cs="Arial"/>
      <w:spacing w:val="-4"/>
      <w:sz w:val="24"/>
      <w:szCs w:val="24"/>
    </w:rPr>
  </w:style>
  <w:style w:type="character" w:customStyle="1" w:styleId="1-0">
    <w:name w:val="ХДВ 1-й отступ Знак Знак"/>
    <w:link w:val="1-"/>
    <w:rsid w:val="004A1B1E"/>
    <w:rPr>
      <w:rFonts w:cs="Arial"/>
      <w:spacing w:val="-4"/>
      <w:sz w:val="24"/>
      <w:szCs w:val="24"/>
      <w:lang w:val="ru-RU" w:eastAsia="ru-RU" w:bidi="ar-SA"/>
    </w:rPr>
  </w:style>
  <w:style w:type="paragraph" w:customStyle="1" w:styleId="2-">
    <w:name w:val="ХДВ 2-й отступ"/>
    <w:basedOn w:val="a"/>
    <w:link w:val="2-0"/>
    <w:qFormat/>
    <w:rsid w:val="007A4C28"/>
    <w:pPr>
      <w:autoSpaceDE/>
      <w:autoSpaceDN/>
      <w:adjustRightInd/>
      <w:spacing w:before="60"/>
      <w:ind w:left="567" w:firstLine="709"/>
      <w:jc w:val="both"/>
    </w:pPr>
    <w:rPr>
      <w:rFonts w:cs="Arial"/>
      <w:spacing w:val="-4"/>
      <w:sz w:val="24"/>
      <w:szCs w:val="24"/>
    </w:rPr>
  </w:style>
  <w:style w:type="character" w:customStyle="1" w:styleId="2-0">
    <w:name w:val="ХДВ 2-й отступ Знак Знак"/>
    <w:link w:val="2-"/>
    <w:rsid w:val="007A4C28"/>
    <w:rPr>
      <w:rFonts w:cs="Arial"/>
      <w:spacing w:val="-4"/>
      <w:sz w:val="24"/>
      <w:szCs w:val="24"/>
      <w:lang w:val="ru-RU" w:eastAsia="ru-RU" w:bidi="ar-SA"/>
    </w:rPr>
  </w:style>
  <w:style w:type="character" w:customStyle="1" w:styleId="ConsPlusNormal0">
    <w:name w:val="ConsPlusNormal Знак"/>
    <w:basedOn w:val="a0"/>
    <w:link w:val="ConsPlusNormal"/>
    <w:locked/>
    <w:rsid w:val="003B2CB8"/>
    <w:rPr>
      <w:rFonts w:ascii="Arial" w:hAnsi="Arial" w:cs="Arial"/>
    </w:rPr>
  </w:style>
  <w:style w:type="paragraph" w:styleId="af">
    <w:name w:val="Revision"/>
    <w:hidden/>
    <w:uiPriority w:val="99"/>
    <w:semiHidden/>
    <w:rsid w:val="008C5C42"/>
  </w:style>
  <w:style w:type="paragraph" w:styleId="af0">
    <w:name w:val="Body Text"/>
    <w:basedOn w:val="a"/>
    <w:link w:val="af1"/>
    <w:rsid w:val="009B72BB"/>
    <w:pPr>
      <w:widowControl/>
      <w:autoSpaceDE/>
      <w:autoSpaceDN/>
      <w:adjustRightInd/>
      <w:jc w:val="both"/>
    </w:pPr>
    <w:rPr>
      <w:sz w:val="24"/>
    </w:rPr>
  </w:style>
  <w:style w:type="character" w:customStyle="1" w:styleId="af1">
    <w:name w:val="Основной текст Знак"/>
    <w:basedOn w:val="a0"/>
    <w:link w:val="af0"/>
    <w:rsid w:val="009B72BB"/>
    <w:rPr>
      <w:sz w:val="24"/>
    </w:rPr>
  </w:style>
  <w:style w:type="character" w:customStyle="1" w:styleId="blk">
    <w:name w:val="blk"/>
    <w:basedOn w:val="a0"/>
    <w:rsid w:val="00B562CA"/>
  </w:style>
  <w:style w:type="character" w:customStyle="1" w:styleId="ab">
    <w:name w:val="Нижний колонтитул Знак"/>
    <w:basedOn w:val="a0"/>
    <w:link w:val="aa"/>
    <w:uiPriority w:val="99"/>
    <w:rsid w:val="00FE0FBD"/>
  </w:style>
  <w:style w:type="character" w:customStyle="1" w:styleId="af2">
    <w:name w:val="Абзац с интервалом Знак"/>
    <w:basedOn w:val="a0"/>
    <w:link w:val="af3"/>
    <w:uiPriority w:val="99"/>
    <w:locked/>
    <w:rsid w:val="0077015B"/>
    <w:rPr>
      <w:rFonts w:ascii="Arial" w:hAnsi="Arial" w:cs="Arial"/>
    </w:rPr>
  </w:style>
  <w:style w:type="paragraph" w:customStyle="1" w:styleId="af3">
    <w:name w:val="Абзац с интервалом"/>
    <w:basedOn w:val="a"/>
    <w:link w:val="af2"/>
    <w:uiPriority w:val="99"/>
    <w:rsid w:val="0077015B"/>
    <w:pPr>
      <w:widowControl/>
      <w:autoSpaceDE/>
      <w:autoSpaceDN/>
      <w:adjustRightInd/>
      <w:spacing w:before="120" w:after="120"/>
      <w:jc w:val="both"/>
    </w:pPr>
    <w:rPr>
      <w:rFonts w:ascii="Arial" w:hAnsi="Arial" w:cs="Arial"/>
    </w:rPr>
  </w:style>
  <w:style w:type="paragraph" w:styleId="af4">
    <w:name w:val="No Spacing"/>
    <w:uiPriority w:val="1"/>
    <w:qFormat/>
    <w:rsid w:val="00567BA4"/>
    <w:pPr>
      <w:widowControl w:val="0"/>
      <w:autoSpaceDE w:val="0"/>
      <w:autoSpaceDN w:val="0"/>
      <w:adjustRightInd w:val="0"/>
    </w:pPr>
  </w:style>
  <w:style w:type="character" w:customStyle="1" w:styleId="1">
    <w:name w:val="Неразрешенное упоминание1"/>
    <w:basedOn w:val="a0"/>
    <w:uiPriority w:val="99"/>
    <w:semiHidden/>
    <w:unhideWhenUsed/>
    <w:rsid w:val="00EF7062"/>
    <w:rPr>
      <w:color w:val="605E5C"/>
      <w:shd w:val="clear" w:color="auto" w:fill="E1DFDD"/>
    </w:rPr>
  </w:style>
  <w:style w:type="character" w:customStyle="1" w:styleId="2">
    <w:name w:val="Неразрешенное упоминание2"/>
    <w:basedOn w:val="a0"/>
    <w:uiPriority w:val="99"/>
    <w:semiHidden/>
    <w:unhideWhenUsed/>
    <w:rsid w:val="00F34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61507">
      <w:bodyDiv w:val="1"/>
      <w:marLeft w:val="0"/>
      <w:marRight w:val="0"/>
      <w:marTop w:val="0"/>
      <w:marBottom w:val="0"/>
      <w:divBdr>
        <w:top w:val="none" w:sz="0" w:space="0" w:color="auto"/>
        <w:left w:val="none" w:sz="0" w:space="0" w:color="auto"/>
        <w:bottom w:val="none" w:sz="0" w:space="0" w:color="auto"/>
        <w:right w:val="none" w:sz="0" w:space="0" w:color="auto"/>
      </w:divBdr>
    </w:div>
    <w:div w:id="346637804">
      <w:bodyDiv w:val="1"/>
      <w:marLeft w:val="0"/>
      <w:marRight w:val="0"/>
      <w:marTop w:val="0"/>
      <w:marBottom w:val="0"/>
      <w:divBdr>
        <w:top w:val="none" w:sz="0" w:space="0" w:color="auto"/>
        <w:left w:val="none" w:sz="0" w:space="0" w:color="auto"/>
        <w:bottom w:val="none" w:sz="0" w:space="0" w:color="auto"/>
        <w:right w:val="none" w:sz="0" w:space="0" w:color="auto"/>
      </w:divBdr>
    </w:div>
    <w:div w:id="799032628">
      <w:bodyDiv w:val="1"/>
      <w:marLeft w:val="0"/>
      <w:marRight w:val="0"/>
      <w:marTop w:val="0"/>
      <w:marBottom w:val="0"/>
      <w:divBdr>
        <w:top w:val="none" w:sz="0" w:space="0" w:color="auto"/>
        <w:left w:val="none" w:sz="0" w:space="0" w:color="auto"/>
        <w:bottom w:val="none" w:sz="0" w:space="0" w:color="auto"/>
        <w:right w:val="none" w:sz="0" w:space="0" w:color="auto"/>
      </w:divBdr>
    </w:div>
    <w:div w:id="976645113">
      <w:bodyDiv w:val="1"/>
      <w:marLeft w:val="0"/>
      <w:marRight w:val="0"/>
      <w:marTop w:val="0"/>
      <w:marBottom w:val="0"/>
      <w:divBdr>
        <w:top w:val="none" w:sz="0" w:space="0" w:color="auto"/>
        <w:left w:val="none" w:sz="0" w:space="0" w:color="auto"/>
        <w:bottom w:val="none" w:sz="0" w:space="0" w:color="auto"/>
        <w:right w:val="none" w:sz="0" w:space="0" w:color="auto"/>
      </w:divBdr>
    </w:div>
    <w:div w:id="1082029401">
      <w:bodyDiv w:val="1"/>
      <w:marLeft w:val="0"/>
      <w:marRight w:val="0"/>
      <w:marTop w:val="0"/>
      <w:marBottom w:val="0"/>
      <w:divBdr>
        <w:top w:val="none" w:sz="0" w:space="0" w:color="auto"/>
        <w:left w:val="none" w:sz="0" w:space="0" w:color="auto"/>
        <w:bottom w:val="none" w:sz="0" w:space="0" w:color="auto"/>
        <w:right w:val="none" w:sz="0" w:space="0" w:color="auto"/>
      </w:divBdr>
    </w:div>
    <w:div w:id="1245381217">
      <w:bodyDiv w:val="1"/>
      <w:marLeft w:val="0"/>
      <w:marRight w:val="0"/>
      <w:marTop w:val="0"/>
      <w:marBottom w:val="0"/>
      <w:divBdr>
        <w:top w:val="none" w:sz="0" w:space="0" w:color="auto"/>
        <w:left w:val="none" w:sz="0" w:space="0" w:color="auto"/>
        <w:bottom w:val="none" w:sz="0" w:space="0" w:color="auto"/>
        <w:right w:val="none" w:sz="0" w:space="0" w:color="auto"/>
      </w:divBdr>
    </w:div>
    <w:div w:id="1331980334">
      <w:bodyDiv w:val="1"/>
      <w:marLeft w:val="0"/>
      <w:marRight w:val="0"/>
      <w:marTop w:val="0"/>
      <w:marBottom w:val="0"/>
      <w:divBdr>
        <w:top w:val="none" w:sz="0" w:space="0" w:color="auto"/>
        <w:left w:val="none" w:sz="0" w:space="0" w:color="auto"/>
        <w:bottom w:val="none" w:sz="0" w:space="0" w:color="auto"/>
        <w:right w:val="none" w:sz="0" w:space="0" w:color="auto"/>
      </w:divBdr>
    </w:div>
    <w:div w:id="1346010226">
      <w:bodyDiv w:val="1"/>
      <w:marLeft w:val="0"/>
      <w:marRight w:val="0"/>
      <w:marTop w:val="0"/>
      <w:marBottom w:val="0"/>
      <w:divBdr>
        <w:top w:val="none" w:sz="0" w:space="0" w:color="auto"/>
        <w:left w:val="none" w:sz="0" w:space="0" w:color="auto"/>
        <w:bottom w:val="none" w:sz="0" w:space="0" w:color="auto"/>
        <w:right w:val="none" w:sz="0" w:space="0" w:color="auto"/>
      </w:divBdr>
      <w:divsChild>
        <w:div w:id="662121866">
          <w:marLeft w:val="0"/>
          <w:marRight w:val="0"/>
          <w:marTop w:val="120"/>
          <w:marBottom w:val="0"/>
          <w:divBdr>
            <w:top w:val="none" w:sz="0" w:space="0" w:color="auto"/>
            <w:left w:val="none" w:sz="0" w:space="0" w:color="auto"/>
            <w:bottom w:val="none" w:sz="0" w:space="0" w:color="auto"/>
            <w:right w:val="none" w:sz="0" w:space="0" w:color="auto"/>
          </w:divBdr>
        </w:div>
        <w:div w:id="261039799">
          <w:marLeft w:val="0"/>
          <w:marRight w:val="0"/>
          <w:marTop w:val="120"/>
          <w:marBottom w:val="0"/>
          <w:divBdr>
            <w:top w:val="none" w:sz="0" w:space="0" w:color="auto"/>
            <w:left w:val="none" w:sz="0" w:space="0" w:color="auto"/>
            <w:bottom w:val="none" w:sz="0" w:space="0" w:color="auto"/>
            <w:right w:val="none" w:sz="0" w:space="0" w:color="auto"/>
          </w:divBdr>
        </w:div>
      </w:divsChild>
    </w:div>
    <w:div w:id="1654750505">
      <w:bodyDiv w:val="1"/>
      <w:marLeft w:val="0"/>
      <w:marRight w:val="0"/>
      <w:marTop w:val="0"/>
      <w:marBottom w:val="0"/>
      <w:divBdr>
        <w:top w:val="none" w:sz="0" w:space="0" w:color="auto"/>
        <w:left w:val="none" w:sz="0" w:space="0" w:color="auto"/>
        <w:bottom w:val="none" w:sz="0" w:space="0" w:color="auto"/>
        <w:right w:val="none" w:sz="0" w:space="0" w:color="auto"/>
      </w:divBdr>
    </w:div>
    <w:div w:id="184034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kit.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BDC91-C8E4-4A23-8604-E2250567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5761</Words>
  <Characters>43264</Characters>
  <Application>Microsoft Office Word</Application>
  <DocSecurity>0</DocSecurity>
  <Lines>360</Lines>
  <Paragraphs>97</Paragraphs>
  <ScaleCrop>false</ScaleCrop>
  <HeadingPairs>
    <vt:vector size="2" baseType="variant">
      <vt:variant>
        <vt:lpstr>Название</vt:lpstr>
      </vt:variant>
      <vt:variant>
        <vt:i4>1</vt:i4>
      </vt:variant>
    </vt:vector>
  </HeadingPairs>
  <TitlesOfParts>
    <vt:vector size="1" baseType="lpstr">
      <vt:lpstr>Форма подготовлена с использованием правовых актов по состоянию на 28</vt:lpstr>
    </vt:vector>
  </TitlesOfParts>
  <Company>ETSN</Company>
  <LinksUpToDate>false</LinksUpToDate>
  <CharactersWithSpaces>48928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подготовлена с использованием правовых актов по состоянию на 28</dc:title>
  <dc:creator>Kozlov</dc:creator>
  <cp:lastModifiedBy>ESim</cp:lastModifiedBy>
  <cp:revision>2</cp:revision>
  <cp:lastPrinted>2019-06-28T11:45:00Z</cp:lastPrinted>
  <dcterms:created xsi:type="dcterms:W3CDTF">2020-10-21T11:11:00Z</dcterms:created>
  <dcterms:modified xsi:type="dcterms:W3CDTF">2020-10-21T11:11:00Z</dcterms:modified>
</cp:coreProperties>
</file>